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F9563" w14:textId="77777777" w:rsidR="00BA2881" w:rsidRDefault="00BA2881" w:rsidP="000C36C8">
      <w:pPr>
        <w:pStyle w:val="Tekstpodstawowy"/>
        <w:spacing w:line="276" w:lineRule="auto"/>
        <w:ind w:left="0"/>
        <w:jc w:val="left"/>
        <w:rPr>
          <w:sz w:val="20"/>
        </w:rPr>
      </w:pPr>
    </w:p>
    <w:p w14:paraId="01D2E6D6" w14:textId="77777777" w:rsidR="00BA2881" w:rsidRDefault="00631E60" w:rsidP="000C36C8">
      <w:pPr>
        <w:pStyle w:val="Tekstpodstawowy"/>
        <w:spacing w:line="276" w:lineRule="auto"/>
        <w:ind w:left="426"/>
        <w:jc w:val="left"/>
        <w:rPr>
          <w:sz w:val="20"/>
        </w:rPr>
      </w:pPr>
      <w:r>
        <w:rPr>
          <w:noProof/>
          <w:sz w:val="20"/>
        </w:rPr>
        <w:drawing>
          <wp:inline distT="0" distB="0" distL="0" distR="0" wp14:anchorId="744F85DB" wp14:editId="29CF2190">
            <wp:extent cx="1288771" cy="1695450"/>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1288771" cy="1695450"/>
                    </a:xfrm>
                    <a:prstGeom prst="rect">
                      <a:avLst/>
                    </a:prstGeom>
                  </pic:spPr>
                </pic:pic>
              </a:graphicData>
            </a:graphic>
          </wp:inline>
        </w:drawing>
      </w:r>
    </w:p>
    <w:p w14:paraId="12EE5A7D" w14:textId="77777777" w:rsidR="00BA2881" w:rsidRDefault="00BA2881" w:rsidP="000C36C8">
      <w:pPr>
        <w:pStyle w:val="Tekstpodstawowy"/>
        <w:spacing w:line="276" w:lineRule="auto"/>
        <w:ind w:left="0"/>
        <w:jc w:val="left"/>
        <w:rPr>
          <w:sz w:val="28"/>
        </w:rPr>
      </w:pPr>
    </w:p>
    <w:p w14:paraId="5D123079" w14:textId="77777777" w:rsidR="00BA2881" w:rsidRDefault="00631E60" w:rsidP="000C36C8">
      <w:pPr>
        <w:pStyle w:val="Tytu"/>
        <w:spacing w:line="276" w:lineRule="auto"/>
        <w:rPr>
          <w:u w:val="none"/>
        </w:rPr>
      </w:pPr>
      <w:r>
        <w:rPr>
          <w:spacing w:val="-4"/>
        </w:rPr>
        <w:t>SPECYFIKACJA</w:t>
      </w:r>
      <w:r>
        <w:rPr>
          <w:spacing w:val="-10"/>
        </w:rPr>
        <w:t xml:space="preserve"> </w:t>
      </w:r>
      <w:r>
        <w:rPr>
          <w:spacing w:val="-4"/>
        </w:rPr>
        <w:t>WARUNKÓW</w:t>
      </w:r>
      <w:r>
        <w:rPr>
          <w:spacing w:val="11"/>
        </w:rPr>
        <w:t xml:space="preserve"> </w:t>
      </w:r>
      <w:r>
        <w:rPr>
          <w:spacing w:val="-4"/>
        </w:rPr>
        <w:t>ZAMÓWIENIA</w:t>
      </w:r>
    </w:p>
    <w:p w14:paraId="1DDA723E" w14:textId="77777777" w:rsidR="00BA2881" w:rsidRDefault="00BA2881" w:rsidP="000C36C8">
      <w:pPr>
        <w:pStyle w:val="Tekstpodstawowy"/>
        <w:spacing w:line="276" w:lineRule="auto"/>
        <w:ind w:left="0"/>
        <w:jc w:val="left"/>
        <w:rPr>
          <w:b/>
        </w:rPr>
      </w:pPr>
    </w:p>
    <w:p w14:paraId="605D77A8" w14:textId="77777777" w:rsidR="00BA2881" w:rsidRDefault="00BA2881" w:rsidP="000C36C8">
      <w:pPr>
        <w:pStyle w:val="Tekstpodstawowy"/>
        <w:spacing w:line="276" w:lineRule="auto"/>
        <w:ind w:left="0"/>
        <w:jc w:val="left"/>
        <w:rPr>
          <w:b/>
        </w:rPr>
      </w:pPr>
    </w:p>
    <w:p w14:paraId="7CC45EA4" w14:textId="11C3CA76" w:rsidR="00BA2881" w:rsidRDefault="00631E60" w:rsidP="000C36C8">
      <w:pPr>
        <w:pStyle w:val="Tekstpodstawowy"/>
        <w:spacing w:line="276" w:lineRule="auto"/>
        <w:ind w:left="426" w:right="386"/>
      </w:pPr>
      <w:r>
        <w:t xml:space="preserve">Dotyczy postępowania o udzielenie zamówienia publicznego prowadzonego w trybie przetargu nieograniczonego na podstawie art. 132 </w:t>
      </w:r>
      <w:proofErr w:type="spellStart"/>
      <w:r>
        <w:t>Pzp</w:t>
      </w:r>
      <w:proofErr w:type="spellEnd"/>
      <w:r>
        <w:t xml:space="preserve">. Szacunkowa wartość przedmiotowego zamówienia przekracza progi unijne o jakich mowa w art. 3 ust. 1 ustawy z dnia 11 września 2019 r. Prawo zamówień publicznych </w:t>
      </w:r>
      <w:r w:rsidR="00166543">
        <w:br/>
      </w:r>
      <w:r>
        <w:t>(</w:t>
      </w:r>
      <w:proofErr w:type="spellStart"/>
      <w:r>
        <w:t>t.j</w:t>
      </w:r>
      <w:proofErr w:type="spellEnd"/>
      <w:r>
        <w:t>. Dz.U.2024.1320 ze zm.) pn.:</w:t>
      </w:r>
    </w:p>
    <w:p w14:paraId="48A9113D" w14:textId="77777777" w:rsidR="00960BC5" w:rsidRDefault="00A66C39" w:rsidP="000C36C8">
      <w:pPr>
        <w:pStyle w:val="Nagwek3"/>
        <w:spacing w:line="276" w:lineRule="auto"/>
        <w:ind w:left="487" w:right="458"/>
        <w:jc w:val="center"/>
      </w:pPr>
      <w:r>
        <w:t>„</w:t>
      </w:r>
      <w:r w:rsidR="00960BC5" w:rsidRPr="00960BC5">
        <w:t>Zakup oprogramowania do scentralizowanego i kompleksowego przeglądu podłączonych urządzeń Point-of-</w:t>
      </w:r>
      <w:proofErr w:type="spellStart"/>
      <w:r w:rsidR="00960BC5" w:rsidRPr="00960BC5">
        <w:t>Care</w:t>
      </w:r>
      <w:proofErr w:type="spellEnd"/>
      <w:r w:rsidR="00960BC5" w:rsidRPr="00960BC5">
        <w:t xml:space="preserve"> (POC) wraz z integracją z systemem HIS Zamawiającego oraz licencjami dla podłączenia 15 urządzeń POC</w:t>
      </w:r>
      <w:r w:rsidR="00960BC5">
        <w:t>”</w:t>
      </w:r>
    </w:p>
    <w:p w14:paraId="3C289AB4" w14:textId="461D0D3D" w:rsidR="00A66C39" w:rsidRDefault="00A66C39" w:rsidP="000C36C8">
      <w:pPr>
        <w:pStyle w:val="Nagwek3"/>
        <w:spacing w:line="276" w:lineRule="auto"/>
        <w:ind w:left="487" w:right="458"/>
        <w:jc w:val="center"/>
      </w:pPr>
      <w:r w:rsidRPr="00A66C39">
        <w:t>ZP/1</w:t>
      </w:r>
      <w:r w:rsidR="00960BC5">
        <w:t>8</w:t>
      </w:r>
      <w:r w:rsidRPr="00A66C39">
        <w:t>/2026</w:t>
      </w:r>
    </w:p>
    <w:p w14:paraId="2F8AB31D" w14:textId="77777777" w:rsidR="00166543" w:rsidRPr="001B3267" w:rsidRDefault="00166543" w:rsidP="000C36C8">
      <w:pPr>
        <w:pStyle w:val="Nagwek3"/>
        <w:spacing w:line="276" w:lineRule="auto"/>
        <w:ind w:left="487" w:right="458"/>
        <w:jc w:val="center"/>
      </w:pPr>
    </w:p>
    <w:p w14:paraId="4AC3CA8F" w14:textId="77777777" w:rsidR="00BA2881" w:rsidRDefault="00631E60" w:rsidP="000C36C8">
      <w:pPr>
        <w:pStyle w:val="Tekstpodstawowy"/>
        <w:spacing w:line="276" w:lineRule="auto"/>
        <w:ind w:left="487" w:right="452"/>
        <w:jc w:val="center"/>
      </w:pPr>
      <w:r>
        <w:t>Umowa</w:t>
      </w:r>
      <w:r>
        <w:rPr>
          <w:spacing w:val="-9"/>
        </w:rPr>
        <w:t xml:space="preserve"> </w:t>
      </w:r>
      <w:r>
        <w:t>o</w:t>
      </w:r>
      <w:r>
        <w:rPr>
          <w:spacing w:val="-9"/>
        </w:rPr>
        <w:t xml:space="preserve"> </w:t>
      </w:r>
      <w:r>
        <w:t>dofinansowanie</w:t>
      </w:r>
      <w:r>
        <w:rPr>
          <w:spacing w:val="-9"/>
        </w:rPr>
        <w:t xml:space="preserve"> </w:t>
      </w:r>
      <w:r>
        <w:t>Nr</w:t>
      </w:r>
      <w:r>
        <w:rPr>
          <w:spacing w:val="-9"/>
        </w:rPr>
        <w:t xml:space="preserve"> </w:t>
      </w:r>
      <w:r>
        <w:t>KPOD.07.03-IP.10-0357/25/KPO/1067/2026/47</w:t>
      </w:r>
      <w:r>
        <w:rPr>
          <w:spacing w:val="-9"/>
        </w:rPr>
        <w:t xml:space="preserve"> </w:t>
      </w:r>
      <w:r>
        <w:t>z</w:t>
      </w:r>
      <w:r>
        <w:rPr>
          <w:spacing w:val="-13"/>
        </w:rPr>
        <w:t xml:space="preserve"> </w:t>
      </w:r>
      <w:r>
        <w:t>dnia</w:t>
      </w:r>
      <w:r>
        <w:rPr>
          <w:spacing w:val="-7"/>
        </w:rPr>
        <w:t xml:space="preserve"> </w:t>
      </w:r>
      <w:r>
        <w:t>22.01.2026</w:t>
      </w:r>
      <w:r>
        <w:rPr>
          <w:spacing w:val="-8"/>
        </w:rPr>
        <w:t xml:space="preserve"> </w:t>
      </w:r>
      <w:r>
        <w:rPr>
          <w:spacing w:val="-5"/>
        </w:rPr>
        <w:t>r.</w:t>
      </w:r>
    </w:p>
    <w:p w14:paraId="543EB03B" w14:textId="77777777" w:rsidR="00BA2881" w:rsidRDefault="00631E60" w:rsidP="000C36C8">
      <w:pPr>
        <w:pStyle w:val="Tekstpodstawowy"/>
        <w:spacing w:line="276" w:lineRule="auto"/>
        <w:ind w:left="540" w:right="509" w:firstLine="5"/>
        <w:jc w:val="center"/>
      </w:pPr>
      <w:r>
        <w:t>o objęcie wsparciem ze środków planu rozwojowego Przedsięwzięcia pn. „Usprawnienie funkcjonowania</w:t>
      </w:r>
      <w:r>
        <w:rPr>
          <w:spacing w:val="80"/>
        </w:rPr>
        <w:t xml:space="preserve"> </w:t>
      </w:r>
      <w:r>
        <w:t>i</w:t>
      </w:r>
      <w:r>
        <w:rPr>
          <w:spacing w:val="-3"/>
        </w:rPr>
        <w:t xml:space="preserve"> </w:t>
      </w:r>
      <w:r>
        <w:t>poprawa</w:t>
      </w:r>
      <w:r>
        <w:rPr>
          <w:spacing w:val="-6"/>
        </w:rPr>
        <w:t xml:space="preserve"> </w:t>
      </w:r>
      <w:r>
        <w:t>jakości</w:t>
      </w:r>
      <w:r>
        <w:rPr>
          <w:spacing w:val="-5"/>
        </w:rPr>
        <w:t xml:space="preserve"> </w:t>
      </w:r>
      <w:r>
        <w:t>opieki</w:t>
      </w:r>
      <w:r>
        <w:rPr>
          <w:spacing w:val="-2"/>
        </w:rPr>
        <w:t xml:space="preserve"> </w:t>
      </w:r>
      <w:r>
        <w:t>medycznej</w:t>
      </w:r>
      <w:r>
        <w:rPr>
          <w:spacing w:val="-1"/>
        </w:rPr>
        <w:t xml:space="preserve"> </w:t>
      </w:r>
      <w:r>
        <w:t>świadczonej</w:t>
      </w:r>
      <w:r>
        <w:rPr>
          <w:spacing w:val="-3"/>
        </w:rPr>
        <w:t xml:space="preserve"> </w:t>
      </w:r>
      <w:r>
        <w:t>przez</w:t>
      </w:r>
      <w:r>
        <w:rPr>
          <w:spacing w:val="-5"/>
        </w:rPr>
        <w:t xml:space="preserve"> </w:t>
      </w:r>
      <w:r>
        <w:t>SP</w:t>
      </w:r>
      <w:r>
        <w:rPr>
          <w:spacing w:val="-11"/>
        </w:rPr>
        <w:t xml:space="preserve"> </w:t>
      </w:r>
      <w:r>
        <w:t>ZOZ</w:t>
      </w:r>
      <w:r>
        <w:rPr>
          <w:spacing w:val="-6"/>
        </w:rPr>
        <w:t xml:space="preserve"> </w:t>
      </w:r>
      <w:r>
        <w:t>MSWiA</w:t>
      </w:r>
      <w:r>
        <w:rPr>
          <w:spacing w:val="-14"/>
        </w:rPr>
        <w:t xml:space="preserve"> </w:t>
      </w:r>
      <w:r>
        <w:t>w</w:t>
      </w:r>
      <w:r>
        <w:rPr>
          <w:spacing w:val="-4"/>
        </w:rPr>
        <w:t xml:space="preserve"> </w:t>
      </w:r>
      <w:r>
        <w:t>Lublinie</w:t>
      </w:r>
      <w:r>
        <w:rPr>
          <w:spacing w:val="-3"/>
        </w:rPr>
        <w:t xml:space="preserve"> </w:t>
      </w:r>
      <w:r>
        <w:t>poprzez</w:t>
      </w:r>
      <w:r>
        <w:rPr>
          <w:spacing w:val="-5"/>
        </w:rPr>
        <w:t xml:space="preserve"> </w:t>
      </w:r>
      <w:r>
        <w:t>dalszy</w:t>
      </w:r>
      <w:r>
        <w:rPr>
          <w:spacing w:val="-6"/>
        </w:rPr>
        <w:t xml:space="preserve"> </w:t>
      </w:r>
      <w:r>
        <w:t>rozwój usług cyfrowych oraz zwiększenie bezpieczeństwa danych” realizowanego w ramach Krajowego Planu Odbudowy</w:t>
      </w:r>
      <w:r>
        <w:rPr>
          <w:spacing w:val="-1"/>
        </w:rPr>
        <w:t xml:space="preserve"> </w:t>
      </w:r>
      <w:r>
        <w:t>i Zwiększania Odporności: Komponent D</w:t>
      </w:r>
      <w:r>
        <w:rPr>
          <w:spacing w:val="-2"/>
        </w:rPr>
        <w:t xml:space="preserve"> </w:t>
      </w:r>
      <w:r>
        <w:t>„Efektywność, dostępność i</w:t>
      </w:r>
      <w:r>
        <w:rPr>
          <w:spacing w:val="-2"/>
        </w:rPr>
        <w:t xml:space="preserve"> </w:t>
      </w:r>
      <w:r>
        <w:t>jakość systemu ochrony zdrowia” Inwestycja D1.1.2 Przyspieszenie procesów transformacji cyfrowej ochrony zdrowia poprzez dalszy rozwój usług cyfrowych w ochronie zdrowia, zawarta między SPZOZ MSWiA</w:t>
      </w:r>
      <w:r>
        <w:rPr>
          <w:spacing w:val="-4"/>
        </w:rPr>
        <w:t xml:space="preserve"> </w:t>
      </w:r>
      <w:r>
        <w:t>w Lublinie,</w:t>
      </w:r>
    </w:p>
    <w:p w14:paraId="03FBB0F0" w14:textId="77777777" w:rsidR="00BA2881" w:rsidRDefault="00631E60" w:rsidP="000C36C8">
      <w:pPr>
        <w:pStyle w:val="Tekstpodstawowy"/>
        <w:spacing w:line="276" w:lineRule="auto"/>
        <w:ind w:left="487" w:right="454"/>
        <w:jc w:val="center"/>
      </w:pPr>
      <w:r>
        <w:t>a</w:t>
      </w:r>
      <w:r>
        <w:rPr>
          <w:spacing w:val="-3"/>
        </w:rPr>
        <w:t xml:space="preserve"> </w:t>
      </w:r>
      <w:r>
        <w:t>Skarbem</w:t>
      </w:r>
      <w:r>
        <w:rPr>
          <w:spacing w:val="-6"/>
        </w:rPr>
        <w:t xml:space="preserve"> </w:t>
      </w:r>
      <w:r>
        <w:t>Państwa</w:t>
      </w:r>
      <w:r>
        <w:rPr>
          <w:spacing w:val="-4"/>
        </w:rPr>
        <w:t xml:space="preserve"> </w:t>
      </w:r>
      <w:r>
        <w:t>reprezentowanym</w:t>
      </w:r>
      <w:r>
        <w:rPr>
          <w:spacing w:val="-6"/>
        </w:rPr>
        <w:t xml:space="preserve"> </w:t>
      </w:r>
      <w:r>
        <w:t>przez</w:t>
      </w:r>
      <w:r>
        <w:rPr>
          <w:spacing w:val="-4"/>
        </w:rPr>
        <w:t xml:space="preserve"> </w:t>
      </w:r>
      <w:r>
        <w:t>Ministra</w:t>
      </w:r>
      <w:r>
        <w:rPr>
          <w:spacing w:val="-2"/>
        </w:rPr>
        <w:t xml:space="preserve"> Zdrowia</w:t>
      </w:r>
    </w:p>
    <w:p w14:paraId="69BF9112" w14:textId="77777777" w:rsidR="00BA2881" w:rsidRDefault="00BA2881" w:rsidP="000C36C8">
      <w:pPr>
        <w:pStyle w:val="Tekstpodstawowy"/>
        <w:spacing w:line="276" w:lineRule="auto"/>
        <w:ind w:left="0"/>
        <w:jc w:val="left"/>
      </w:pPr>
    </w:p>
    <w:p w14:paraId="752D4DFB" w14:textId="77777777" w:rsidR="00BA2881" w:rsidRDefault="00BA2881" w:rsidP="000C36C8">
      <w:pPr>
        <w:pStyle w:val="Tekstpodstawowy"/>
        <w:spacing w:line="276" w:lineRule="auto"/>
        <w:ind w:left="0"/>
        <w:jc w:val="left"/>
      </w:pPr>
    </w:p>
    <w:p w14:paraId="66158C58" w14:textId="77777777" w:rsidR="00BA2881" w:rsidRDefault="00BA2881" w:rsidP="000C36C8">
      <w:pPr>
        <w:pStyle w:val="Tekstpodstawowy"/>
        <w:spacing w:line="276" w:lineRule="auto"/>
        <w:ind w:left="0"/>
        <w:jc w:val="left"/>
      </w:pPr>
    </w:p>
    <w:p w14:paraId="63B5F70A" w14:textId="77777777" w:rsidR="00BA2881" w:rsidRDefault="00631E60" w:rsidP="000C36C8">
      <w:pPr>
        <w:pStyle w:val="Tekstpodstawowy"/>
        <w:spacing w:line="276" w:lineRule="auto"/>
        <w:ind w:left="426"/>
        <w:jc w:val="left"/>
      </w:pPr>
      <w:r>
        <w:t>Postępowanie</w:t>
      </w:r>
      <w:r>
        <w:rPr>
          <w:spacing w:val="-3"/>
        </w:rPr>
        <w:t xml:space="preserve"> </w:t>
      </w:r>
      <w:r>
        <w:t>o</w:t>
      </w:r>
      <w:r>
        <w:rPr>
          <w:spacing w:val="-3"/>
        </w:rPr>
        <w:t xml:space="preserve"> </w:t>
      </w:r>
      <w:r>
        <w:t>udzielenie</w:t>
      </w:r>
      <w:r>
        <w:rPr>
          <w:spacing w:val="-8"/>
        </w:rPr>
        <w:t xml:space="preserve"> </w:t>
      </w:r>
      <w:r>
        <w:t>zamówienia</w:t>
      </w:r>
      <w:r>
        <w:rPr>
          <w:spacing w:val="-3"/>
        </w:rPr>
        <w:t xml:space="preserve"> </w:t>
      </w:r>
      <w:r>
        <w:t>publicznego,</w:t>
      </w:r>
      <w:r>
        <w:rPr>
          <w:spacing w:val="-3"/>
        </w:rPr>
        <w:t xml:space="preserve"> </w:t>
      </w:r>
      <w:r>
        <w:t>prowadzone</w:t>
      </w:r>
      <w:r>
        <w:rPr>
          <w:spacing w:val="-3"/>
        </w:rPr>
        <w:t xml:space="preserve"> </w:t>
      </w:r>
      <w:r>
        <w:t>za</w:t>
      </w:r>
      <w:r>
        <w:rPr>
          <w:spacing w:val="-3"/>
        </w:rPr>
        <w:t xml:space="preserve"> </w:t>
      </w:r>
      <w:r>
        <w:t>pośrednictwem</w:t>
      </w:r>
      <w:r>
        <w:rPr>
          <w:spacing w:val="-7"/>
        </w:rPr>
        <w:t xml:space="preserve"> </w:t>
      </w:r>
      <w:r>
        <w:t>platformy</w:t>
      </w:r>
      <w:r>
        <w:rPr>
          <w:spacing w:val="-6"/>
        </w:rPr>
        <w:t xml:space="preserve"> </w:t>
      </w:r>
      <w:r>
        <w:t xml:space="preserve">zakupowej </w:t>
      </w:r>
      <w:proofErr w:type="spellStart"/>
      <w:r>
        <w:t>Marketplanet</w:t>
      </w:r>
      <w:proofErr w:type="spellEnd"/>
      <w:r>
        <w:t xml:space="preserve"> dostępnej pod adresem</w:t>
      </w:r>
    </w:p>
    <w:p w14:paraId="78717F47" w14:textId="02C04925" w:rsidR="00BA2881" w:rsidRDefault="00B65185" w:rsidP="000C36C8">
      <w:pPr>
        <w:pStyle w:val="Tekstpodstawowy"/>
        <w:spacing w:line="276" w:lineRule="auto"/>
        <w:ind w:left="0"/>
        <w:jc w:val="left"/>
      </w:pPr>
      <w:r>
        <w:t xml:space="preserve">        </w:t>
      </w:r>
      <w:hyperlink r:id="rId9" w:history="1">
        <w:r w:rsidRPr="005E0A33">
          <w:rPr>
            <w:rStyle w:val="Hipercze"/>
          </w:rPr>
          <w:t>https://szpitalmsw.ezamawiajacy.pl/pn/SZMSW/demand/284236/notice/public/details</w:t>
        </w:r>
      </w:hyperlink>
    </w:p>
    <w:p w14:paraId="1EA6A6B3" w14:textId="77777777" w:rsidR="00B65185" w:rsidRDefault="00B65185" w:rsidP="000C36C8">
      <w:pPr>
        <w:pStyle w:val="Tekstpodstawowy"/>
        <w:spacing w:line="276" w:lineRule="auto"/>
        <w:ind w:left="0"/>
        <w:jc w:val="left"/>
      </w:pPr>
    </w:p>
    <w:p w14:paraId="352CB4B7" w14:textId="77777777" w:rsidR="00BA2881" w:rsidRDefault="00BA2881" w:rsidP="000C36C8">
      <w:pPr>
        <w:pStyle w:val="Tekstpodstawowy"/>
        <w:spacing w:line="276" w:lineRule="auto"/>
        <w:ind w:left="0"/>
        <w:jc w:val="left"/>
      </w:pPr>
    </w:p>
    <w:p w14:paraId="0F1D95F1" w14:textId="77777777" w:rsidR="00BA2881" w:rsidRDefault="00BA2881" w:rsidP="000C36C8">
      <w:pPr>
        <w:pStyle w:val="Tekstpodstawowy"/>
        <w:spacing w:line="276" w:lineRule="auto"/>
        <w:ind w:left="0"/>
        <w:jc w:val="left"/>
      </w:pPr>
    </w:p>
    <w:p w14:paraId="7D0E00A2" w14:textId="77777777" w:rsidR="00BA2881" w:rsidRDefault="00BA2881" w:rsidP="000C36C8">
      <w:pPr>
        <w:pStyle w:val="Tekstpodstawowy"/>
        <w:spacing w:line="276" w:lineRule="auto"/>
        <w:ind w:left="0"/>
        <w:jc w:val="left"/>
      </w:pPr>
    </w:p>
    <w:p w14:paraId="1D3B4F00" w14:textId="77777777" w:rsidR="00BA2881" w:rsidRDefault="00BA2881" w:rsidP="000C36C8">
      <w:pPr>
        <w:pStyle w:val="Tekstpodstawowy"/>
        <w:spacing w:line="276" w:lineRule="auto"/>
        <w:ind w:left="0"/>
        <w:jc w:val="left"/>
      </w:pPr>
    </w:p>
    <w:p w14:paraId="07526821" w14:textId="198D5385" w:rsidR="00BA2881" w:rsidRDefault="00631E60" w:rsidP="000C36C8">
      <w:pPr>
        <w:pStyle w:val="Tekstpodstawowy"/>
        <w:spacing w:line="276" w:lineRule="auto"/>
        <w:ind w:left="0" w:right="449"/>
        <w:jc w:val="center"/>
      </w:pPr>
      <w:r w:rsidRPr="009019D2">
        <w:t>Lublin,</w:t>
      </w:r>
      <w:r w:rsidRPr="009019D2">
        <w:rPr>
          <w:spacing w:val="-2"/>
        </w:rPr>
        <w:t xml:space="preserve"> </w:t>
      </w:r>
      <w:r w:rsidRPr="009019D2">
        <w:t>dnia</w:t>
      </w:r>
      <w:r w:rsidRPr="009019D2">
        <w:rPr>
          <w:spacing w:val="-2"/>
        </w:rPr>
        <w:t xml:space="preserve"> </w:t>
      </w:r>
      <w:r w:rsidR="00B65185">
        <w:t>2</w:t>
      </w:r>
      <w:r w:rsidR="0011629D">
        <w:t>0</w:t>
      </w:r>
      <w:r w:rsidR="005250D7" w:rsidRPr="009019D2">
        <w:t xml:space="preserve"> kwietnia </w:t>
      </w:r>
      <w:r w:rsidRPr="009019D2">
        <w:t>2026</w:t>
      </w:r>
      <w:r w:rsidRPr="009019D2">
        <w:rPr>
          <w:spacing w:val="-4"/>
        </w:rPr>
        <w:t xml:space="preserve"> </w:t>
      </w:r>
      <w:r w:rsidRPr="009019D2">
        <w:rPr>
          <w:spacing w:val="-5"/>
        </w:rPr>
        <w:t>r.</w:t>
      </w:r>
    </w:p>
    <w:p w14:paraId="7F716525" w14:textId="77777777" w:rsidR="00BA2881" w:rsidRDefault="00BA2881" w:rsidP="000C36C8">
      <w:pPr>
        <w:pStyle w:val="Tekstpodstawowy"/>
        <w:spacing w:line="276" w:lineRule="auto"/>
        <w:jc w:val="center"/>
        <w:sectPr w:rsidR="00BA2881">
          <w:headerReference w:type="default" r:id="rId10"/>
          <w:footerReference w:type="default" r:id="rId11"/>
          <w:type w:val="continuous"/>
          <w:pgSz w:w="11910" w:h="16840"/>
          <w:pgMar w:top="1600" w:right="566" w:bottom="1440" w:left="850" w:header="708" w:footer="1240" w:gutter="0"/>
          <w:pgNumType w:start="1"/>
          <w:cols w:space="708"/>
        </w:sectPr>
      </w:pPr>
    </w:p>
    <w:p w14:paraId="3C422E42" w14:textId="0863D80F" w:rsidR="00BA2881" w:rsidRDefault="0045461B" w:rsidP="000C36C8">
      <w:pPr>
        <w:pStyle w:val="Tekstpodstawowy"/>
        <w:spacing w:line="276" w:lineRule="auto"/>
        <w:ind w:left="398"/>
        <w:jc w:val="left"/>
        <w:rPr>
          <w:sz w:val="20"/>
        </w:rPr>
      </w:pPr>
      <w:r>
        <w:rPr>
          <w:noProof/>
        </w:rPr>
        <w:lastRenderedPageBreak/>
        <mc:AlternateContent>
          <mc:Choice Requires="wps">
            <w:drawing>
              <wp:anchor distT="0" distB="0" distL="114300" distR="114300" simplePos="0" relativeHeight="487594496" behindDoc="0" locked="0" layoutInCell="1" allowOverlap="1" wp14:anchorId="14322F7C" wp14:editId="64545E4B">
                <wp:simplePos x="0" y="0"/>
                <wp:positionH relativeFrom="column">
                  <wp:posOffset>253880</wp:posOffset>
                </wp:positionH>
                <wp:positionV relativeFrom="paragraph">
                  <wp:posOffset>1917</wp:posOffset>
                </wp:positionV>
                <wp:extent cx="6179820" cy="555625"/>
                <wp:effectExtent l="0" t="0" r="0" b="0"/>
                <wp:wrapNone/>
                <wp:docPr id="1509357523" name="Textbox 11"/>
                <wp:cNvGraphicFramePr/>
                <a:graphic xmlns:a="http://schemas.openxmlformats.org/drawingml/2006/main">
                  <a:graphicData uri="http://schemas.microsoft.com/office/word/2010/wordprocessingShape">
                    <wps:wsp>
                      <wps:cNvSpPr txBox="1"/>
                      <wps:spPr>
                        <a:xfrm>
                          <a:off x="0" y="0"/>
                          <a:ext cx="6179820" cy="555625"/>
                        </a:xfrm>
                        <a:prstGeom prst="rect">
                          <a:avLst/>
                        </a:prstGeom>
                        <a:solidFill>
                          <a:srgbClr val="D9E1F3"/>
                        </a:solidFill>
                      </wps:spPr>
                      <wps:txbx>
                        <w:txbxContent>
                          <w:p w14:paraId="7466E700" w14:textId="77777777" w:rsidR="0045461B" w:rsidRDefault="0045461B" w:rsidP="0045461B">
                            <w:pPr>
                              <w:spacing w:line="276" w:lineRule="auto"/>
                              <w:ind w:left="28" w:right="32"/>
                              <w:jc w:val="both"/>
                              <w:rPr>
                                <w:b/>
                                <w:color w:val="000000"/>
                              </w:rPr>
                            </w:pPr>
                            <w:r>
                              <w:rPr>
                                <w:b/>
                                <w:color w:val="000000"/>
                                <w:u w:val="single"/>
                              </w:rPr>
                              <w:t>ROZDZIAŁ I. NAZWA ORAZ ADRES ZAMAWIAJĄCEGO, NUMER TELEFONU, ADRES</w:t>
                            </w:r>
                            <w:r>
                              <w:rPr>
                                <w:b/>
                                <w:color w:val="000000"/>
                              </w:rPr>
                              <w:t xml:space="preserve"> </w:t>
                            </w:r>
                            <w:r>
                              <w:rPr>
                                <w:b/>
                                <w:color w:val="000000"/>
                                <w:u w:val="single"/>
                              </w:rPr>
                              <w:t>POCZTY ELEKTRONICZNEJ ORAZ STRONY INTERNETOWEJ PROWADZONEGO</w:t>
                            </w:r>
                            <w:r>
                              <w:rPr>
                                <w:b/>
                                <w:color w:val="000000"/>
                              </w:rPr>
                              <w:t xml:space="preserve"> </w:t>
                            </w:r>
                            <w:r>
                              <w:rPr>
                                <w:b/>
                                <w:color w:val="000000"/>
                                <w:spacing w:val="-2"/>
                                <w:u w:val="single"/>
                              </w:rPr>
                              <w:t>POSTĘPOWANIA</w:t>
                            </w:r>
                          </w:p>
                        </w:txbxContent>
                      </wps:txbx>
                      <wps:bodyPr wrap="square" lIns="0" tIns="0" rIns="0" bIns="0" rtlCol="0">
                        <a:noAutofit/>
                      </wps:bodyPr>
                    </wps:wsp>
                  </a:graphicData>
                </a:graphic>
              </wp:anchor>
            </w:drawing>
          </mc:Choice>
          <mc:Fallback>
            <w:pict>
              <v:shapetype w14:anchorId="14322F7C" id="_x0000_t202" coordsize="21600,21600" o:spt="202" path="m,l,21600r21600,l21600,xe">
                <v:stroke joinstyle="miter"/>
                <v:path gradientshapeok="t" o:connecttype="rect"/>
              </v:shapetype>
              <v:shape id="Textbox 11" o:spid="_x0000_s1026" type="#_x0000_t202" style="position:absolute;left:0;text-align:left;margin-left:20pt;margin-top:.15pt;width:486.6pt;height:43.75pt;z-index:487594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" fillcolor="#d9e1f3" stroked="f">
                <v:textbox inset="0,0,0,0">
                  <w:txbxContent>
                    <w:p w14:paraId="7466E700" w14:textId="77777777" w:rsidR="0045461B" w:rsidRDefault="0045461B" w:rsidP="0045461B">
                      <w:pPr>
                        <w:spacing w:line="276" w:lineRule="auto"/>
                        <w:ind w:left="28" w:right="32"/>
                        <w:jc w:val="both"/>
                        <w:rPr>
                          <w:b/>
                          <w:color w:val="000000"/>
                        </w:rPr>
                      </w:pPr>
                      <w:r>
                        <w:rPr>
                          <w:b/>
                          <w:color w:val="000000"/>
                          <w:u w:val="single"/>
                        </w:rPr>
                        <w:t>ROZDZIAŁ I. NAZWA ORAZ ADRES ZAMAWIAJĄCEGO, NUMER TELEFONU, ADRES</w:t>
                      </w:r>
                      <w:r>
                        <w:rPr>
                          <w:b/>
                          <w:color w:val="000000"/>
                        </w:rPr>
                        <w:t xml:space="preserve"> </w:t>
                      </w:r>
                      <w:r>
                        <w:rPr>
                          <w:b/>
                          <w:color w:val="000000"/>
                          <w:u w:val="single"/>
                        </w:rPr>
                        <w:t>POCZTY ELEKTRONICZNEJ ORAZ STRONY INTERNETOWEJ PROWADZONEGO</w:t>
                      </w:r>
                      <w:r>
                        <w:rPr>
                          <w:b/>
                          <w:color w:val="000000"/>
                        </w:rPr>
                        <w:t xml:space="preserve"> </w:t>
                      </w:r>
                      <w:r>
                        <w:rPr>
                          <w:b/>
                          <w:color w:val="000000"/>
                          <w:spacing w:val="-2"/>
                          <w:u w:val="single"/>
                        </w:rPr>
                        <w:t>POSTĘPOWANIA</w:t>
                      </w:r>
                    </w:p>
                  </w:txbxContent>
                </v:textbox>
              </v:shape>
            </w:pict>
          </mc:Fallback>
        </mc:AlternateContent>
      </w:r>
    </w:p>
    <w:p w14:paraId="51F57085" w14:textId="77777777" w:rsidR="00BA2881" w:rsidRDefault="00631E60" w:rsidP="007A026D">
      <w:pPr>
        <w:pStyle w:val="Nagwek3"/>
        <w:numPr>
          <w:ilvl w:val="0"/>
          <w:numId w:val="36"/>
        </w:numPr>
        <w:tabs>
          <w:tab w:val="left" w:pos="786"/>
        </w:tabs>
        <w:spacing w:line="276" w:lineRule="auto"/>
        <w:ind w:left="786" w:hanging="343"/>
      </w:pPr>
      <w:r>
        <w:t>Nazwa</w:t>
      </w:r>
      <w:r>
        <w:rPr>
          <w:spacing w:val="-6"/>
        </w:rPr>
        <w:t xml:space="preserve"> </w:t>
      </w:r>
      <w:r>
        <w:t>i</w:t>
      </w:r>
      <w:r>
        <w:rPr>
          <w:spacing w:val="-2"/>
        </w:rPr>
        <w:t xml:space="preserve"> </w:t>
      </w:r>
      <w:r>
        <w:t>adres</w:t>
      </w:r>
      <w:r>
        <w:rPr>
          <w:spacing w:val="-2"/>
        </w:rPr>
        <w:t xml:space="preserve"> Zamawiającego:</w:t>
      </w:r>
    </w:p>
    <w:p w14:paraId="4FEA704A" w14:textId="77777777" w:rsidR="00BA2881" w:rsidRDefault="00631E60" w:rsidP="000C36C8">
      <w:pPr>
        <w:pStyle w:val="Tekstpodstawowy"/>
        <w:spacing w:line="276" w:lineRule="auto"/>
        <w:ind w:left="804" w:right="458"/>
        <w:jc w:val="left"/>
      </w:pPr>
      <w:r>
        <w:t>Samodzielny Publiczny Zakład Opieki Zdrowotnej Ministerstwa Spraw Wewnętrznych i Administracji</w:t>
      </w:r>
      <w:r>
        <w:rPr>
          <w:spacing w:val="80"/>
        </w:rPr>
        <w:t xml:space="preserve"> </w:t>
      </w:r>
      <w:r>
        <w:t>w Lublinie, ul. Grenadierów 3, 20 – 331 Lublin</w:t>
      </w:r>
    </w:p>
    <w:p w14:paraId="6FE295C8" w14:textId="77777777" w:rsidR="00BA2881" w:rsidRDefault="00631E60" w:rsidP="000C36C8">
      <w:pPr>
        <w:pStyle w:val="Tekstpodstawowy"/>
        <w:spacing w:line="276" w:lineRule="auto"/>
        <w:ind w:left="804" w:right="4357"/>
        <w:jc w:val="left"/>
      </w:pPr>
      <w:r>
        <w:t>adres</w:t>
      </w:r>
      <w:r>
        <w:rPr>
          <w:spacing w:val="-14"/>
        </w:rPr>
        <w:t xml:space="preserve"> </w:t>
      </w:r>
      <w:r>
        <w:t>poczty</w:t>
      </w:r>
      <w:r>
        <w:rPr>
          <w:spacing w:val="-14"/>
        </w:rPr>
        <w:t xml:space="preserve"> </w:t>
      </w:r>
      <w:r>
        <w:t>elektronicznej:</w:t>
      </w:r>
      <w:r>
        <w:rPr>
          <w:spacing w:val="-14"/>
        </w:rPr>
        <w:t xml:space="preserve"> </w:t>
      </w:r>
      <w:hyperlink>
        <w:r w:rsidR="00BA2881">
          <w:rPr>
            <w:color w:val="0462C1"/>
            <w:u w:val="single" w:color="0462C1"/>
          </w:rPr>
          <w:t>przetargi@szpitalmsw.pl</w:t>
        </w:r>
      </w:hyperlink>
      <w:r>
        <w:rPr>
          <w:color w:val="0462C1"/>
        </w:rPr>
        <w:t xml:space="preserve"> </w:t>
      </w:r>
      <w:r>
        <w:t>telefon: +48 81 728 56 28</w:t>
      </w:r>
    </w:p>
    <w:p w14:paraId="6298FDC2" w14:textId="77777777" w:rsidR="00BA2881" w:rsidRDefault="00631E60" w:rsidP="000C36C8">
      <w:pPr>
        <w:pStyle w:val="Tekstpodstawowy"/>
        <w:spacing w:line="276" w:lineRule="auto"/>
        <w:ind w:left="804"/>
        <w:jc w:val="left"/>
      </w:pPr>
      <w:r>
        <w:t>REGON:</w:t>
      </w:r>
      <w:r>
        <w:rPr>
          <w:spacing w:val="-4"/>
        </w:rPr>
        <w:t xml:space="preserve"> </w:t>
      </w:r>
      <w:r>
        <w:t>430972180,</w:t>
      </w:r>
      <w:r>
        <w:rPr>
          <w:spacing w:val="-4"/>
        </w:rPr>
        <w:t xml:space="preserve"> </w:t>
      </w:r>
      <w:r>
        <w:t>NIP:</w:t>
      </w:r>
      <w:r>
        <w:rPr>
          <w:spacing w:val="-4"/>
        </w:rPr>
        <w:t xml:space="preserve"> </w:t>
      </w:r>
      <w:r>
        <w:rPr>
          <w:spacing w:val="-2"/>
        </w:rPr>
        <w:t>9462146139</w:t>
      </w:r>
    </w:p>
    <w:p w14:paraId="224BEF18" w14:textId="77777777" w:rsidR="00BA2881" w:rsidRDefault="00631E60" w:rsidP="007A026D">
      <w:pPr>
        <w:pStyle w:val="Nagwek3"/>
        <w:numPr>
          <w:ilvl w:val="0"/>
          <w:numId w:val="36"/>
        </w:numPr>
        <w:tabs>
          <w:tab w:val="left" w:pos="802"/>
        </w:tabs>
        <w:spacing w:line="276" w:lineRule="auto"/>
        <w:ind w:left="802" w:hanging="359"/>
      </w:pPr>
      <w:r>
        <w:t>Komunikacja</w:t>
      </w:r>
      <w:r>
        <w:rPr>
          <w:spacing w:val="-8"/>
        </w:rPr>
        <w:t xml:space="preserve"> </w:t>
      </w:r>
      <w:r>
        <w:t>w</w:t>
      </w:r>
      <w:r>
        <w:rPr>
          <w:spacing w:val="-5"/>
        </w:rPr>
        <w:t xml:space="preserve"> </w:t>
      </w:r>
      <w:r>
        <w:t>postępowaniu</w:t>
      </w:r>
      <w:r>
        <w:rPr>
          <w:spacing w:val="-5"/>
        </w:rPr>
        <w:t xml:space="preserve"> </w:t>
      </w:r>
      <w:r>
        <w:t>o</w:t>
      </w:r>
      <w:r>
        <w:rPr>
          <w:spacing w:val="-5"/>
        </w:rPr>
        <w:t xml:space="preserve"> </w:t>
      </w:r>
      <w:r>
        <w:t>udzielenie</w:t>
      </w:r>
      <w:r>
        <w:rPr>
          <w:spacing w:val="-5"/>
        </w:rPr>
        <w:t xml:space="preserve"> </w:t>
      </w:r>
      <w:r>
        <w:rPr>
          <w:spacing w:val="-2"/>
        </w:rPr>
        <w:t>zamówienia</w:t>
      </w:r>
    </w:p>
    <w:p w14:paraId="5620299C" w14:textId="77777777" w:rsidR="00BA2881" w:rsidRDefault="00631E60" w:rsidP="000C36C8">
      <w:pPr>
        <w:pStyle w:val="Tekstpodstawowy"/>
        <w:spacing w:line="276" w:lineRule="auto"/>
        <w:ind w:left="804" w:right="387"/>
      </w:pPr>
      <w:r>
        <w:t>Komunikacja w</w:t>
      </w:r>
      <w:r>
        <w:rPr>
          <w:spacing w:val="-1"/>
        </w:rPr>
        <w:t xml:space="preserve"> </w:t>
      </w:r>
      <w:r>
        <w:t>postępowaniu o udzielenie zamówienia, w</w:t>
      </w:r>
      <w:r>
        <w:rPr>
          <w:spacing w:val="-1"/>
        </w:rPr>
        <w:t xml:space="preserve"> </w:t>
      </w:r>
      <w:r>
        <w:t>tym</w:t>
      </w:r>
      <w:r>
        <w:rPr>
          <w:spacing w:val="-4"/>
        </w:rPr>
        <w:t xml:space="preserve"> </w:t>
      </w:r>
      <w:r>
        <w:t xml:space="preserve">składanie ofert, wymiana informacji oraz przekazywanie dokumentów lub oświadczeń między Zamawiającym a Wykonawcami, odbywać się będzie przy użyciu środków komunikacji elektronicznej przy użyciu platformy zakupowej </w:t>
      </w:r>
      <w:proofErr w:type="spellStart"/>
      <w:r>
        <w:t>Marketplanet</w:t>
      </w:r>
      <w:proofErr w:type="spellEnd"/>
      <w:r>
        <w:t xml:space="preserve"> dostępnej pod adresem: </w:t>
      </w:r>
      <w:r>
        <w:rPr>
          <w:color w:val="0462C1"/>
          <w:u w:val="single" w:color="0462C1"/>
        </w:rPr>
        <w:t>https://szpitalmsw.ezamawiajacy.pl/</w:t>
      </w:r>
    </w:p>
    <w:p w14:paraId="2AE920DC" w14:textId="77777777" w:rsidR="00BA2881" w:rsidRDefault="00631E60" w:rsidP="007A026D">
      <w:pPr>
        <w:pStyle w:val="Nagwek3"/>
        <w:numPr>
          <w:ilvl w:val="0"/>
          <w:numId w:val="36"/>
        </w:numPr>
        <w:tabs>
          <w:tab w:val="left" w:pos="802"/>
        </w:tabs>
        <w:spacing w:line="276" w:lineRule="auto"/>
        <w:ind w:left="802" w:hanging="359"/>
      </w:pPr>
      <w:r>
        <w:t>Adres</w:t>
      </w:r>
      <w:r>
        <w:rPr>
          <w:spacing w:val="-9"/>
        </w:rPr>
        <w:t xml:space="preserve"> </w:t>
      </w:r>
      <w:r>
        <w:t>strony</w:t>
      </w:r>
      <w:r>
        <w:rPr>
          <w:spacing w:val="-8"/>
        </w:rPr>
        <w:t xml:space="preserve"> </w:t>
      </w:r>
      <w:r>
        <w:t>internetowej</w:t>
      </w:r>
      <w:r>
        <w:rPr>
          <w:spacing w:val="-10"/>
        </w:rPr>
        <w:t xml:space="preserve"> </w:t>
      </w:r>
      <w:r>
        <w:t>prowadzonego</w:t>
      </w:r>
      <w:r>
        <w:rPr>
          <w:spacing w:val="-8"/>
        </w:rPr>
        <w:t xml:space="preserve"> </w:t>
      </w:r>
      <w:r>
        <w:rPr>
          <w:spacing w:val="-2"/>
        </w:rPr>
        <w:t>postępowania</w:t>
      </w:r>
    </w:p>
    <w:p w14:paraId="4C9E73EF" w14:textId="480ACF34" w:rsidR="00BA2881" w:rsidRPr="009F294B" w:rsidRDefault="00B65185" w:rsidP="000C36C8">
      <w:pPr>
        <w:pStyle w:val="Tekstpodstawowy"/>
        <w:spacing w:line="276" w:lineRule="auto"/>
        <w:ind w:left="804"/>
        <w:jc w:val="left"/>
        <w:rPr>
          <w:color w:val="EE0000"/>
        </w:rPr>
      </w:pPr>
      <w:hyperlink r:id="rId12" w:history="1">
        <w:r w:rsidRPr="005E0A33">
          <w:rPr>
            <w:rStyle w:val="Hipercze"/>
          </w:rPr>
          <w:t>https://szpitalmsw.ezamawiajacy.pl/pn/SZMSW/demand/284236/notice/public/details</w:t>
        </w:r>
      </w:hyperlink>
      <w:r>
        <w:rPr>
          <w:color w:val="EE0000"/>
        </w:rPr>
        <w:t xml:space="preserve"> </w:t>
      </w:r>
    </w:p>
    <w:p w14:paraId="75D273C2" w14:textId="77777777" w:rsidR="00BA2881" w:rsidRDefault="00631E60" w:rsidP="000C36C8">
      <w:pPr>
        <w:pStyle w:val="Tekstpodstawowy"/>
        <w:spacing w:line="276" w:lineRule="auto"/>
        <w:ind w:left="804"/>
        <w:jc w:val="left"/>
      </w:pPr>
      <w:r>
        <w:t>zakładka</w:t>
      </w:r>
      <w:r>
        <w:rPr>
          <w:spacing w:val="-2"/>
        </w:rPr>
        <w:t xml:space="preserve"> </w:t>
      </w:r>
      <w:r>
        <w:t>postępowania</w:t>
      </w:r>
      <w:r>
        <w:rPr>
          <w:spacing w:val="-4"/>
        </w:rPr>
        <w:t xml:space="preserve"> </w:t>
      </w:r>
      <w:r>
        <w:t>(pod</w:t>
      </w:r>
      <w:r>
        <w:rPr>
          <w:spacing w:val="-2"/>
        </w:rPr>
        <w:t xml:space="preserve"> </w:t>
      </w:r>
      <w:r>
        <w:t>tym</w:t>
      </w:r>
      <w:r>
        <w:rPr>
          <w:spacing w:val="-6"/>
        </w:rPr>
        <w:t xml:space="preserve"> </w:t>
      </w:r>
      <w:r>
        <w:t>adresem</w:t>
      </w:r>
      <w:r>
        <w:rPr>
          <w:spacing w:val="-6"/>
        </w:rPr>
        <w:t xml:space="preserve"> </w:t>
      </w:r>
      <w:r>
        <w:t>będą</w:t>
      </w:r>
      <w:r>
        <w:rPr>
          <w:spacing w:val="-2"/>
        </w:rPr>
        <w:t xml:space="preserve"> </w:t>
      </w:r>
      <w:r>
        <w:t>udostępniane</w:t>
      </w:r>
      <w:r>
        <w:rPr>
          <w:spacing w:val="-2"/>
        </w:rPr>
        <w:t xml:space="preserve"> </w:t>
      </w:r>
      <w:r>
        <w:t>zmiany</w:t>
      </w:r>
      <w:r>
        <w:rPr>
          <w:spacing w:val="-4"/>
        </w:rPr>
        <w:t xml:space="preserve"> </w:t>
      </w:r>
      <w:r>
        <w:t>i</w:t>
      </w:r>
      <w:r>
        <w:rPr>
          <w:spacing w:val="-1"/>
        </w:rPr>
        <w:t xml:space="preserve"> </w:t>
      </w:r>
      <w:r>
        <w:t>wyjaśnienia</w:t>
      </w:r>
      <w:r>
        <w:rPr>
          <w:spacing w:val="-2"/>
        </w:rPr>
        <w:t xml:space="preserve"> </w:t>
      </w:r>
      <w:r>
        <w:t>treści</w:t>
      </w:r>
      <w:r>
        <w:rPr>
          <w:spacing w:val="-1"/>
        </w:rPr>
        <w:t xml:space="preserve"> </w:t>
      </w:r>
      <w:r>
        <w:t>SWZ</w:t>
      </w:r>
      <w:r>
        <w:rPr>
          <w:spacing w:val="-5"/>
        </w:rPr>
        <w:t xml:space="preserve"> </w:t>
      </w:r>
      <w:r>
        <w:t>oraz</w:t>
      </w:r>
      <w:r>
        <w:rPr>
          <w:spacing w:val="-4"/>
        </w:rPr>
        <w:t xml:space="preserve"> </w:t>
      </w:r>
      <w:r>
        <w:t>inne dokumenty zamówienia bezpośrednio związane z postępowaniem o udzielenie zamówienia).</w:t>
      </w:r>
    </w:p>
    <w:p w14:paraId="25AFD4CF" w14:textId="77777777" w:rsidR="00BA2881" w:rsidRDefault="00631E60" w:rsidP="007A026D">
      <w:pPr>
        <w:pStyle w:val="Nagwek3"/>
        <w:numPr>
          <w:ilvl w:val="0"/>
          <w:numId w:val="36"/>
        </w:numPr>
        <w:tabs>
          <w:tab w:val="left" w:pos="802"/>
        </w:tabs>
        <w:spacing w:line="276" w:lineRule="auto"/>
        <w:ind w:left="802" w:hanging="359"/>
      </w:pPr>
      <w:r>
        <w:t>Wskazanie</w:t>
      </w:r>
      <w:r>
        <w:rPr>
          <w:spacing w:val="-6"/>
        </w:rPr>
        <w:t xml:space="preserve"> </w:t>
      </w:r>
      <w:r>
        <w:t>osób</w:t>
      </w:r>
      <w:r>
        <w:rPr>
          <w:spacing w:val="-4"/>
        </w:rPr>
        <w:t xml:space="preserve"> </w:t>
      </w:r>
      <w:r>
        <w:t>uprawnionych</w:t>
      </w:r>
      <w:r>
        <w:rPr>
          <w:spacing w:val="-4"/>
        </w:rPr>
        <w:t xml:space="preserve"> </w:t>
      </w:r>
      <w:r>
        <w:t>do</w:t>
      </w:r>
      <w:r>
        <w:rPr>
          <w:spacing w:val="-4"/>
        </w:rPr>
        <w:t xml:space="preserve"> </w:t>
      </w:r>
      <w:r>
        <w:t>komunikowania</w:t>
      </w:r>
      <w:r>
        <w:rPr>
          <w:spacing w:val="-6"/>
        </w:rPr>
        <w:t xml:space="preserve"> </w:t>
      </w:r>
      <w:r>
        <w:t>się</w:t>
      </w:r>
      <w:r>
        <w:rPr>
          <w:spacing w:val="-4"/>
        </w:rPr>
        <w:t xml:space="preserve"> </w:t>
      </w:r>
      <w:r>
        <w:t>z</w:t>
      </w:r>
      <w:r>
        <w:rPr>
          <w:spacing w:val="-10"/>
        </w:rPr>
        <w:t xml:space="preserve"> </w:t>
      </w:r>
      <w:r>
        <w:rPr>
          <w:spacing w:val="-2"/>
        </w:rPr>
        <w:t>Wykonawcami:</w:t>
      </w:r>
    </w:p>
    <w:p w14:paraId="6583E270" w14:textId="77777777" w:rsidR="00BA2881" w:rsidRDefault="00631E60" w:rsidP="000C36C8">
      <w:pPr>
        <w:pStyle w:val="Tekstpodstawowy"/>
        <w:spacing w:line="276" w:lineRule="auto"/>
        <w:ind w:left="804"/>
        <w:jc w:val="left"/>
      </w:pPr>
      <w:r>
        <w:t>Osobą</w:t>
      </w:r>
      <w:r>
        <w:rPr>
          <w:spacing w:val="-8"/>
        </w:rPr>
        <w:t xml:space="preserve"> </w:t>
      </w:r>
      <w:r>
        <w:t>uprawnioną</w:t>
      </w:r>
      <w:r>
        <w:rPr>
          <w:spacing w:val="-5"/>
        </w:rPr>
        <w:t xml:space="preserve"> </w:t>
      </w:r>
      <w:r>
        <w:t>do</w:t>
      </w:r>
      <w:r>
        <w:rPr>
          <w:spacing w:val="-6"/>
        </w:rPr>
        <w:t xml:space="preserve"> </w:t>
      </w:r>
      <w:r>
        <w:t>kontaktowania</w:t>
      </w:r>
      <w:r>
        <w:rPr>
          <w:spacing w:val="-7"/>
        </w:rPr>
        <w:t xml:space="preserve"> </w:t>
      </w:r>
      <w:r>
        <w:t>się</w:t>
      </w:r>
      <w:r>
        <w:rPr>
          <w:spacing w:val="-5"/>
        </w:rPr>
        <w:t xml:space="preserve"> </w:t>
      </w:r>
      <w:r>
        <w:t>z</w:t>
      </w:r>
      <w:r>
        <w:rPr>
          <w:spacing w:val="-12"/>
        </w:rPr>
        <w:t xml:space="preserve"> </w:t>
      </w:r>
      <w:r>
        <w:t>Wykonawcami</w:t>
      </w:r>
      <w:r>
        <w:rPr>
          <w:spacing w:val="-4"/>
        </w:rPr>
        <w:t xml:space="preserve"> </w:t>
      </w:r>
      <w:r>
        <w:t>w</w:t>
      </w:r>
      <w:r>
        <w:rPr>
          <w:spacing w:val="-6"/>
        </w:rPr>
        <w:t xml:space="preserve"> </w:t>
      </w:r>
      <w:r>
        <w:t>sprawie</w:t>
      </w:r>
      <w:r>
        <w:rPr>
          <w:spacing w:val="-7"/>
        </w:rPr>
        <w:t xml:space="preserve"> </w:t>
      </w:r>
      <w:r>
        <w:t>niniejszego</w:t>
      </w:r>
      <w:r>
        <w:rPr>
          <w:spacing w:val="-5"/>
        </w:rPr>
        <w:t xml:space="preserve"> </w:t>
      </w:r>
      <w:r>
        <w:t>postępowania</w:t>
      </w:r>
      <w:r>
        <w:rPr>
          <w:spacing w:val="-6"/>
        </w:rPr>
        <w:t xml:space="preserve"> </w:t>
      </w:r>
      <w:r>
        <w:rPr>
          <w:spacing w:val="-2"/>
        </w:rPr>
        <w:t>jest:</w:t>
      </w:r>
    </w:p>
    <w:p w14:paraId="0F92C958" w14:textId="77777777" w:rsidR="00BA2881" w:rsidRDefault="00631E60" w:rsidP="007A026D">
      <w:pPr>
        <w:pStyle w:val="Akapitzlist"/>
        <w:numPr>
          <w:ilvl w:val="1"/>
          <w:numId w:val="36"/>
        </w:numPr>
        <w:tabs>
          <w:tab w:val="left" w:pos="1147"/>
        </w:tabs>
        <w:spacing w:line="276" w:lineRule="auto"/>
        <w:jc w:val="left"/>
      </w:pPr>
      <w:r>
        <w:t>w</w:t>
      </w:r>
      <w:r>
        <w:rPr>
          <w:spacing w:val="-9"/>
        </w:rPr>
        <w:t xml:space="preserve"> </w:t>
      </w:r>
      <w:r>
        <w:t>sprawach</w:t>
      </w:r>
      <w:r>
        <w:rPr>
          <w:spacing w:val="-6"/>
        </w:rPr>
        <w:t xml:space="preserve"> </w:t>
      </w:r>
      <w:r>
        <w:t>merytorycznych:</w:t>
      </w:r>
      <w:r>
        <w:rPr>
          <w:spacing w:val="-5"/>
        </w:rPr>
        <w:t xml:space="preserve"> </w:t>
      </w:r>
      <w:r>
        <w:t>Paweł</w:t>
      </w:r>
      <w:r>
        <w:rPr>
          <w:spacing w:val="-5"/>
        </w:rPr>
        <w:t xml:space="preserve"> </w:t>
      </w:r>
      <w:r>
        <w:t>Nowakowski,</w:t>
      </w:r>
      <w:r>
        <w:rPr>
          <w:spacing w:val="-6"/>
        </w:rPr>
        <w:t xml:space="preserve"> </w:t>
      </w:r>
      <w:r>
        <w:t>e-mail:</w:t>
      </w:r>
      <w:r>
        <w:rPr>
          <w:spacing w:val="-4"/>
        </w:rPr>
        <w:t xml:space="preserve"> </w:t>
      </w:r>
      <w:hyperlink>
        <w:r w:rsidR="00BA2881">
          <w:rPr>
            <w:color w:val="0462C1"/>
            <w:spacing w:val="-2"/>
            <w:u w:val="single" w:color="0462C1"/>
          </w:rPr>
          <w:t>nowakowski.pawel@szpitalmsw.pl</w:t>
        </w:r>
      </w:hyperlink>
    </w:p>
    <w:p w14:paraId="0D42E29A" w14:textId="482D1898" w:rsidR="00BA2881" w:rsidRPr="000C36C8" w:rsidRDefault="00631E60" w:rsidP="007A026D">
      <w:pPr>
        <w:pStyle w:val="Akapitzlist"/>
        <w:numPr>
          <w:ilvl w:val="1"/>
          <w:numId w:val="36"/>
        </w:numPr>
        <w:tabs>
          <w:tab w:val="left" w:pos="1147"/>
        </w:tabs>
        <w:spacing w:line="276" w:lineRule="auto"/>
        <w:jc w:val="left"/>
      </w:pPr>
      <w:r>
        <w:t>w</w:t>
      </w:r>
      <w:r>
        <w:rPr>
          <w:spacing w:val="-8"/>
        </w:rPr>
        <w:t xml:space="preserve"> </w:t>
      </w:r>
      <w:r>
        <w:t>sprawach</w:t>
      </w:r>
      <w:r>
        <w:rPr>
          <w:spacing w:val="-5"/>
        </w:rPr>
        <w:t xml:space="preserve"> </w:t>
      </w:r>
      <w:r>
        <w:t>formalno-prawnych:</w:t>
      </w:r>
      <w:r>
        <w:rPr>
          <w:spacing w:val="-3"/>
        </w:rPr>
        <w:t xml:space="preserve"> </w:t>
      </w:r>
      <w:r w:rsidR="009F294B">
        <w:t xml:space="preserve">Katarzyna </w:t>
      </w:r>
      <w:proofErr w:type="spellStart"/>
      <w:r w:rsidR="009F294B">
        <w:t>Świtacz</w:t>
      </w:r>
      <w:proofErr w:type="spellEnd"/>
      <w:r>
        <w:t>,</w:t>
      </w:r>
      <w:r>
        <w:rPr>
          <w:spacing w:val="-5"/>
        </w:rPr>
        <w:t xml:space="preserve"> </w:t>
      </w:r>
      <w:r>
        <w:rPr>
          <w:b/>
        </w:rPr>
        <w:t>e-</w:t>
      </w:r>
      <w:r>
        <w:t>mail:</w:t>
      </w:r>
      <w:r>
        <w:rPr>
          <w:spacing w:val="-4"/>
        </w:rPr>
        <w:t xml:space="preserve"> </w:t>
      </w:r>
      <w:hyperlink>
        <w:r w:rsidR="00BA2881">
          <w:rPr>
            <w:color w:val="0462C1"/>
            <w:spacing w:val="-2"/>
            <w:u w:val="single" w:color="0462C1"/>
          </w:rPr>
          <w:t>przetargi@szpitalmsw.pl</w:t>
        </w:r>
      </w:hyperlink>
    </w:p>
    <w:p w14:paraId="05154FC5" w14:textId="77777777" w:rsidR="000C36C8" w:rsidRDefault="000C36C8" w:rsidP="000C36C8">
      <w:pPr>
        <w:pStyle w:val="Akapitzlist"/>
        <w:tabs>
          <w:tab w:val="left" w:pos="1147"/>
        </w:tabs>
        <w:spacing w:line="276" w:lineRule="auto"/>
        <w:ind w:firstLine="0"/>
        <w:jc w:val="left"/>
      </w:pPr>
    </w:p>
    <w:p w14:paraId="59FBF92C" w14:textId="77777777" w:rsidR="00BA2881" w:rsidRDefault="00631E60" w:rsidP="000C36C8">
      <w:pPr>
        <w:pStyle w:val="Nagwek2"/>
        <w:tabs>
          <w:tab w:val="left" w:pos="10129"/>
        </w:tabs>
        <w:spacing w:line="276" w:lineRule="auto"/>
        <w:rPr>
          <w:u w:val="none"/>
        </w:rPr>
      </w:pPr>
      <w:r>
        <w:rPr>
          <w:color w:val="000000"/>
          <w:shd w:val="clear" w:color="auto" w:fill="D9E1F3"/>
        </w:rPr>
        <w:t>ROZDZIAŁ</w:t>
      </w:r>
      <w:r>
        <w:rPr>
          <w:color w:val="000000"/>
          <w:spacing w:val="-14"/>
          <w:shd w:val="clear" w:color="auto" w:fill="D9E1F3"/>
        </w:rPr>
        <w:t xml:space="preserve"> </w:t>
      </w:r>
      <w:r>
        <w:rPr>
          <w:color w:val="000000"/>
          <w:shd w:val="clear" w:color="auto" w:fill="D9E1F3"/>
        </w:rPr>
        <w:t>II.</w:t>
      </w:r>
      <w:r>
        <w:rPr>
          <w:color w:val="000000"/>
          <w:spacing w:val="-14"/>
          <w:shd w:val="clear" w:color="auto" w:fill="D9E1F3"/>
        </w:rPr>
        <w:t xml:space="preserve"> </w:t>
      </w:r>
      <w:r>
        <w:rPr>
          <w:color w:val="000000"/>
          <w:shd w:val="clear" w:color="auto" w:fill="D9E1F3"/>
        </w:rPr>
        <w:t>TRYB</w:t>
      </w:r>
      <w:r>
        <w:rPr>
          <w:color w:val="000000"/>
          <w:spacing w:val="-9"/>
          <w:shd w:val="clear" w:color="auto" w:fill="D9E1F3"/>
        </w:rPr>
        <w:t xml:space="preserve"> </w:t>
      </w:r>
      <w:r>
        <w:rPr>
          <w:color w:val="000000"/>
          <w:shd w:val="clear" w:color="auto" w:fill="D9E1F3"/>
        </w:rPr>
        <w:t>UDZIELENIA</w:t>
      </w:r>
      <w:r>
        <w:rPr>
          <w:color w:val="000000"/>
          <w:spacing w:val="-13"/>
          <w:shd w:val="clear" w:color="auto" w:fill="D9E1F3"/>
        </w:rPr>
        <w:t xml:space="preserve"> </w:t>
      </w:r>
      <w:r>
        <w:rPr>
          <w:color w:val="000000"/>
          <w:spacing w:val="-2"/>
          <w:shd w:val="clear" w:color="auto" w:fill="D9E1F3"/>
        </w:rPr>
        <w:t>ZAMÓWIENIA</w:t>
      </w:r>
      <w:r>
        <w:rPr>
          <w:color w:val="000000"/>
          <w:shd w:val="clear" w:color="auto" w:fill="D9E1F3"/>
        </w:rPr>
        <w:tab/>
      </w:r>
    </w:p>
    <w:p w14:paraId="3292F4E9" w14:textId="77777777" w:rsidR="00BA2881" w:rsidRDefault="00631E60" w:rsidP="007A026D">
      <w:pPr>
        <w:pStyle w:val="Akapitzlist"/>
        <w:numPr>
          <w:ilvl w:val="0"/>
          <w:numId w:val="35"/>
        </w:numPr>
        <w:tabs>
          <w:tab w:val="left" w:pos="785"/>
          <w:tab w:val="left" w:pos="787"/>
        </w:tabs>
        <w:spacing w:line="276" w:lineRule="auto"/>
        <w:ind w:right="388"/>
      </w:pPr>
      <w:r>
        <w:t>Niniejsze</w:t>
      </w:r>
      <w:r>
        <w:rPr>
          <w:spacing w:val="80"/>
        </w:rPr>
        <w:t xml:space="preserve"> </w:t>
      </w:r>
      <w:r>
        <w:t>postępowanie</w:t>
      </w:r>
      <w:r>
        <w:rPr>
          <w:spacing w:val="80"/>
        </w:rPr>
        <w:t xml:space="preserve"> </w:t>
      </w:r>
      <w:r>
        <w:t>prowadzone</w:t>
      </w:r>
      <w:r>
        <w:rPr>
          <w:spacing w:val="80"/>
        </w:rPr>
        <w:t xml:space="preserve"> </w:t>
      </w:r>
      <w:r>
        <w:t>jest</w:t>
      </w:r>
      <w:r>
        <w:rPr>
          <w:spacing w:val="80"/>
        </w:rPr>
        <w:t xml:space="preserve"> </w:t>
      </w:r>
      <w:r>
        <w:t>w</w:t>
      </w:r>
      <w:r>
        <w:rPr>
          <w:spacing w:val="80"/>
        </w:rPr>
        <w:t xml:space="preserve"> </w:t>
      </w:r>
      <w:r>
        <w:rPr>
          <w:b/>
        </w:rPr>
        <w:t>trybie</w:t>
      </w:r>
      <w:r>
        <w:rPr>
          <w:b/>
          <w:spacing w:val="80"/>
        </w:rPr>
        <w:t xml:space="preserve"> </w:t>
      </w:r>
      <w:r>
        <w:rPr>
          <w:b/>
        </w:rPr>
        <w:t>przetargu</w:t>
      </w:r>
      <w:r>
        <w:rPr>
          <w:b/>
          <w:spacing w:val="80"/>
        </w:rPr>
        <w:t xml:space="preserve"> </w:t>
      </w:r>
      <w:r>
        <w:rPr>
          <w:b/>
        </w:rPr>
        <w:t>nieograniczonego</w:t>
      </w:r>
      <w:r>
        <w:rPr>
          <w:b/>
          <w:spacing w:val="80"/>
        </w:rPr>
        <w:t xml:space="preserve"> </w:t>
      </w:r>
      <w:r>
        <w:t>na</w:t>
      </w:r>
      <w:r>
        <w:rPr>
          <w:spacing w:val="80"/>
        </w:rPr>
        <w:t xml:space="preserve"> </w:t>
      </w:r>
      <w:r>
        <w:t>podstawie art. 132-139 ustawy z dnia 11 września 2019 r. Prawo zamówień publicznych.</w:t>
      </w:r>
    </w:p>
    <w:p w14:paraId="4ACA6603" w14:textId="77777777" w:rsidR="00BA2881" w:rsidRDefault="00631E60" w:rsidP="007A026D">
      <w:pPr>
        <w:pStyle w:val="Akapitzlist"/>
        <w:numPr>
          <w:ilvl w:val="0"/>
          <w:numId w:val="35"/>
        </w:numPr>
        <w:tabs>
          <w:tab w:val="left" w:pos="785"/>
          <w:tab w:val="left" w:pos="787"/>
        </w:tabs>
        <w:spacing w:line="276" w:lineRule="auto"/>
        <w:ind w:right="387"/>
      </w:pPr>
      <w:r>
        <w:t>Zamawiający informuje, iż w sprawach nieuregulowanych w niniejszą Specyfikacją Warunków Zamówienia, mają zastosowanie obowiązujące przepisy ustawy z dnia 11 września 2019 r. Prawo zamówień publicznych (</w:t>
      </w:r>
      <w:proofErr w:type="spellStart"/>
      <w:r>
        <w:t>t.j</w:t>
      </w:r>
      <w:proofErr w:type="spellEnd"/>
      <w:r>
        <w:t>. Dz.U.2024.1320 ze zm.) oraz przepisy wykonawcze do ustawy, a także ustawa z dnia 23 kwietnia 1964 r. Kodeks cywilny (</w:t>
      </w:r>
      <w:proofErr w:type="spellStart"/>
      <w:r>
        <w:t>t.j</w:t>
      </w:r>
      <w:proofErr w:type="spellEnd"/>
      <w:r>
        <w:t xml:space="preserve">. </w:t>
      </w:r>
      <w:r>
        <w:rPr>
          <w:color w:val="333333"/>
        </w:rPr>
        <w:t>Dz.U.2025.1071).</w:t>
      </w:r>
    </w:p>
    <w:p w14:paraId="51B852FC" w14:textId="77777777" w:rsidR="00BA2881" w:rsidRDefault="00631E60" w:rsidP="007A026D">
      <w:pPr>
        <w:pStyle w:val="Akapitzlist"/>
        <w:numPr>
          <w:ilvl w:val="0"/>
          <w:numId w:val="35"/>
        </w:numPr>
        <w:tabs>
          <w:tab w:val="left" w:pos="785"/>
        </w:tabs>
        <w:spacing w:line="276" w:lineRule="auto"/>
        <w:ind w:left="785" w:hanging="359"/>
      </w:pPr>
      <w:r>
        <w:t>Do</w:t>
      </w:r>
      <w:r>
        <w:rPr>
          <w:spacing w:val="-5"/>
        </w:rPr>
        <w:t xml:space="preserve"> </w:t>
      </w:r>
      <w:r>
        <w:t>niniejszego</w:t>
      </w:r>
      <w:r>
        <w:rPr>
          <w:spacing w:val="-4"/>
        </w:rPr>
        <w:t xml:space="preserve"> </w:t>
      </w:r>
      <w:r>
        <w:t>postępowania</w:t>
      </w:r>
      <w:r>
        <w:rPr>
          <w:spacing w:val="-5"/>
        </w:rPr>
        <w:t xml:space="preserve"> </w:t>
      </w:r>
      <w:r>
        <w:t>stosuje</w:t>
      </w:r>
      <w:r>
        <w:rPr>
          <w:spacing w:val="-6"/>
        </w:rPr>
        <w:t xml:space="preserve"> </w:t>
      </w:r>
      <w:r>
        <w:t>się</w:t>
      </w:r>
      <w:r>
        <w:rPr>
          <w:spacing w:val="-5"/>
        </w:rPr>
        <w:t xml:space="preserve"> </w:t>
      </w:r>
      <w:r>
        <w:t>przepisy</w:t>
      </w:r>
      <w:r>
        <w:rPr>
          <w:spacing w:val="-6"/>
        </w:rPr>
        <w:t xml:space="preserve"> </w:t>
      </w:r>
      <w:r>
        <w:t>dotyczące</w:t>
      </w:r>
      <w:r>
        <w:rPr>
          <w:spacing w:val="-4"/>
        </w:rPr>
        <w:t xml:space="preserve"> </w:t>
      </w:r>
      <w:r>
        <w:rPr>
          <w:spacing w:val="-2"/>
        </w:rPr>
        <w:t>dostaw.</w:t>
      </w:r>
    </w:p>
    <w:p w14:paraId="27547BD8" w14:textId="77777777" w:rsidR="00BA2881" w:rsidRDefault="00631E60" w:rsidP="007A026D">
      <w:pPr>
        <w:pStyle w:val="Akapitzlist"/>
        <w:numPr>
          <w:ilvl w:val="0"/>
          <w:numId w:val="35"/>
        </w:numPr>
        <w:tabs>
          <w:tab w:val="left" w:pos="785"/>
        </w:tabs>
        <w:spacing w:line="276" w:lineRule="auto"/>
        <w:ind w:left="785" w:hanging="359"/>
      </w:pPr>
      <w:r>
        <w:t>Postępowanie</w:t>
      </w:r>
      <w:r>
        <w:rPr>
          <w:spacing w:val="-5"/>
        </w:rPr>
        <w:t xml:space="preserve"> </w:t>
      </w:r>
      <w:r>
        <w:t>prowadzone</w:t>
      </w:r>
      <w:r>
        <w:rPr>
          <w:spacing w:val="-7"/>
        </w:rPr>
        <w:t xml:space="preserve"> </w:t>
      </w:r>
      <w:r>
        <w:t>jest</w:t>
      </w:r>
      <w:r>
        <w:rPr>
          <w:spacing w:val="-3"/>
        </w:rPr>
        <w:t xml:space="preserve"> </w:t>
      </w:r>
      <w:r>
        <w:t>w</w:t>
      </w:r>
      <w:r>
        <w:rPr>
          <w:spacing w:val="-9"/>
        </w:rPr>
        <w:t xml:space="preserve"> </w:t>
      </w:r>
      <w:r>
        <w:t>języku</w:t>
      </w:r>
      <w:r>
        <w:rPr>
          <w:spacing w:val="-4"/>
        </w:rPr>
        <w:t xml:space="preserve"> </w:t>
      </w:r>
      <w:r>
        <w:rPr>
          <w:spacing w:val="-2"/>
        </w:rPr>
        <w:t>polskim.</w:t>
      </w:r>
    </w:p>
    <w:p w14:paraId="6F1FCF54" w14:textId="77777777" w:rsidR="00BA2881" w:rsidRDefault="00631E60" w:rsidP="007A026D">
      <w:pPr>
        <w:pStyle w:val="Akapitzlist"/>
        <w:numPr>
          <w:ilvl w:val="0"/>
          <w:numId w:val="35"/>
        </w:numPr>
        <w:tabs>
          <w:tab w:val="left" w:pos="785"/>
          <w:tab w:val="left" w:pos="787"/>
        </w:tabs>
        <w:spacing w:line="276" w:lineRule="auto"/>
        <w:ind w:right="389"/>
      </w:pPr>
      <w:r>
        <w:t xml:space="preserve">Zamawiający przewiduje </w:t>
      </w:r>
      <w:r>
        <w:rPr>
          <w:b/>
        </w:rPr>
        <w:t>zastosowanie tzw. procedury odwróconej</w:t>
      </w:r>
      <w:r>
        <w:t xml:space="preserve">, </w:t>
      </w:r>
      <w:r>
        <w:rPr>
          <w:b/>
        </w:rPr>
        <w:t xml:space="preserve">o której mowa w art. 139 ust. 1 ustawy </w:t>
      </w:r>
      <w:proofErr w:type="spellStart"/>
      <w:r>
        <w:rPr>
          <w:b/>
        </w:rPr>
        <w:t>Pzp</w:t>
      </w:r>
      <w:proofErr w:type="spellEnd"/>
      <w:r>
        <w:rPr>
          <w:b/>
        </w:rPr>
        <w:t xml:space="preserve">, </w:t>
      </w:r>
      <w:r>
        <w:t>tj. Zamawiający najpierw dokona badania i oceny ofert, a następnie dokona kwalifikacji podmiotowej Wykonawcy, którego oferta została najwyżej oceniona, w zakresie braku podstaw wykluczenia oraz spełniania warunków udziału w postępowaniu.</w:t>
      </w:r>
    </w:p>
    <w:p w14:paraId="3261BCC2" w14:textId="77777777" w:rsidR="00BA2881" w:rsidRDefault="00631E60" w:rsidP="007A026D">
      <w:pPr>
        <w:pStyle w:val="Akapitzlist"/>
        <w:numPr>
          <w:ilvl w:val="0"/>
          <w:numId w:val="35"/>
        </w:numPr>
        <w:tabs>
          <w:tab w:val="left" w:pos="785"/>
          <w:tab w:val="left" w:pos="787"/>
        </w:tabs>
        <w:spacing w:line="276" w:lineRule="auto"/>
        <w:ind w:right="389"/>
      </w:pPr>
      <w:r>
        <w:t xml:space="preserve">Z uwagi na fakt, że składanie ofert odbywać się będzie w całości przy użyciu środków komunikacji elektronicznej, na podstawie art. 138 ust. 4 ustawy </w:t>
      </w:r>
      <w:proofErr w:type="spellStart"/>
      <w:r>
        <w:t>Pzp</w:t>
      </w:r>
      <w:proofErr w:type="spellEnd"/>
      <w:r>
        <w:t xml:space="preserve"> Zamawiający ma </w:t>
      </w:r>
      <w:r>
        <w:rPr>
          <w:b/>
        </w:rPr>
        <w:t>prawo do skrócenia terminu składania ofert</w:t>
      </w:r>
      <w:r>
        <w:t>.</w:t>
      </w:r>
    </w:p>
    <w:p w14:paraId="6A932009" w14:textId="77777777" w:rsidR="00BA2881" w:rsidRDefault="00631E60" w:rsidP="007A026D">
      <w:pPr>
        <w:pStyle w:val="Akapitzlist"/>
        <w:numPr>
          <w:ilvl w:val="0"/>
          <w:numId w:val="35"/>
        </w:numPr>
        <w:tabs>
          <w:tab w:val="left" w:pos="785"/>
        </w:tabs>
        <w:spacing w:line="276" w:lineRule="auto"/>
        <w:ind w:left="785" w:hanging="359"/>
      </w:pPr>
      <w:r>
        <w:t>Użyte</w:t>
      </w:r>
      <w:r>
        <w:rPr>
          <w:spacing w:val="-10"/>
        </w:rPr>
        <w:t xml:space="preserve"> </w:t>
      </w:r>
      <w:r>
        <w:t>w</w:t>
      </w:r>
      <w:r>
        <w:rPr>
          <w:spacing w:val="-7"/>
        </w:rPr>
        <w:t xml:space="preserve"> </w:t>
      </w:r>
      <w:r>
        <w:t>Specyfikacji</w:t>
      </w:r>
      <w:r>
        <w:rPr>
          <w:spacing w:val="-11"/>
        </w:rPr>
        <w:t xml:space="preserve"> </w:t>
      </w:r>
      <w:r>
        <w:t>Warunków</w:t>
      </w:r>
      <w:r>
        <w:rPr>
          <w:spacing w:val="-6"/>
        </w:rPr>
        <w:t xml:space="preserve"> </w:t>
      </w:r>
      <w:r>
        <w:t>Zamówienia</w:t>
      </w:r>
      <w:r>
        <w:rPr>
          <w:spacing w:val="-10"/>
        </w:rPr>
        <w:t xml:space="preserve"> </w:t>
      </w:r>
      <w:r>
        <w:t>terminy</w:t>
      </w:r>
      <w:r>
        <w:rPr>
          <w:spacing w:val="-8"/>
        </w:rPr>
        <w:t xml:space="preserve"> </w:t>
      </w:r>
      <w:r>
        <w:t>mają</w:t>
      </w:r>
      <w:r>
        <w:rPr>
          <w:spacing w:val="-7"/>
        </w:rPr>
        <w:t xml:space="preserve"> </w:t>
      </w:r>
      <w:r>
        <w:t>następujące</w:t>
      </w:r>
      <w:r>
        <w:rPr>
          <w:spacing w:val="-7"/>
        </w:rPr>
        <w:t xml:space="preserve"> </w:t>
      </w:r>
      <w:r>
        <w:rPr>
          <w:spacing w:val="-2"/>
        </w:rPr>
        <w:t>znaczenie:</w:t>
      </w:r>
    </w:p>
    <w:p w14:paraId="2940F700" w14:textId="77777777" w:rsidR="00BA2881" w:rsidRDefault="00631E60" w:rsidP="007A026D">
      <w:pPr>
        <w:pStyle w:val="Akapitzlist"/>
        <w:numPr>
          <w:ilvl w:val="1"/>
          <w:numId w:val="35"/>
        </w:numPr>
        <w:tabs>
          <w:tab w:val="left" w:pos="1147"/>
        </w:tabs>
        <w:spacing w:line="276" w:lineRule="auto"/>
        <w:ind w:right="385"/>
      </w:pPr>
      <w:r>
        <w:rPr>
          <w:b/>
        </w:rPr>
        <w:t>„Oświadczenie</w:t>
      </w:r>
      <w:r>
        <w:rPr>
          <w:b/>
          <w:spacing w:val="37"/>
        </w:rPr>
        <w:t xml:space="preserve"> </w:t>
      </w:r>
      <w:r>
        <w:rPr>
          <w:b/>
        </w:rPr>
        <w:t>wstępne”</w:t>
      </w:r>
      <w:r>
        <w:rPr>
          <w:b/>
          <w:spacing w:val="34"/>
        </w:rPr>
        <w:t xml:space="preserve"> </w:t>
      </w:r>
      <w:r>
        <w:t>–</w:t>
      </w:r>
      <w:r>
        <w:rPr>
          <w:spacing w:val="35"/>
        </w:rPr>
        <w:t xml:space="preserve"> </w:t>
      </w:r>
      <w:r>
        <w:t>należy</w:t>
      </w:r>
      <w:r>
        <w:rPr>
          <w:spacing w:val="32"/>
        </w:rPr>
        <w:t xml:space="preserve"> </w:t>
      </w:r>
      <w:r>
        <w:t>przez</w:t>
      </w:r>
      <w:r>
        <w:rPr>
          <w:spacing w:val="33"/>
        </w:rPr>
        <w:t xml:space="preserve"> </w:t>
      </w:r>
      <w:r>
        <w:t>to</w:t>
      </w:r>
      <w:r>
        <w:rPr>
          <w:spacing w:val="34"/>
        </w:rPr>
        <w:t xml:space="preserve"> </w:t>
      </w:r>
      <w:r>
        <w:t>rozumieć</w:t>
      </w:r>
      <w:r>
        <w:rPr>
          <w:spacing w:val="35"/>
        </w:rPr>
        <w:t xml:space="preserve"> </w:t>
      </w:r>
      <w:r>
        <w:t>Oświadczenie,</w:t>
      </w:r>
      <w:r>
        <w:rPr>
          <w:spacing w:val="35"/>
        </w:rPr>
        <w:t xml:space="preserve"> </w:t>
      </w:r>
      <w:r>
        <w:t>o</w:t>
      </w:r>
      <w:r>
        <w:rPr>
          <w:spacing w:val="34"/>
        </w:rPr>
        <w:t xml:space="preserve"> </w:t>
      </w:r>
      <w:r>
        <w:t>którym</w:t>
      </w:r>
      <w:r>
        <w:rPr>
          <w:spacing w:val="33"/>
        </w:rPr>
        <w:t xml:space="preserve"> </w:t>
      </w:r>
      <w:r>
        <w:t>mowa</w:t>
      </w:r>
      <w:r>
        <w:rPr>
          <w:spacing w:val="35"/>
        </w:rPr>
        <w:t xml:space="preserve"> </w:t>
      </w:r>
      <w:r>
        <w:t>w</w:t>
      </w:r>
      <w:r>
        <w:rPr>
          <w:spacing w:val="33"/>
        </w:rPr>
        <w:t xml:space="preserve"> </w:t>
      </w:r>
      <w:r>
        <w:t>art.</w:t>
      </w:r>
      <w:r>
        <w:rPr>
          <w:spacing w:val="34"/>
        </w:rPr>
        <w:t xml:space="preserve"> </w:t>
      </w:r>
      <w:r>
        <w:t xml:space="preserve">125 ust. 1 ustawy </w:t>
      </w:r>
      <w:proofErr w:type="spellStart"/>
      <w:r>
        <w:t>Pzp</w:t>
      </w:r>
      <w:proofErr w:type="spellEnd"/>
      <w:r>
        <w:t xml:space="preserve">, tj. oświadczenie o niepodleganiu wykluczeniu z postępowania, spełnianiu warunków udziału w postępowaniu lub kryteriów selekcji, w zakresie wskazanym przez </w:t>
      </w:r>
      <w:r>
        <w:rPr>
          <w:spacing w:val="-2"/>
        </w:rPr>
        <w:t>Zamawiającego;</w:t>
      </w:r>
    </w:p>
    <w:p w14:paraId="453D4C46" w14:textId="246E5EDC" w:rsidR="00BA2881" w:rsidRDefault="00631E60" w:rsidP="007A026D">
      <w:pPr>
        <w:pStyle w:val="Akapitzlist"/>
        <w:numPr>
          <w:ilvl w:val="1"/>
          <w:numId w:val="35"/>
        </w:numPr>
        <w:tabs>
          <w:tab w:val="left" w:pos="1147"/>
        </w:tabs>
        <w:spacing w:line="276" w:lineRule="auto"/>
        <w:ind w:right="395"/>
      </w:pPr>
      <w:r w:rsidRPr="000C36C8">
        <w:rPr>
          <w:b/>
        </w:rPr>
        <w:t xml:space="preserve">„Platforma zakupowa / system” </w:t>
      </w:r>
      <w:r>
        <w:t>– platforma lub system do obsługi postępowań o udzielenie zamówienia publicznego, prowadzonych przez Samodzielny Publiczny Zakład Opieki Zdrowotnej Ministerstwa</w:t>
      </w:r>
      <w:r w:rsidRPr="000C36C8">
        <w:rPr>
          <w:spacing w:val="40"/>
        </w:rPr>
        <w:t xml:space="preserve"> </w:t>
      </w:r>
      <w:r>
        <w:t>Spraw</w:t>
      </w:r>
      <w:r w:rsidRPr="000C36C8">
        <w:rPr>
          <w:spacing w:val="40"/>
        </w:rPr>
        <w:t xml:space="preserve"> </w:t>
      </w:r>
      <w:r>
        <w:t>Wewnętrznych</w:t>
      </w:r>
      <w:r w:rsidRPr="000C36C8">
        <w:rPr>
          <w:spacing w:val="40"/>
        </w:rPr>
        <w:t xml:space="preserve"> </w:t>
      </w:r>
      <w:r>
        <w:t>i</w:t>
      </w:r>
      <w:r w:rsidRPr="000C36C8">
        <w:rPr>
          <w:spacing w:val="40"/>
        </w:rPr>
        <w:t xml:space="preserve"> </w:t>
      </w:r>
      <w:r>
        <w:t>Administracji</w:t>
      </w:r>
      <w:r w:rsidRPr="000C36C8">
        <w:rPr>
          <w:spacing w:val="40"/>
        </w:rPr>
        <w:t xml:space="preserve"> </w:t>
      </w:r>
      <w:r>
        <w:t>w Lublinie,</w:t>
      </w:r>
      <w:r w:rsidRPr="000C36C8">
        <w:rPr>
          <w:spacing w:val="40"/>
        </w:rPr>
        <w:t xml:space="preserve"> </w:t>
      </w:r>
      <w:r>
        <w:t>na</w:t>
      </w:r>
      <w:r w:rsidRPr="000C36C8">
        <w:rPr>
          <w:spacing w:val="40"/>
        </w:rPr>
        <w:t xml:space="preserve"> </w:t>
      </w:r>
      <w:r>
        <w:t>którym</w:t>
      </w:r>
      <w:r w:rsidRPr="000C36C8">
        <w:rPr>
          <w:spacing w:val="40"/>
        </w:rPr>
        <w:t xml:space="preserve"> </w:t>
      </w:r>
      <w:r>
        <w:t>Wykonawca</w:t>
      </w:r>
      <w:r w:rsidRPr="000C36C8">
        <w:rPr>
          <w:spacing w:val="40"/>
        </w:rPr>
        <w:t xml:space="preserve"> </w:t>
      </w:r>
      <w:r>
        <w:t>składa ofertę oraz inne dokumenty i oświadczenia w</w:t>
      </w:r>
      <w:r w:rsidRPr="000C36C8">
        <w:rPr>
          <w:spacing w:val="-1"/>
        </w:rPr>
        <w:t xml:space="preserve"> </w:t>
      </w:r>
      <w:r>
        <w:t>postaci lub w</w:t>
      </w:r>
      <w:r w:rsidRPr="000C36C8">
        <w:rPr>
          <w:spacing w:val="-1"/>
        </w:rPr>
        <w:t xml:space="preserve"> </w:t>
      </w:r>
      <w:r>
        <w:t xml:space="preserve">formie elektronicznej, a także za </w:t>
      </w:r>
      <w:proofErr w:type="spellStart"/>
      <w:r>
        <w:t>pomocąktórej</w:t>
      </w:r>
      <w:proofErr w:type="spellEnd"/>
      <w:r>
        <w:t xml:space="preserve"> odbywa się komunikacja między Zamawiającym a Wykonawcą, znajdującej się na </w:t>
      </w:r>
      <w:r>
        <w:lastRenderedPageBreak/>
        <w:t xml:space="preserve">stronie: </w:t>
      </w:r>
      <w:r w:rsidRPr="000C36C8">
        <w:rPr>
          <w:color w:val="0462C1"/>
          <w:spacing w:val="-2"/>
          <w:u w:val="single" w:color="0462C1"/>
        </w:rPr>
        <w:t>https://szpitalmsw.ezamawiajacy.pl/</w:t>
      </w:r>
    </w:p>
    <w:p w14:paraId="5BA3E661" w14:textId="77777777" w:rsidR="00BA2881" w:rsidRDefault="00631E60" w:rsidP="007A026D">
      <w:pPr>
        <w:pStyle w:val="Akapitzlist"/>
        <w:numPr>
          <w:ilvl w:val="1"/>
          <w:numId w:val="35"/>
        </w:numPr>
        <w:tabs>
          <w:tab w:val="left" w:pos="1147"/>
        </w:tabs>
        <w:spacing w:line="276" w:lineRule="auto"/>
        <w:ind w:right="387"/>
      </w:pPr>
      <w:r>
        <w:rPr>
          <w:b/>
        </w:rPr>
        <w:t xml:space="preserve">„Podpis elektroniczny” </w:t>
      </w:r>
      <w:r>
        <w:t>– należy przez to rozumieć podpis elektroniczny składany za pomocą kwalifikowanego</w:t>
      </w:r>
      <w:r>
        <w:rPr>
          <w:spacing w:val="40"/>
        </w:rPr>
        <w:t xml:space="preserve"> </w:t>
      </w:r>
      <w:r>
        <w:t>urządzenia</w:t>
      </w:r>
      <w:r>
        <w:rPr>
          <w:spacing w:val="40"/>
        </w:rPr>
        <w:t xml:space="preserve"> </w:t>
      </w:r>
      <w:r>
        <w:t>dedykowanego</w:t>
      </w:r>
      <w:r>
        <w:rPr>
          <w:spacing w:val="40"/>
        </w:rPr>
        <w:t xml:space="preserve"> </w:t>
      </w:r>
      <w:r>
        <w:t>do</w:t>
      </w:r>
      <w:r>
        <w:rPr>
          <w:spacing w:val="40"/>
        </w:rPr>
        <w:t xml:space="preserve"> </w:t>
      </w:r>
      <w:r>
        <w:t>składania</w:t>
      </w:r>
      <w:r>
        <w:rPr>
          <w:spacing w:val="40"/>
        </w:rPr>
        <w:t xml:space="preserve"> </w:t>
      </w:r>
      <w:r>
        <w:t>podpisu</w:t>
      </w:r>
      <w:r>
        <w:rPr>
          <w:spacing w:val="40"/>
        </w:rPr>
        <w:t xml:space="preserve"> </w:t>
      </w:r>
      <w:r>
        <w:t>elektronicznego,</w:t>
      </w:r>
      <w:r>
        <w:rPr>
          <w:spacing w:val="40"/>
        </w:rPr>
        <w:t xml:space="preserve"> </w:t>
      </w:r>
      <w:r>
        <w:t>który</w:t>
      </w:r>
      <w:r>
        <w:rPr>
          <w:spacing w:val="40"/>
        </w:rPr>
        <w:t xml:space="preserve"> </w:t>
      </w:r>
      <w:r>
        <w:t>opiera się na kwalifikowanym certyfikacie podpisu elektronicznego;</w:t>
      </w:r>
    </w:p>
    <w:p w14:paraId="39CA05FC" w14:textId="77777777" w:rsidR="00BA2881" w:rsidRDefault="00631E60" w:rsidP="007A026D">
      <w:pPr>
        <w:pStyle w:val="Akapitzlist"/>
        <w:numPr>
          <w:ilvl w:val="1"/>
          <w:numId w:val="35"/>
        </w:numPr>
        <w:tabs>
          <w:tab w:val="left" w:pos="1147"/>
        </w:tabs>
        <w:spacing w:line="276" w:lineRule="auto"/>
        <w:ind w:right="386"/>
      </w:pPr>
      <w:r>
        <w:rPr>
          <w:b/>
        </w:rPr>
        <w:t xml:space="preserve">„Postępowanie” </w:t>
      </w:r>
      <w:r>
        <w:t>– postępowanie o udzielenie zamówienia publicznego, którego dotyczy niniejsza SWZ, prowadzone jako uporządkowany ciąg czynności, których podstawą są warunki zamówienia ustalone</w:t>
      </w:r>
      <w:r>
        <w:rPr>
          <w:spacing w:val="80"/>
        </w:rPr>
        <w:t xml:space="preserve"> </w:t>
      </w:r>
      <w:r>
        <w:t>przez</w:t>
      </w:r>
      <w:r>
        <w:rPr>
          <w:spacing w:val="80"/>
        </w:rPr>
        <w:t xml:space="preserve"> </w:t>
      </w:r>
      <w:r>
        <w:t>Zamawiającego,</w:t>
      </w:r>
      <w:r>
        <w:rPr>
          <w:spacing w:val="80"/>
        </w:rPr>
        <w:t xml:space="preserve"> </w:t>
      </w:r>
      <w:r>
        <w:t>prowadzące</w:t>
      </w:r>
      <w:r>
        <w:rPr>
          <w:spacing w:val="80"/>
        </w:rPr>
        <w:t xml:space="preserve"> </w:t>
      </w:r>
      <w:r>
        <w:t>do</w:t>
      </w:r>
      <w:r>
        <w:rPr>
          <w:spacing w:val="80"/>
        </w:rPr>
        <w:t xml:space="preserve"> </w:t>
      </w:r>
      <w:r>
        <w:t>wyboru</w:t>
      </w:r>
      <w:r>
        <w:rPr>
          <w:spacing w:val="80"/>
        </w:rPr>
        <w:t xml:space="preserve"> </w:t>
      </w:r>
      <w:r>
        <w:t>najkorzystniejszej</w:t>
      </w:r>
      <w:r>
        <w:rPr>
          <w:spacing w:val="80"/>
        </w:rPr>
        <w:t xml:space="preserve"> </w:t>
      </w:r>
      <w:r>
        <w:t>oferty,</w:t>
      </w:r>
      <w:r>
        <w:rPr>
          <w:spacing w:val="80"/>
        </w:rPr>
        <w:t xml:space="preserve"> </w:t>
      </w:r>
      <w:r>
        <w:t>kończące</w:t>
      </w:r>
      <w:r>
        <w:rPr>
          <w:spacing w:val="40"/>
        </w:rPr>
        <w:t xml:space="preserve"> </w:t>
      </w:r>
      <w:r>
        <w:t>się</w:t>
      </w:r>
      <w:r>
        <w:rPr>
          <w:spacing w:val="72"/>
        </w:rPr>
        <w:t xml:space="preserve"> </w:t>
      </w:r>
      <w:r>
        <w:t>zawarciem</w:t>
      </w:r>
      <w:r>
        <w:rPr>
          <w:spacing w:val="69"/>
        </w:rPr>
        <w:t xml:space="preserve"> </w:t>
      </w:r>
      <w:r>
        <w:t>umowy</w:t>
      </w:r>
      <w:r>
        <w:rPr>
          <w:spacing w:val="69"/>
        </w:rPr>
        <w:t xml:space="preserve"> </w:t>
      </w:r>
      <w:r>
        <w:t>w</w:t>
      </w:r>
      <w:r>
        <w:rPr>
          <w:spacing w:val="73"/>
        </w:rPr>
        <w:t xml:space="preserve"> </w:t>
      </w:r>
      <w:r>
        <w:t>sprawie</w:t>
      </w:r>
      <w:r>
        <w:rPr>
          <w:spacing w:val="72"/>
        </w:rPr>
        <w:t xml:space="preserve"> </w:t>
      </w:r>
      <w:r>
        <w:t>zamówienia</w:t>
      </w:r>
      <w:r>
        <w:rPr>
          <w:spacing w:val="72"/>
        </w:rPr>
        <w:t xml:space="preserve"> </w:t>
      </w:r>
      <w:r>
        <w:t>publicznego</w:t>
      </w:r>
      <w:r>
        <w:rPr>
          <w:spacing w:val="72"/>
        </w:rPr>
        <w:t xml:space="preserve"> </w:t>
      </w:r>
      <w:r>
        <w:t>albo</w:t>
      </w:r>
      <w:r>
        <w:rPr>
          <w:spacing w:val="69"/>
        </w:rPr>
        <w:t xml:space="preserve"> </w:t>
      </w:r>
      <w:r>
        <w:t>jego</w:t>
      </w:r>
      <w:r>
        <w:rPr>
          <w:spacing w:val="72"/>
        </w:rPr>
        <w:t xml:space="preserve"> </w:t>
      </w:r>
      <w:r>
        <w:t>unieważnieniem,</w:t>
      </w:r>
      <w:r>
        <w:rPr>
          <w:spacing w:val="72"/>
        </w:rPr>
        <w:t xml:space="preserve"> </w:t>
      </w:r>
      <w:r>
        <w:t>z</w:t>
      </w:r>
      <w:r>
        <w:rPr>
          <w:spacing w:val="70"/>
        </w:rPr>
        <w:t xml:space="preserve"> </w:t>
      </w:r>
      <w:proofErr w:type="gramStart"/>
      <w:r>
        <w:t>tym</w:t>
      </w:r>
      <w:proofErr w:type="gramEnd"/>
      <w:r>
        <w:t xml:space="preserve"> że zawarcie umowy w sprawie zamówienia publicznego nie stanowi czynności w tym</w:t>
      </w:r>
      <w:r>
        <w:rPr>
          <w:spacing w:val="-2"/>
        </w:rPr>
        <w:t xml:space="preserve"> </w:t>
      </w:r>
      <w:r>
        <w:t>postępowaniu;</w:t>
      </w:r>
    </w:p>
    <w:p w14:paraId="165459DC" w14:textId="77777777" w:rsidR="00BA2881" w:rsidRDefault="00631E60" w:rsidP="007A026D">
      <w:pPr>
        <w:pStyle w:val="Akapitzlist"/>
        <w:numPr>
          <w:ilvl w:val="1"/>
          <w:numId w:val="35"/>
        </w:numPr>
        <w:tabs>
          <w:tab w:val="left" w:pos="1147"/>
        </w:tabs>
        <w:spacing w:line="276" w:lineRule="auto"/>
        <w:ind w:right="386"/>
      </w:pPr>
      <w:r>
        <w:rPr>
          <w:b/>
        </w:rPr>
        <w:t xml:space="preserve">„RODO” </w:t>
      </w:r>
      <w:r>
        <w:t>- należy przez to rozumieć rozporządzenie Parlamentu Europejskiego i Rady (UE) 2016/679 z dnia 27 kwietnia 2016 r. w sprawie ochrony osób fizycznych w związku z przetwarza</w:t>
      </w:r>
      <w:r>
        <w:softHyphen/>
        <w:t>niem danych osobowych i w sprawie swobodnego przepływu takich danych oraz uchylenia dyrekty</w:t>
      </w:r>
      <w:r>
        <w:softHyphen/>
        <w:t>wy</w:t>
      </w:r>
      <w:r>
        <w:rPr>
          <w:spacing w:val="40"/>
        </w:rPr>
        <w:t xml:space="preserve"> </w:t>
      </w:r>
      <w:r>
        <w:t>95/46/WE</w:t>
      </w:r>
      <w:r>
        <w:rPr>
          <w:spacing w:val="40"/>
        </w:rPr>
        <w:t xml:space="preserve"> </w:t>
      </w:r>
      <w:r>
        <w:t>(ogólne</w:t>
      </w:r>
      <w:r>
        <w:rPr>
          <w:spacing w:val="40"/>
        </w:rPr>
        <w:t xml:space="preserve"> </w:t>
      </w:r>
      <w:r>
        <w:t>rozporządzenie</w:t>
      </w:r>
      <w:r>
        <w:rPr>
          <w:spacing w:val="40"/>
        </w:rPr>
        <w:t xml:space="preserve"> </w:t>
      </w:r>
      <w:r>
        <w:t>o</w:t>
      </w:r>
      <w:r>
        <w:rPr>
          <w:spacing w:val="40"/>
        </w:rPr>
        <w:t xml:space="preserve"> </w:t>
      </w:r>
      <w:r>
        <w:t>ochronie</w:t>
      </w:r>
      <w:r>
        <w:rPr>
          <w:spacing w:val="40"/>
        </w:rPr>
        <w:t xml:space="preserve"> </w:t>
      </w:r>
      <w:r>
        <w:t>danych)</w:t>
      </w:r>
      <w:r>
        <w:rPr>
          <w:spacing w:val="40"/>
        </w:rPr>
        <w:t xml:space="preserve"> </w:t>
      </w:r>
      <w:r>
        <w:t>(Dz.</w:t>
      </w:r>
      <w:r>
        <w:rPr>
          <w:spacing w:val="40"/>
        </w:rPr>
        <w:t xml:space="preserve"> </w:t>
      </w:r>
      <w:r>
        <w:t>Urz.</w:t>
      </w:r>
      <w:r>
        <w:rPr>
          <w:spacing w:val="40"/>
        </w:rPr>
        <w:t xml:space="preserve"> </w:t>
      </w:r>
      <w:r>
        <w:t>UE</w:t>
      </w:r>
      <w:r>
        <w:rPr>
          <w:spacing w:val="40"/>
        </w:rPr>
        <w:t xml:space="preserve"> </w:t>
      </w:r>
      <w:r>
        <w:t>L</w:t>
      </w:r>
      <w:r>
        <w:rPr>
          <w:spacing w:val="40"/>
        </w:rPr>
        <w:t xml:space="preserve"> </w:t>
      </w:r>
      <w:r>
        <w:t>119</w:t>
      </w:r>
      <w:r>
        <w:rPr>
          <w:spacing w:val="40"/>
        </w:rPr>
        <w:t xml:space="preserve"> </w:t>
      </w:r>
      <w:r>
        <w:t>z</w:t>
      </w:r>
      <w:r>
        <w:rPr>
          <w:spacing w:val="40"/>
        </w:rPr>
        <w:t xml:space="preserve"> </w:t>
      </w:r>
      <w:r>
        <w:t>04.05.2016, str. 1);</w:t>
      </w:r>
    </w:p>
    <w:p w14:paraId="3D080113" w14:textId="77777777" w:rsidR="00BA2881" w:rsidRDefault="00631E60" w:rsidP="007A026D">
      <w:pPr>
        <w:pStyle w:val="Akapitzlist"/>
        <w:numPr>
          <w:ilvl w:val="1"/>
          <w:numId w:val="35"/>
        </w:numPr>
        <w:tabs>
          <w:tab w:val="left" w:pos="1146"/>
        </w:tabs>
        <w:spacing w:line="276" w:lineRule="auto"/>
        <w:ind w:left="1146" w:hanging="359"/>
      </w:pPr>
      <w:r>
        <w:rPr>
          <w:b/>
        </w:rPr>
        <w:t>„SWZ”</w:t>
      </w:r>
      <w:r>
        <w:rPr>
          <w:b/>
          <w:spacing w:val="-9"/>
        </w:rPr>
        <w:t xml:space="preserve"> </w:t>
      </w:r>
      <w:r>
        <w:t>–</w:t>
      </w:r>
      <w:r>
        <w:rPr>
          <w:spacing w:val="-5"/>
        </w:rPr>
        <w:t xml:space="preserve"> </w:t>
      </w:r>
      <w:r>
        <w:t>należy</w:t>
      </w:r>
      <w:r>
        <w:rPr>
          <w:spacing w:val="-8"/>
        </w:rPr>
        <w:t xml:space="preserve"> </w:t>
      </w:r>
      <w:r>
        <w:t>przez</w:t>
      </w:r>
      <w:r>
        <w:rPr>
          <w:spacing w:val="-7"/>
        </w:rPr>
        <w:t xml:space="preserve"> </w:t>
      </w:r>
      <w:r>
        <w:t>to</w:t>
      </w:r>
      <w:r>
        <w:rPr>
          <w:spacing w:val="-6"/>
        </w:rPr>
        <w:t xml:space="preserve"> </w:t>
      </w:r>
      <w:r>
        <w:t>rozumieć</w:t>
      </w:r>
      <w:r>
        <w:rPr>
          <w:spacing w:val="-5"/>
        </w:rPr>
        <w:t xml:space="preserve"> </w:t>
      </w:r>
      <w:r>
        <w:t>niniejszą</w:t>
      </w:r>
      <w:r>
        <w:rPr>
          <w:spacing w:val="-6"/>
        </w:rPr>
        <w:t xml:space="preserve"> </w:t>
      </w:r>
      <w:r>
        <w:t>Specyfikację</w:t>
      </w:r>
      <w:r>
        <w:rPr>
          <w:spacing w:val="-11"/>
        </w:rPr>
        <w:t xml:space="preserve"> </w:t>
      </w:r>
      <w:r>
        <w:t>Warunków</w:t>
      </w:r>
      <w:r>
        <w:rPr>
          <w:spacing w:val="-6"/>
        </w:rPr>
        <w:t xml:space="preserve"> </w:t>
      </w:r>
      <w:r>
        <w:rPr>
          <w:spacing w:val="-2"/>
        </w:rPr>
        <w:t>Zamówienia;</w:t>
      </w:r>
    </w:p>
    <w:p w14:paraId="771DF98F" w14:textId="77777777" w:rsidR="00BA2881" w:rsidRDefault="00631E60" w:rsidP="007A026D">
      <w:pPr>
        <w:pStyle w:val="Akapitzlist"/>
        <w:numPr>
          <w:ilvl w:val="1"/>
          <w:numId w:val="35"/>
        </w:numPr>
        <w:tabs>
          <w:tab w:val="left" w:pos="1147"/>
        </w:tabs>
        <w:spacing w:line="276" w:lineRule="auto"/>
        <w:ind w:right="392"/>
      </w:pPr>
      <w:r>
        <w:rPr>
          <w:b/>
        </w:rPr>
        <w:t>„</w:t>
      </w:r>
      <w:proofErr w:type="gramStart"/>
      <w:r>
        <w:rPr>
          <w:b/>
        </w:rPr>
        <w:t>ustawa</w:t>
      </w:r>
      <w:r>
        <w:rPr>
          <w:b/>
          <w:spacing w:val="40"/>
        </w:rPr>
        <w:t xml:space="preserve">  </w:t>
      </w:r>
      <w:proofErr w:type="spellStart"/>
      <w:r>
        <w:rPr>
          <w:b/>
        </w:rPr>
        <w:t>Pzp</w:t>
      </w:r>
      <w:proofErr w:type="spellEnd"/>
      <w:r>
        <w:rPr>
          <w:b/>
        </w:rPr>
        <w:t>”</w:t>
      </w:r>
      <w:r>
        <w:rPr>
          <w:b/>
          <w:spacing w:val="40"/>
        </w:rPr>
        <w:t xml:space="preserve">  </w:t>
      </w:r>
      <w:r>
        <w:t>–</w:t>
      </w:r>
      <w:proofErr w:type="gramEnd"/>
      <w:r>
        <w:rPr>
          <w:spacing w:val="40"/>
        </w:rPr>
        <w:t xml:space="preserve">  </w:t>
      </w:r>
      <w:proofErr w:type="gramStart"/>
      <w:r>
        <w:t>ustawa</w:t>
      </w:r>
      <w:r>
        <w:rPr>
          <w:spacing w:val="40"/>
        </w:rPr>
        <w:t xml:space="preserve">  </w:t>
      </w:r>
      <w:r>
        <w:t>z</w:t>
      </w:r>
      <w:proofErr w:type="gramEnd"/>
      <w:r>
        <w:rPr>
          <w:spacing w:val="40"/>
        </w:rPr>
        <w:t xml:space="preserve">  </w:t>
      </w:r>
      <w:proofErr w:type="gramStart"/>
      <w:r>
        <w:t>dnia</w:t>
      </w:r>
      <w:r>
        <w:rPr>
          <w:spacing w:val="40"/>
        </w:rPr>
        <w:t xml:space="preserve">  </w:t>
      </w:r>
      <w:r>
        <w:t>11</w:t>
      </w:r>
      <w:proofErr w:type="gramEnd"/>
      <w:r>
        <w:rPr>
          <w:spacing w:val="40"/>
        </w:rPr>
        <w:t xml:space="preserve">  </w:t>
      </w:r>
      <w:proofErr w:type="gramStart"/>
      <w:r>
        <w:t>września</w:t>
      </w:r>
      <w:r>
        <w:rPr>
          <w:spacing w:val="40"/>
        </w:rPr>
        <w:t xml:space="preserve">  </w:t>
      </w:r>
      <w:r>
        <w:t>2019</w:t>
      </w:r>
      <w:proofErr w:type="gramEnd"/>
      <w:r>
        <w:rPr>
          <w:spacing w:val="40"/>
        </w:rPr>
        <w:t xml:space="preserve">  </w:t>
      </w:r>
      <w:r>
        <w:t>r.</w:t>
      </w:r>
      <w:r>
        <w:rPr>
          <w:spacing w:val="40"/>
        </w:rPr>
        <w:t xml:space="preserve">  </w:t>
      </w:r>
      <w:proofErr w:type="gramStart"/>
      <w:r>
        <w:t>Prawo</w:t>
      </w:r>
      <w:r>
        <w:rPr>
          <w:spacing w:val="40"/>
        </w:rPr>
        <w:t xml:space="preserve">  </w:t>
      </w:r>
      <w:r>
        <w:t>zamówień</w:t>
      </w:r>
      <w:proofErr w:type="gramEnd"/>
      <w:r>
        <w:rPr>
          <w:spacing w:val="40"/>
        </w:rPr>
        <w:t xml:space="preserve">  </w:t>
      </w:r>
      <w:r>
        <w:t>publicznych (</w:t>
      </w:r>
      <w:proofErr w:type="spellStart"/>
      <w:r>
        <w:t>t.j</w:t>
      </w:r>
      <w:proofErr w:type="spellEnd"/>
      <w:r>
        <w:t>. Dz.U.2024.1320 ze zm.);</w:t>
      </w:r>
    </w:p>
    <w:p w14:paraId="53FBE3FA" w14:textId="77777777" w:rsidR="00BA2881" w:rsidRDefault="00631E60" w:rsidP="007A026D">
      <w:pPr>
        <w:pStyle w:val="Akapitzlist"/>
        <w:numPr>
          <w:ilvl w:val="1"/>
          <w:numId w:val="35"/>
        </w:numPr>
        <w:tabs>
          <w:tab w:val="left" w:pos="1147"/>
        </w:tabs>
        <w:spacing w:line="276" w:lineRule="auto"/>
        <w:ind w:right="383"/>
      </w:pPr>
      <w:r>
        <w:rPr>
          <w:b/>
        </w:rPr>
        <w:t xml:space="preserve">„Wykonawca” </w:t>
      </w:r>
      <w:r>
        <w:t>– należy przez to rozumieć osobę fizyczną, osobę prawną albo jednostkę organizacyjną nieposiadającą osobowości prawnej, która oferuje na rynku wykonanie robót budowlanych lub obiektu budowlanego, dostawę produktów lub świadczenie usług, która ubiega się o udzielenie zamówienia publicznego lub złożyła ofertę lub zawarła umowę w sprawie zamówienia publicznego;</w:t>
      </w:r>
    </w:p>
    <w:p w14:paraId="0165BF92" w14:textId="77777777" w:rsidR="00BA2881" w:rsidRDefault="00631E60" w:rsidP="007A026D">
      <w:pPr>
        <w:pStyle w:val="Akapitzlist"/>
        <w:numPr>
          <w:ilvl w:val="1"/>
          <w:numId w:val="35"/>
        </w:numPr>
        <w:tabs>
          <w:tab w:val="left" w:pos="1147"/>
        </w:tabs>
        <w:spacing w:line="276" w:lineRule="auto"/>
        <w:ind w:right="382"/>
      </w:pPr>
      <w:r>
        <w:rPr>
          <w:b/>
        </w:rPr>
        <w:t xml:space="preserve">„Zamawiający” </w:t>
      </w:r>
      <w:r>
        <w:t>– należy przez to rozumieć Samodzielny Publiczny Zakład Opieki Zdrowotnej Mi</w:t>
      </w:r>
      <w:r>
        <w:softHyphen/>
        <w:t>nisterstwa Spraw Wewnętrznych i Administracji w Lublinie;</w:t>
      </w:r>
    </w:p>
    <w:p w14:paraId="3772FE09" w14:textId="20CD6293" w:rsidR="00BA2881" w:rsidRDefault="00631E60" w:rsidP="007A026D">
      <w:pPr>
        <w:pStyle w:val="Akapitzlist"/>
        <w:numPr>
          <w:ilvl w:val="1"/>
          <w:numId w:val="35"/>
        </w:numPr>
        <w:tabs>
          <w:tab w:val="left" w:pos="1147"/>
        </w:tabs>
        <w:spacing w:line="276" w:lineRule="auto"/>
        <w:ind w:right="390"/>
      </w:pPr>
      <w:r>
        <w:rPr>
          <w:b/>
        </w:rPr>
        <w:t>„Zamówienie”</w:t>
      </w:r>
      <w:r>
        <w:rPr>
          <w:b/>
          <w:spacing w:val="40"/>
        </w:rPr>
        <w:t xml:space="preserve"> </w:t>
      </w:r>
      <w:r>
        <w:t>–</w:t>
      </w:r>
      <w:r>
        <w:rPr>
          <w:spacing w:val="40"/>
        </w:rPr>
        <w:t xml:space="preserve"> </w:t>
      </w:r>
      <w:r>
        <w:t>należy</w:t>
      </w:r>
      <w:r>
        <w:rPr>
          <w:spacing w:val="40"/>
        </w:rPr>
        <w:t xml:space="preserve"> </w:t>
      </w:r>
      <w:r>
        <w:t>przez</w:t>
      </w:r>
      <w:r>
        <w:rPr>
          <w:spacing w:val="40"/>
        </w:rPr>
        <w:t xml:space="preserve"> </w:t>
      </w:r>
      <w:r>
        <w:t>to</w:t>
      </w:r>
      <w:r>
        <w:rPr>
          <w:spacing w:val="40"/>
        </w:rPr>
        <w:t xml:space="preserve"> </w:t>
      </w:r>
      <w:r>
        <w:t>rozumieć</w:t>
      </w:r>
      <w:r>
        <w:rPr>
          <w:spacing w:val="40"/>
        </w:rPr>
        <w:t xml:space="preserve"> </w:t>
      </w:r>
      <w:r>
        <w:t>umowę</w:t>
      </w:r>
      <w:r>
        <w:rPr>
          <w:spacing w:val="40"/>
        </w:rPr>
        <w:t xml:space="preserve"> </w:t>
      </w:r>
      <w:r>
        <w:t>odpłatną</w:t>
      </w:r>
      <w:r>
        <w:rPr>
          <w:spacing w:val="40"/>
        </w:rPr>
        <w:t xml:space="preserve"> </w:t>
      </w:r>
      <w:r>
        <w:t>zawieraną</w:t>
      </w:r>
      <w:r>
        <w:rPr>
          <w:spacing w:val="40"/>
        </w:rPr>
        <w:t xml:space="preserve"> </w:t>
      </w:r>
      <w:r>
        <w:t>między</w:t>
      </w:r>
      <w:r>
        <w:rPr>
          <w:spacing w:val="40"/>
        </w:rPr>
        <w:t xml:space="preserve"> </w:t>
      </w:r>
      <w:r>
        <w:t>Zamawiającym,</w:t>
      </w:r>
      <w:r>
        <w:rPr>
          <w:spacing w:val="40"/>
        </w:rPr>
        <w:t xml:space="preserve"> </w:t>
      </w:r>
      <w:r>
        <w:t>a Wykonawcą, której przedmiotem jest nabycie przez Zamawiającego od wybranego Wykonawcy robót budowlanych, dostaw lub usług określonych w niniejszej SWZ i załącznikach.</w:t>
      </w:r>
    </w:p>
    <w:p w14:paraId="48B26CE7" w14:textId="77777777" w:rsidR="00453E6E" w:rsidRPr="00B65185" w:rsidRDefault="00453E6E" w:rsidP="007A026D">
      <w:pPr>
        <w:pStyle w:val="Akapitzlist"/>
        <w:numPr>
          <w:ilvl w:val="1"/>
          <w:numId w:val="35"/>
        </w:numPr>
        <w:tabs>
          <w:tab w:val="left" w:pos="1147"/>
        </w:tabs>
        <w:spacing w:line="276" w:lineRule="auto"/>
        <w:ind w:right="390"/>
      </w:pPr>
      <w:r w:rsidRPr="00B65185">
        <w:rPr>
          <w:b/>
          <w:bCs/>
        </w:rPr>
        <w:t>„produkt ICT”, „usługa ICT” oraz „proces ICT”</w:t>
      </w:r>
      <w:r w:rsidRPr="00B65185">
        <w:t xml:space="preserve"> – należy rozumieć zgodnie z ustawą z dnia 5 lipca 2018 r. o krajowym systemie </w:t>
      </w:r>
      <w:proofErr w:type="spellStart"/>
      <w:r w:rsidRPr="00B65185">
        <w:t>cyberbezpieczeństwa</w:t>
      </w:r>
      <w:proofErr w:type="spellEnd"/>
      <w:r w:rsidRPr="00B65185">
        <w:t>;</w:t>
      </w:r>
    </w:p>
    <w:p w14:paraId="0008BDF4" w14:textId="77777777" w:rsidR="00453E6E" w:rsidRPr="00B65185" w:rsidRDefault="00453E6E" w:rsidP="007A026D">
      <w:pPr>
        <w:pStyle w:val="Akapitzlist"/>
        <w:numPr>
          <w:ilvl w:val="1"/>
          <w:numId w:val="35"/>
        </w:numPr>
        <w:tabs>
          <w:tab w:val="left" w:pos="1147"/>
        </w:tabs>
        <w:spacing w:line="276" w:lineRule="auto"/>
        <w:ind w:right="390"/>
      </w:pPr>
      <w:r w:rsidRPr="00B65185">
        <w:rPr>
          <w:b/>
          <w:bCs/>
        </w:rPr>
        <w:t>„rekomendacja”</w:t>
      </w:r>
      <w:r w:rsidRPr="00B65185">
        <w:t xml:space="preserve"> – rekomendacja, o której mowa w art. 33 ust. 4 ustawy o krajowym systemie </w:t>
      </w:r>
      <w:proofErr w:type="spellStart"/>
      <w:r w:rsidRPr="00B65185">
        <w:t>cyberbezpieczeństwa</w:t>
      </w:r>
      <w:proofErr w:type="spellEnd"/>
      <w:r w:rsidRPr="00B65185">
        <w:t>;</w:t>
      </w:r>
    </w:p>
    <w:p w14:paraId="024B7567" w14:textId="55575824" w:rsidR="00453E6E" w:rsidRPr="00B65185" w:rsidRDefault="00453E6E" w:rsidP="007A026D">
      <w:pPr>
        <w:pStyle w:val="Akapitzlist"/>
        <w:numPr>
          <w:ilvl w:val="1"/>
          <w:numId w:val="35"/>
        </w:numPr>
        <w:tabs>
          <w:tab w:val="left" w:pos="1147"/>
        </w:tabs>
        <w:spacing w:line="276" w:lineRule="auto"/>
        <w:ind w:right="390"/>
      </w:pPr>
      <w:r w:rsidRPr="00B65185">
        <w:rPr>
          <w:b/>
          <w:bCs/>
        </w:rPr>
        <w:t>„decyzja o uznaniu dostawcy za dostawcę wysokiego ryzyka”</w:t>
      </w:r>
      <w:r w:rsidRPr="00B65185">
        <w:t xml:space="preserve"> – decyzja, o której mowa w art. 67b ust. 15 ustawy o krajowym systemie </w:t>
      </w:r>
      <w:proofErr w:type="spellStart"/>
      <w:r w:rsidRPr="00B65185">
        <w:t>cyberbezpieczeństwa</w:t>
      </w:r>
      <w:proofErr w:type="spellEnd"/>
      <w:r w:rsidRPr="00B65185">
        <w:t>.</w:t>
      </w:r>
    </w:p>
    <w:p w14:paraId="51886960" w14:textId="77777777" w:rsidR="00BA2881" w:rsidRDefault="00631E60" w:rsidP="007A026D">
      <w:pPr>
        <w:pStyle w:val="Akapitzlist"/>
        <w:numPr>
          <w:ilvl w:val="0"/>
          <w:numId w:val="35"/>
        </w:numPr>
        <w:tabs>
          <w:tab w:val="left" w:pos="785"/>
        </w:tabs>
        <w:spacing w:line="276" w:lineRule="auto"/>
        <w:ind w:left="785" w:hanging="359"/>
      </w:pPr>
      <w:r>
        <w:t>Zamawiający</w:t>
      </w:r>
      <w:r>
        <w:rPr>
          <w:spacing w:val="-10"/>
        </w:rPr>
        <w:t xml:space="preserve"> </w:t>
      </w:r>
      <w:r>
        <w:t>nie</w:t>
      </w:r>
      <w:r>
        <w:rPr>
          <w:spacing w:val="-7"/>
        </w:rPr>
        <w:t xml:space="preserve"> </w:t>
      </w:r>
      <w:r>
        <w:t>przewiduje</w:t>
      </w:r>
      <w:r>
        <w:rPr>
          <w:spacing w:val="-6"/>
        </w:rPr>
        <w:t xml:space="preserve"> </w:t>
      </w:r>
      <w:r>
        <w:t>wyboru</w:t>
      </w:r>
      <w:r>
        <w:rPr>
          <w:spacing w:val="-5"/>
        </w:rPr>
        <w:t xml:space="preserve"> </w:t>
      </w:r>
      <w:r>
        <w:t>najkorzystniejszej</w:t>
      </w:r>
      <w:r>
        <w:rPr>
          <w:spacing w:val="-4"/>
        </w:rPr>
        <w:t xml:space="preserve"> </w:t>
      </w:r>
      <w:r>
        <w:t>oferty</w:t>
      </w:r>
      <w:r>
        <w:rPr>
          <w:spacing w:val="-8"/>
        </w:rPr>
        <w:t xml:space="preserve"> </w:t>
      </w:r>
      <w:r>
        <w:t>z</w:t>
      </w:r>
      <w:r>
        <w:rPr>
          <w:spacing w:val="-5"/>
        </w:rPr>
        <w:t xml:space="preserve"> </w:t>
      </w:r>
      <w:r>
        <w:t>możliwością</w:t>
      </w:r>
      <w:r>
        <w:rPr>
          <w:spacing w:val="-5"/>
        </w:rPr>
        <w:t xml:space="preserve"> </w:t>
      </w:r>
      <w:r>
        <w:t>prowadzenia</w:t>
      </w:r>
      <w:r>
        <w:rPr>
          <w:spacing w:val="-5"/>
        </w:rPr>
        <w:t xml:space="preserve"> </w:t>
      </w:r>
      <w:r>
        <w:rPr>
          <w:spacing w:val="-2"/>
        </w:rPr>
        <w:t>negocjacji.</w:t>
      </w:r>
    </w:p>
    <w:p w14:paraId="793F5F77" w14:textId="77777777" w:rsidR="00BA2881" w:rsidRDefault="00631E60" w:rsidP="007A026D">
      <w:pPr>
        <w:pStyle w:val="Akapitzlist"/>
        <w:numPr>
          <w:ilvl w:val="0"/>
          <w:numId w:val="35"/>
        </w:numPr>
        <w:tabs>
          <w:tab w:val="left" w:pos="785"/>
          <w:tab w:val="left" w:pos="787"/>
        </w:tabs>
        <w:spacing w:line="276" w:lineRule="auto"/>
        <w:ind w:right="388"/>
      </w:pPr>
      <w:r>
        <w:t>Szacunkowa</w:t>
      </w:r>
      <w:r>
        <w:rPr>
          <w:spacing w:val="40"/>
        </w:rPr>
        <w:t xml:space="preserve"> </w:t>
      </w:r>
      <w:r>
        <w:t>wartość</w:t>
      </w:r>
      <w:r>
        <w:rPr>
          <w:spacing w:val="40"/>
        </w:rPr>
        <w:t xml:space="preserve"> </w:t>
      </w:r>
      <w:r>
        <w:t>przedmiotowego</w:t>
      </w:r>
      <w:r>
        <w:rPr>
          <w:spacing w:val="40"/>
        </w:rPr>
        <w:t xml:space="preserve"> </w:t>
      </w:r>
      <w:r>
        <w:t>zamówienia</w:t>
      </w:r>
      <w:r>
        <w:rPr>
          <w:spacing w:val="40"/>
        </w:rPr>
        <w:t xml:space="preserve"> </w:t>
      </w:r>
      <w:r>
        <w:t>przekracza</w:t>
      </w:r>
      <w:r>
        <w:rPr>
          <w:spacing w:val="40"/>
        </w:rPr>
        <w:t xml:space="preserve"> </w:t>
      </w:r>
      <w:r>
        <w:t>progi</w:t>
      </w:r>
      <w:r>
        <w:rPr>
          <w:spacing w:val="40"/>
        </w:rPr>
        <w:t xml:space="preserve"> </w:t>
      </w:r>
      <w:r>
        <w:t>unijne</w:t>
      </w:r>
      <w:r>
        <w:rPr>
          <w:spacing w:val="40"/>
        </w:rPr>
        <w:t xml:space="preserve"> </w:t>
      </w:r>
      <w:r>
        <w:t>o</w:t>
      </w:r>
      <w:r>
        <w:rPr>
          <w:spacing w:val="40"/>
        </w:rPr>
        <w:t xml:space="preserve"> </w:t>
      </w:r>
      <w:r>
        <w:t>jakich</w:t>
      </w:r>
      <w:r>
        <w:rPr>
          <w:spacing w:val="40"/>
        </w:rPr>
        <w:t xml:space="preserve"> </w:t>
      </w:r>
      <w:r>
        <w:t>mowa</w:t>
      </w:r>
      <w:r>
        <w:rPr>
          <w:spacing w:val="40"/>
        </w:rPr>
        <w:t xml:space="preserve"> </w:t>
      </w:r>
      <w:r>
        <w:t>w</w:t>
      </w:r>
      <w:r>
        <w:rPr>
          <w:spacing w:val="40"/>
        </w:rPr>
        <w:t xml:space="preserve"> </w:t>
      </w:r>
      <w:r>
        <w:t>art.</w:t>
      </w:r>
      <w:r>
        <w:rPr>
          <w:spacing w:val="40"/>
        </w:rPr>
        <w:t xml:space="preserve"> </w:t>
      </w:r>
      <w:r>
        <w:t xml:space="preserve">3 ustawy </w:t>
      </w:r>
      <w:proofErr w:type="spellStart"/>
      <w:r>
        <w:t>Pzp</w:t>
      </w:r>
      <w:proofErr w:type="spellEnd"/>
      <w:r>
        <w:t>.</w:t>
      </w:r>
    </w:p>
    <w:p w14:paraId="0F3E3F09" w14:textId="77777777" w:rsidR="00BA2881" w:rsidRDefault="00631E60" w:rsidP="007A026D">
      <w:pPr>
        <w:pStyle w:val="Akapitzlist"/>
        <w:numPr>
          <w:ilvl w:val="0"/>
          <w:numId w:val="35"/>
        </w:numPr>
        <w:tabs>
          <w:tab w:val="left" w:pos="786"/>
        </w:tabs>
        <w:spacing w:line="276" w:lineRule="auto"/>
        <w:ind w:left="786" w:hanging="360"/>
      </w:pPr>
      <w:r>
        <w:t>Zamawiający</w:t>
      </w:r>
      <w:r>
        <w:rPr>
          <w:spacing w:val="-7"/>
        </w:rPr>
        <w:t xml:space="preserve"> </w:t>
      </w:r>
      <w:r>
        <w:t>nie</w:t>
      </w:r>
      <w:r>
        <w:rPr>
          <w:spacing w:val="-5"/>
        </w:rPr>
        <w:t xml:space="preserve"> </w:t>
      </w:r>
      <w:r>
        <w:t>przewiduje</w:t>
      </w:r>
      <w:r>
        <w:rPr>
          <w:spacing w:val="-3"/>
        </w:rPr>
        <w:t xml:space="preserve"> </w:t>
      </w:r>
      <w:r>
        <w:t>aukcji</w:t>
      </w:r>
      <w:r>
        <w:rPr>
          <w:spacing w:val="-5"/>
        </w:rPr>
        <w:t xml:space="preserve"> </w:t>
      </w:r>
      <w:r>
        <w:rPr>
          <w:spacing w:val="-2"/>
        </w:rPr>
        <w:t>elektronicznej.</w:t>
      </w:r>
    </w:p>
    <w:p w14:paraId="6204F7D6" w14:textId="77777777" w:rsidR="00BA2881" w:rsidRDefault="00631E60" w:rsidP="007A026D">
      <w:pPr>
        <w:pStyle w:val="Akapitzlist"/>
        <w:numPr>
          <w:ilvl w:val="0"/>
          <w:numId w:val="35"/>
        </w:numPr>
        <w:tabs>
          <w:tab w:val="left" w:pos="786"/>
        </w:tabs>
        <w:spacing w:line="276" w:lineRule="auto"/>
        <w:ind w:left="786" w:hanging="360"/>
      </w:pPr>
      <w:r>
        <w:t>Zamawiający</w:t>
      </w:r>
      <w:r>
        <w:rPr>
          <w:spacing w:val="-9"/>
        </w:rPr>
        <w:t xml:space="preserve"> </w:t>
      </w:r>
      <w:r>
        <w:t>nie</w:t>
      </w:r>
      <w:r>
        <w:rPr>
          <w:spacing w:val="-5"/>
        </w:rPr>
        <w:t xml:space="preserve"> </w:t>
      </w:r>
      <w:r>
        <w:t>przewiduje</w:t>
      </w:r>
      <w:r>
        <w:rPr>
          <w:spacing w:val="-3"/>
        </w:rPr>
        <w:t xml:space="preserve"> </w:t>
      </w:r>
      <w:r>
        <w:t>złożenia</w:t>
      </w:r>
      <w:r>
        <w:rPr>
          <w:spacing w:val="-4"/>
        </w:rPr>
        <w:t xml:space="preserve"> </w:t>
      </w:r>
      <w:r>
        <w:t>oferty</w:t>
      </w:r>
      <w:r>
        <w:rPr>
          <w:spacing w:val="-6"/>
        </w:rPr>
        <w:t xml:space="preserve"> </w:t>
      </w:r>
      <w:r>
        <w:t>w</w:t>
      </w:r>
      <w:r>
        <w:rPr>
          <w:spacing w:val="-4"/>
        </w:rPr>
        <w:t xml:space="preserve"> </w:t>
      </w:r>
      <w:r>
        <w:t>postaci</w:t>
      </w:r>
      <w:r>
        <w:rPr>
          <w:spacing w:val="-5"/>
        </w:rPr>
        <w:t xml:space="preserve"> </w:t>
      </w:r>
      <w:r>
        <w:t>katalogów</w:t>
      </w:r>
      <w:r>
        <w:rPr>
          <w:spacing w:val="-4"/>
        </w:rPr>
        <w:t xml:space="preserve"> </w:t>
      </w:r>
      <w:r>
        <w:rPr>
          <w:spacing w:val="-2"/>
        </w:rPr>
        <w:t>elektronicznych.</w:t>
      </w:r>
    </w:p>
    <w:p w14:paraId="73A4B617" w14:textId="77777777" w:rsidR="00BA2881" w:rsidRDefault="00631E60" w:rsidP="007A026D">
      <w:pPr>
        <w:pStyle w:val="Akapitzlist"/>
        <w:numPr>
          <w:ilvl w:val="0"/>
          <w:numId w:val="35"/>
        </w:numPr>
        <w:tabs>
          <w:tab w:val="left" w:pos="786"/>
        </w:tabs>
        <w:spacing w:line="276" w:lineRule="auto"/>
        <w:ind w:left="786" w:hanging="360"/>
      </w:pPr>
      <w:r>
        <w:t>Zamawiający</w:t>
      </w:r>
      <w:r>
        <w:rPr>
          <w:spacing w:val="-7"/>
        </w:rPr>
        <w:t xml:space="preserve"> </w:t>
      </w:r>
      <w:r>
        <w:t>nie</w:t>
      </w:r>
      <w:r>
        <w:rPr>
          <w:spacing w:val="-6"/>
        </w:rPr>
        <w:t xml:space="preserve"> </w:t>
      </w:r>
      <w:r>
        <w:t>prowadzi</w:t>
      </w:r>
      <w:r>
        <w:rPr>
          <w:spacing w:val="-3"/>
        </w:rPr>
        <w:t xml:space="preserve"> </w:t>
      </w:r>
      <w:r>
        <w:t>postępowania</w:t>
      </w:r>
      <w:r>
        <w:rPr>
          <w:spacing w:val="-3"/>
        </w:rPr>
        <w:t xml:space="preserve"> </w:t>
      </w:r>
      <w:r>
        <w:t>w</w:t>
      </w:r>
      <w:r>
        <w:rPr>
          <w:spacing w:val="-4"/>
        </w:rPr>
        <w:t xml:space="preserve"> </w:t>
      </w:r>
      <w:r>
        <w:t>celu</w:t>
      </w:r>
      <w:r>
        <w:rPr>
          <w:spacing w:val="-4"/>
        </w:rPr>
        <w:t xml:space="preserve"> </w:t>
      </w:r>
      <w:r>
        <w:t>zawarcia</w:t>
      </w:r>
      <w:r>
        <w:rPr>
          <w:spacing w:val="-4"/>
        </w:rPr>
        <w:t xml:space="preserve"> </w:t>
      </w:r>
      <w:r>
        <w:t>umowy</w:t>
      </w:r>
      <w:r>
        <w:rPr>
          <w:spacing w:val="-6"/>
        </w:rPr>
        <w:t xml:space="preserve"> </w:t>
      </w:r>
      <w:r>
        <w:rPr>
          <w:spacing w:val="-2"/>
        </w:rPr>
        <w:t>ramowej.</w:t>
      </w:r>
    </w:p>
    <w:p w14:paraId="10EA7909" w14:textId="77777777" w:rsidR="00BA2881" w:rsidRDefault="00631E60" w:rsidP="007A026D">
      <w:pPr>
        <w:pStyle w:val="Akapitzlist"/>
        <w:numPr>
          <w:ilvl w:val="0"/>
          <w:numId w:val="35"/>
        </w:numPr>
        <w:tabs>
          <w:tab w:val="left" w:pos="787"/>
        </w:tabs>
        <w:spacing w:line="276" w:lineRule="auto"/>
        <w:ind w:right="389"/>
      </w:pPr>
      <w:r>
        <w:t>Zamawiający</w:t>
      </w:r>
      <w:r>
        <w:rPr>
          <w:spacing w:val="80"/>
        </w:rPr>
        <w:t xml:space="preserve"> </w:t>
      </w:r>
      <w:r>
        <w:t>nie</w:t>
      </w:r>
      <w:r>
        <w:rPr>
          <w:spacing w:val="80"/>
        </w:rPr>
        <w:t xml:space="preserve"> </w:t>
      </w:r>
      <w:r>
        <w:t>zastrzega</w:t>
      </w:r>
      <w:r>
        <w:rPr>
          <w:spacing w:val="80"/>
        </w:rPr>
        <w:t xml:space="preserve"> </w:t>
      </w:r>
      <w:r>
        <w:t>możliwości</w:t>
      </w:r>
      <w:r>
        <w:rPr>
          <w:spacing w:val="80"/>
        </w:rPr>
        <w:t xml:space="preserve"> </w:t>
      </w:r>
      <w:r>
        <w:t>ubiegania</w:t>
      </w:r>
      <w:r>
        <w:rPr>
          <w:spacing w:val="80"/>
        </w:rPr>
        <w:t xml:space="preserve"> </w:t>
      </w:r>
      <w:r>
        <w:t>się</w:t>
      </w:r>
      <w:r>
        <w:rPr>
          <w:spacing w:val="80"/>
        </w:rPr>
        <w:t xml:space="preserve"> </w:t>
      </w:r>
      <w:r>
        <w:t>o</w:t>
      </w:r>
      <w:r>
        <w:rPr>
          <w:spacing w:val="80"/>
        </w:rPr>
        <w:t xml:space="preserve"> </w:t>
      </w:r>
      <w:r>
        <w:t>udzielenie</w:t>
      </w:r>
      <w:r>
        <w:rPr>
          <w:spacing w:val="80"/>
        </w:rPr>
        <w:t xml:space="preserve"> </w:t>
      </w:r>
      <w:r>
        <w:t>zamówienia</w:t>
      </w:r>
      <w:r>
        <w:rPr>
          <w:spacing w:val="80"/>
        </w:rPr>
        <w:t xml:space="preserve"> </w:t>
      </w:r>
      <w:r>
        <w:t>wyłącznie</w:t>
      </w:r>
      <w:r>
        <w:rPr>
          <w:spacing w:val="80"/>
        </w:rPr>
        <w:t xml:space="preserve"> </w:t>
      </w:r>
      <w:r>
        <w:t xml:space="preserve">przez Wykonawców, o których mowa w art. 94 ustawy </w:t>
      </w:r>
      <w:proofErr w:type="spellStart"/>
      <w:r>
        <w:t>Pzp</w:t>
      </w:r>
      <w:proofErr w:type="spellEnd"/>
      <w:r>
        <w:t>.</w:t>
      </w:r>
    </w:p>
    <w:p w14:paraId="0E31F84F" w14:textId="77777777" w:rsidR="00BA2881" w:rsidRDefault="00631E60" w:rsidP="007A026D">
      <w:pPr>
        <w:pStyle w:val="Akapitzlist"/>
        <w:numPr>
          <w:ilvl w:val="0"/>
          <w:numId w:val="35"/>
        </w:numPr>
        <w:tabs>
          <w:tab w:val="left" w:pos="786"/>
        </w:tabs>
        <w:spacing w:line="276" w:lineRule="auto"/>
        <w:ind w:left="786" w:hanging="360"/>
      </w:pPr>
      <w:r>
        <w:t>Wymogi</w:t>
      </w:r>
      <w:r>
        <w:rPr>
          <w:spacing w:val="-7"/>
        </w:rPr>
        <w:t xml:space="preserve"> </w:t>
      </w:r>
      <w:r>
        <w:t>dotyczące</w:t>
      </w:r>
      <w:r>
        <w:rPr>
          <w:spacing w:val="-5"/>
        </w:rPr>
        <w:t xml:space="preserve"> </w:t>
      </w:r>
      <w:r>
        <w:t>zatrudnienia</w:t>
      </w:r>
      <w:r>
        <w:rPr>
          <w:spacing w:val="-5"/>
        </w:rPr>
        <w:t xml:space="preserve"> </w:t>
      </w:r>
      <w:r>
        <w:t>osób</w:t>
      </w:r>
      <w:r>
        <w:rPr>
          <w:spacing w:val="-6"/>
        </w:rPr>
        <w:t xml:space="preserve"> </w:t>
      </w:r>
      <w:r>
        <w:t>na</w:t>
      </w:r>
      <w:r>
        <w:rPr>
          <w:spacing w:val="-7"/>
        </w:rPr>
        <w:t xml:space="preserve"> </w:t>
      </w:r>
      <w:r>
        <w:t>umowę</w:t>
      </w:r>
      <w:r>
        <w:rPr>
          <w:spacing w:val="-5"/>
        </w:rPr>
        <w:t xml:space="preserve"> </w:t>
      </w:r>
      <w:r>
        <w:t>o</w:t>
      </w:r>
      <w:r>
        <w:rPr>
          <w:spacing w:val="-5"/>
        </w:rPr>
        <w:t xml:space="preserve"> </w:t>
      </w:r>
      <w:r>
        <w:t>pracę.</w:t>
      </w:r>
      <w:r>
        <w:rPr>
          <w:spacing w:val="-5"/>
        </w:rPr>
        <w:t xml:space="preserve"> </w:t>
      </w:r>
      <w:r>
        <w:t>Nie</w:t>
      </w:r>
      <w:r>
        <w:rPr>
          <w:spacing w:val="-7"/>
        </w:rPr>
        <w:t xml:space="preserve"> </w:t>
      </w:r>
      <w:r>
        <w:rPr>
          <w:spacing w:val="-2"/>
        </w:rPr>
        <w:t>dotyczy</w:t>
      </w:r>
    </w:p>
    <w:p w14:paraId="2E0F9E5B" w14:textId="77777777" w:rsidR="00BA2881" w:rsidRDefault="00631E60" w:rsidP="007A026D">
      <w:pPr>
        <w:pStyle w:val="Akapitzlist"/>
        <w:numPr>
          <w:ilvl w:val="0"/>
          <w:numId w:val="35"/>
        </w:numPr>
        <w:tabs>
          <w:tab w:val="left" w:pos="787"/>
        </w:tabs>
        <w:spacing w:line="276" w:lineRule="auto"/>
        <w:ind w:right="394"/>
      </w:pPr>
      <w:r>
        <w:t>Zamawiający</w:t>
      </w:r>
      <w:r>
        <w:rPr>
          <w:spacing w:val="30"/>
        </w:rPr>
        <w:t xml:space="preserve"> </w:t>
      </w:r>
      <w:r>
        <w:t>nie</w:t>
      </w:r>
      <w:r>
        <w:rPr>
          <w:spacing w:val="33"/>
        </w:rPr>
        <w:t xml:space="preserve"> </w:t>
      </w:r>
      <w:r>
        <w:t>określa</w:t>
      </w:r>
      <w:r>
        <w:rPr>
          <w:spacing w:val="31"/>
        </w:rPr>
        <w:t xml:space="preserve"> </w:t>
      </w:r>
      <w:r>
        <w:t>dodatkowych</w:t>
      </w:r>
      <w:r>
        <w:rPr>
          <w:spacing w:val="33"/>
        </w:rPr>
        <w:t xml:space="preserve"> </w:t>
      </w:r>
      <w:r>
        <w:t>wymagań</w:t>
      </w:r>
      <w:r>
        <w:rPr>
          <w:spacing w:val="33"/>
        </w:rPr>
        <w:t xml:space="preserve"> </w:t>
      </w:r>
      <w:r>
        <w:t>związanych</w:t>
      </w:r>
      <w:r>
        <w:rPr>
          <w:spacing w:val="33"/>
        </w:rPr>
        <w:t xml:space="preserve"> </w:t>
      </w:r>
      <w:r>
        <w:t>z</w:t>
      </w:r>
      <w:r>
        <w:rPr>
          <w:spacing w:val="31"/>
        </w:rPr>
        <w:t xml:space="preserve"> </w:t>
      </w:r>
      <w:r>
        <w:t>zatrudnianiem</w:t>
      </w:r>
      <w:r>
        <w:rPr>
          <w:spacing w:val="29"/>
        </w:rPr>
        <w:t xml:space="preserve"> </w:t>
      </w:r>
      <w:r>
        <w:t>osób,</w:t>
      </w:r>
      <w:r>
        <w:rPr>
          <w:spacing w:val="33"/>
        </w:rPr>
        <w:t xml:space="preserve"> </w:t>
      </w:r>
      <w:r>
        <w:t>o</w:t>
      </w:r>
      <w:r>
        <w:rPr>
          <w:spacing w:val="32"/>
        </w:rPr>
        <w:t xml:space="preserve"> </w:t>
      </w:r>
      <w:r>
        <w:t>których</w:t>
      </w:r>
      <w:r>
        <w:rPr>
          <w:spacing w:val="33"/>
        </w:rPr>
        <w:t xml:space="preserve"> </w:t>
      </w:r>
      <w:r>
        <w:t xml:space="preserve">mowa w art. 96 ust. 2 pkt 2 ustawy </w:t>
      </w:r>
      <w:proofErr w:type="spellStart"/>
      <w:r>
        <w:t>Pzp</w:t>
      </w:r>
      <w:proofErr w:type="spellEnd"/>
      <w:r>
        <w:t>.</w:t>
      </w:r>
    </w:p>
    <w:p w14:paraId="283AD09E" w14:textId="77777777" w:rsidR="00BA2881" w:rsidRDefault="00631E60" w:rsidP="007A026D">
      <w:pPr>
        <w:pStyle w:val="Akapitzlist"/>
        <w:numPr>
          <w:ilvl w:val="0"/>
          <w:numId w:val="35"/>
        </w:numPr>
        <w:tabs>
          <w:tab w:val="left" w:pos="786"/>
        </w:tabs>
        <w:spacing w:line="276" w:lineRule="auto"/>
        <w:ind w:left="786" w:hanging="360"/>
      </w:pPr>
      <w:r>
        <w:t>Zamawiający</w:t>
      </w:r>
      <w:r>
        <w:rPr>
          <w:spacing w:val="-7"/>
        </w:rPr>
        <w:t xml:space="preserve"> </w:t>
      </w:r>
      <w:r>
        <w:t>nie</w:t>
      </w:r>
      <w:r>
        <w:rPr>
          <w:spacing w:val="-6"/>
        </w:rPr>
        <w:t xml:space="preserve"> </w:t>
      </w:r>
      <w:r>
        <w:t>dopuszcza</w:t>
      </w:r>
      <w:r>
        <w:rPr>
          <w:spacing w:val="-4"/>
        </w:rPr>
        <w:t xml:space="preserve"> </w:t>
      </w:r>
      <w:r>
        <w:t>składania</w:t>
      </w:r>
      <w:r>
        <w:rPr>
          <w:spacing w:val="-4"/>
        </w:rPr>
        <w:t xml:space="preserve"> </w:t>
      </w:r>
      <w:r>
        <w:t>ofert</w:t>
      </w:r>
      <w:r>
        <w:rPr>
          <w:spacing w:val="-2"/>
        </w:rPr>
        <w:t xml:space="preserve"> wariantowych.</w:t>
      </w:r>
    </w:p>
    <w:p w14:paraId="736202C7" w14:textId="77777777" w:rsidR="00BA2881" w:rsidRDefault="00631E60" w:rsidP="007A026D">
      <w:pPr>
        <w:pStyle w:val="Akapitzlist"/>
        <w:numPr>
          <w:ilvl w:val="0"/>
          <w:numId w:val="35"/>
        </w:numPr>
        <w:tabs>
          <w:tab w:val="left" w:pos="786"/>
        </w:tabs>
        <w:spacing w:line="276" w:lineRule="auto"/>
        <w:ind w:left="786" w:hanging="360"/>
        <w:rPr>
          <w:sz w:val="24"/>
        </w:rPr>
      </w:pPr>
      <w:r>
        <w:t>Do</w:t>
      </w:r>
      <w:r>
        <w:rPr>
          <w:spacing w:val="-4"/>
        </w:rPr>
        <w:t xml:space="preserve"> </w:t>
      </w:r>
      <w:r>
        <w:t>postępowania</w:t>
      </w:r>
      <w:r>
        <w:rPr>
          <w:spacing w:val="-4"/>
        </w:rPr>
        <w:t xml:space="preserve"> </w:t>
      </w:r>
      <w:r>
        <w:t>stosuje</w:t>
      </w:r>
      <w:r>
        <w:rPr>
          <w:spacing w:val="-5"/>
        </w:rPr>
        <w:t xml:space="preserve"> </w:t>
      </w:r>
      <w:r>
        <w:t>się</w:t>
      </w:r>
      <w:r>
        <w:rPr>
          <w:spacing w:val="-4"/>
        </w:rPr>
        <w:t xml:space="preserve"> </w:t>
      </w:r>
      <w:r>
        <w:t>przepisy</w:t>
      </w:r>
      <w:r>
        <w:rPr>
          <w:spacing w:val="-5"/>
        </w:rPr>
        <w:t xml:space="preserve"> </w:t>
      </w:r>
      <w:r>
        <w:t>dotyczące</w:t>
      </w:r>
      <w:r>
        <w:rPr>
          <w:spacing w:val="-3"/>
        </w:rPr>
        <w:t xml:space="preserve"> </w:t>
      </w:r>
      <w:r>
        <w:rPr>
          <w:spacing w:val="-2"/>
        </w:rPr>
        <w:t>dostaw.</w:t>
      </w:r>
    </w:p>
    <w:p w14:paraId="12119424" w14:textId="3939F477" w:rsidR="00BA2881" w:rsidRDefault="00BA2881" w:rsidP="000C36C8">
      <w:pPr>
        <w:pStyle w:val="Tekstpodstawowy"/>
        <w:spacing w:line="276" w:lineRule="auto"/>
        <w:ind w:left="0"/>
        <w:jc w:val="left"/>
      </w:pPr>
    </w:p>
    <w:p w14:paraId="7F644B33" w14:textId="45A5D8CA" w:rsidR="000C36C8" w:rsidRDefault="000C36C8" w:rsidP="000C36C8">
      <w:pPr>
        <w:pStyle w:val="Tekstpodstawowy"/>
        <w:spacing w:line="276" w:lineRule="auto"/>
        <w:ind w:left="0"/>
        <w:jc w:val="left"/>
      </w:pPr>
    </w:p>
    <w:p w14:paraId="067AA191" w14:textId="07846145" w:rsidR="000C36C8" w:rsidRDefault="000C36C8" w:rsidP="000C36C8">
      <w:pPr>
        <w:pStyle w:val="Tekstpodstawowy"/>
        <w:spacing w:line="276" w:lineRule="auto"/>
        <w:ind w:left="0"/>
        <w:jc w:val="left"/>
      </w:pPr>
    </w:p>
    <w:p w14:paraId="2B95CC28" w14:textId="77777777" w:rsidR="000C36C8" w:rsidRDefault="000C36C8" w:rsidP="000C36C8">
      <w:pPr>
        <w:pStyle w:val="Tekstpodstawowy"/>
        <w:spacing w:line="276" w:lineRule="auto"/>
        <w:ind w:left="0"/>
        <w:jc w:val="left"/>
      </w:pPr>
    </w:p>
    <w:p w14:paraId="476CE8B1" w14:textId="77777777" w:rsidR="00BA2881" w:rsidRDefault="00631E60" w:rsidP="000C36C8">
      <w:pPr>
        <w:pStyle w:val="Nagwek2"/>
        <w:tabs>
          <w:tab w:val="left" w:pos="10129"/>
        </w:tabs>
        <w:spacing w:line="276" w:lineRule="auto"/>
        <w:rPr>
          <w:u w:val="none"/>
        </w:rPr>
      </w:pPr>
      <w:r>
        <w:rPr>
          <w:color w:val="000000"/>
          <w:shd w:val="clear" w:color="auto" w:fill="D9E1F3"/>
        </w:rPr>
        <w:t>ROZDZIAŁ</w:t>
      </w:r>
      <w:r>
        <w:rPr>
          <w:color w:val="000000"/>
          <w:spacing w:val="-8"/>
          <w:shd w:val="clear" w:color="auto" w:fill="D9E1F3"/>
        </w:rPr>
        <w:t xml:space="preserve"> </w:t>
      </w:r>
      <w:r>
        <w:rPr>
          <w:color w:val="000000"/>
          <w:shd w:val="clear" w:color="auto" w:fill="D9E1F3"/>
        </w:rPr>
        <w:t>III.</w:t>
      </w:r>
      <w:r>
        <w:rPr>
          <w:color w:val="000000"/>
          <w:spacing w:val="-5"/>
          <w:shd w:val="clear" w:color="auto" w:fill="D9E1F3"/>
        </w:rPr>
        <w:t xml:space="preserve"> </w:t>
      </w:r>
      <w:r>
        <w:rPr>
          <w:color w:val="000000"/>
          <w:shd w:val="clear" w:color="auto" w:fill="D9E1F3"/>
        </w:rPr>
        <w:t>OPIS</w:t>
      </w:r>
      <w:r>
        <w:rPr>
          <w:color w:val="000000"/>
          <w:spacing w:val="-7"/>
          <w:shd w:val="clear" w:color="auto" w:fill="D9E1F3"/>
        </w:rPr>
        <w:t xml:space="preserve"> </w:t>
      </w:r>
      <w:r>
        <w:rPr>
          <w:color w:val="000000"/>
          <w:shd w:val="clear" w:color="auto" w:fill="D9E1F3"/>
        </w:rPr>
        <w:t>PRZEDMIOTU</w:t>
      </w:r>
      <w:r>
        <w:rPr>
          <w:color w:val="000000"/>
          <w:spacing w:val="-6"/>
          <w:shd w:val="clear" w:color="auto" w:fill="D9E1F3"/>
        </w:rPr>
        <w:t xml:space="preserve"> </w:t>
      </w:r>
      <w:r>
        <w:rPr>
          <w:color w:val="000000"/>
          <w:spacing w:val="-2"/>
          <w:shd w:val="clear" w:color="auto" w:fill="D9E1F3"/>
        </w:rPr>
        <w:t>ZAMÓWIENIA</w:t>
      </w:r>
      <w:r>
        <w:rPr>
          <w:color w:val="000000"/>
          <w:shd w:val="clear" w:color="auto" w:fill="D9E1F3"/>
        </w:rPr>
        <w:tab/>
      </w:r>
    </w:p>
    <w:p w14:paraId="3827B04F" w14:textId="60AF2699" w:rsidR="00BA2881" w:rsidRDefault="00631E60" w:rsidP="007A026D">
      <w:pPr>
        <w:pStyle w:val="Nagwek3"/>
        <w:numPr>
          <w:ilvl w:val="0"/>
          <w:numId w:val="34"/>
        </w:numPr>
        <w:tabs>
          <w:tab w:val="left" w:pos="787"/>
        </w:tabs>
        <w:spacing w:line="276" w:lineRule="auto"/>
        <w:ind w:right="387"/>
        <w:rPr>
          <w:b w:val="0"/>
          <w:sz w:val="24"/>
        </w:rPr>
      </w:pPr>
      <w:r>
        <w:rPr>
          <w:b w:val="0"/>
        </w:rPr>
        <w:t>Przedmiotem zamówienia jest</w:t>
      </w:r>
      <w:r w:rsidR="001B3267" w:rsidRPr="001B3267">
        <w:rPr>
          <w:b w:val="0"/>
        </w:rPr>
        <w:t xml:space="preserve"> </w:t>
      </w:r>
      <w:r w:rsidR="00B42924" w:rsidRPr="00B42924">
        <w:rPr>
          <w:bCs w:val="0"/>
        </w:rPr>
        <w:t>„</w:t>
      </w:r>
      <w:r w:rsidR="00960BC5" w:rsidRPr="00960BC5">
        <w:rPr>
          <w:bCs w:val="0"/>
        </w:rPr>
        <w:t>Zakup oprogramowania do scentralizowanego i kompleksowego przeglądu podłączonych urządzeń Point-of-</w:t>
      </w:r>
      <w:proofErr w:type="spellStart"/>
      <w:r w:rsidR="00960BC5" w:rsidRPr="00960BC5">
        <w:rPr>
          <w:bCs w:val="0"/>
        </w:rPr>
        <w:t>Care</w:t>
      </w:r>
      <w:proofErr w:type="spellEnd"/>
      <w:r w:rsidR="00960BC5" w:rsidRPr="00960BC5">
        <w:rPr>
          <w:bCs w:val="0"/>
        </w:rPr>
        <w:t xml:space="preserve"> (POC) wraz z integracją z systemem HIS Zamawiającego oraz licencjami dla podłączenia 15 urządzeń POC</w:t>
      </w:r>
      <w:r w:rsidR="00960BC5">
        <w:rPr>
          <w:bCs w:val="0"/>
        </w:rPr>
        <w:t>”.</w:t>
      </w:r>
    </w:p>
    <w:p w14:paraId="3E76B221" w14:textId="77777777" w:rsidR="000C36C8" w:rsidRDefault="000C36C8" w:rsidP="000C36C8">
      <w:pPr>
        <w:pStyle w:val="Tekstpodstawowy"/>
        <w:spacing w:line="276" w:lineRule="auto"/>
        <w:ind w:left="426" w:right="387"/>
      </w:pPr>
    </w:p>
    <w:p w14:paraId="4EF13B39" w14:textId="0D390D76" w:rsidR="00BA2881" w:rsidRDefault="00631E60" w:rsidP="000C36C8">
      <w:pPr>
        <w:pStyle w:val="Tekstpodstawowy"/>
        <w:spacing w:line="276" w:lineRule="auto"/>
        <w:ind w:left="426" w:right="387"/>
      </w:pPr>
      <w:r>
        <w:t>Umowa</w:t>
      </w:r>
      <w:r>
        <w:rPr>
          <w:spacing w:val="69"/>
        </w:rPr>
        <w:t xml:space="preserve"> </w:t>
      </w:r>
      <w:r>
        <w:t>o</w:t>
      </w:r>
      <w:r>
        <w:rPr>
          <w:spacing w:val="68"/>
        </w:rPr>
        <w:t xml:space="preserve"> </w:t>
      </w:r>
      <w:r>
        <w:t>dofinansowanie</w:t>
      </w:r>
      <w:r>
        <w:rPr>
          <w:spacing w:val="69"/>
        </w:rPr>
        <w:t xml:space="preserve"> </w:t>
      </w:r>
      <w:r>
        <w:t>Nr</w:t>
      </w:r>
      <w:r>
        <w:rPr>
          <w:spacing w:val="67"/>
        </w:rPr>
        <w:t xml:space="preserve"> </w:t>
      </w:r>
      <w:r>
        <w:t>KPOD.07.03-IP.10-0357/25/KPO/1067/2026/47</w:t>
      </w:r>
      <w:r>
        <w:rPr>
          <w:spacing w:val="66"/>
        </w:rPr>
        <w:t xml:space="preserve"> </w:t>
      </w:r>
      <w:r>
        <w:t>z</w:t>
      </w:r>
      <w:r>
        <w:rPr>
          <w:spacing w:val="66"/>
        </w:rPr>
        <w:t xml:space="preserve"> </w:t>
      </w:r>
      <w:r>
        <w:t>dnia</w:t>
      </w:r>
      <w:r>
        <w:rPr>
          <w:spacing w:val="69"/>
        </w:rPr>
        <w:t xml:space="preserve"> </w:t>
      </w:r>
      <w:r>
        <w:t>22.01.2026</w:t>
      </w:r>
      <w:r>
        <w:rPr>
          <w:spacing w:val="66"/>
        </w:rPr>
        <w:t xml:space="preserve"> </w:t>
      </w:r>
      <w:r>
        <w:t xml:space="preserve">r. </w:t>
      </w:r>
      <w:r w:rsidR="00110F25">
        <w:br/>
      </w:r>
      <w:r>
        <w:t>o objęcie wsparciem ze środków planu rozwojowego Przedsięwzięcia pn. „Usprawnienie</w:t>
      </w:r>
      <w:r>
        <w:rPr>
          <w:spacing w:val="80"/>
        </w:rPr>
        <w:t xml:space="preserve"> </w:t>
      </w:r>
      <w:r>
        <w:t xml:space="preserve">funkcjonowania </w:t>
      </w:r>
      <w:r w:rsidR="00110F25">
        <w:br/>
      </w:r>
      <w:r>
        <w:t>i poprawa jakości opieki medycznej świadczonej przez SP ZOZ MSWiA w Lublinie poprzez</w:t>
      </w:r>
      <w:r>
        <w:rPr>
          <w:spacing w:val="70"/>
        </w:rPr>
        <w:t xml:space="preserve"> </w:t>
      </w:r>
      <w:r>
        <w:t>dalszy</w:t>
      </w:r>
      <w:r>
        <w:rPr>
          <w:spacing w:val="69"/>
        </w:rPr>
        <w:t xml:space="preserve"> </w:t>
      </w:r>
      <w:r>
        <w:t>rozwój</w:t>
      </w:r>
      <w:r>
        <w:rPr>
          <w:spacing w:val="75"/>
        </w:rPr>
        <w:t xml:space="preserve"> </w:t>
      </w:r>
      <w:r>
        <w:t>usług</w:t>
      </w:r>
      <w:r>
        <w:rPr>
          <w:spacing w:val="69"/>
        </w:rPr>
        <w:t xml:space="preserve"> </w:t>
      </w:r>
      <w:r>
        <w:t>cyfrowych</w:t>
      </w:r>
      <w:r>
        <w:rPr>
          <w:spacing w:val="72"/>
        </w:rPr>
        <w:t xml:space="preserve"> </w:t>
      </w:r>
      <w:r>
        <w:t>oraz</w:t>
      </w:r>
      <w:r>
        <w:rPr>
          <w:spacing w:val="70"/>
        </w:rPr>
        <w:t xml:space="preserve"> </w:t>
      </w:r>
      <w:r>
        <w:t>zwiększenie</w:t>
      </w:r>
      <w:r>
        <w:rPr>
          <w:spacing w:val="72"/>
        </w:rPr>
        <w:t xml:space="preserve"> </w:t>
      </w:r>
      <w:r>
        <w:t>bezpieczeństwa</w:t>
      </w:r>
      <w:r>
        <w:rPr>
          <w:spacing w:val="72"/>
        </w:rPr>
        <w:t xml:space="preserve"> </w:t>
      </w:r>
      <w:r>
        <w:t>danych”</w:t>
      </w:r>
      <w:r>
        <w:rPr>
          <w:spacing w:val="72"/>
        </w:rPr>
        <w:t xml:space="preserve"> </w:t>
      </w:r>
      <w:r>
        <w:t>realizowanego w ramach Krajowego Planu Odbudowy i Zwiększania Odporności: Komponent D „Efektywność, dostępność i jakość systemu ochrony zdrowia” Inwestycja D1.1.2 Przyspieszenie</w:t>
      </w:r>
      <w:r>
        <w:rPr>
          <w:spacing w:val="-2"/>
        </w:rPr>
        <w:t xml:space="preserve"> </w:t>
      </w:r>
      <w:r>
        <w:t>procesów</w:t>
      </w:r>
      <w:r>
        <w:rPr>
          <w:spacing w:val="-1"/>
        </w:rPr>
        <w:t xml:space="preserve"> </w:t>
      </w:r>
      <w:r>
        <w:t>transformacji cyfrowej ochrony zdrowia poprzez dalszy rozwój usług cyfrowych w ochronie zdrowia, zawarta między SP ZOZ MSWiA</w:t>
      </w:r>
      <w:r>
        <w:rPr>
          <w:spacing w:val="-3"/>
        </w:rPr>
        <w:t xml:space="preserve"> </w:t>
      </w:r>
      <w:r>
        <w:t>w Lublinie, a Skarbem Państwa reprezentowanym przez Ministra Zdrowia.</w:t>
      </w:r>
    </w:p>
    <w:p w14:paraId="1779CA68" w14:textId="00756868" w:rsidR="00BA2881" w:rsidRDefault="00631E60" w:rsidP="000C36C8">
      <w:pPr>
        <w:pStyle w:val="Tekstpodstawowy"/>
        <w:spacing w:line="276" w:lineRule="auto"/>
        <w:ind w:left="426" w:right="342"/>
      </w:pPr>
      <w:r>
        <w:t>Przedmiot zamówienia został</w:t>
      </w:r>
      <w:r>
        <w:rPr>
          <w:spacing w:val="-1"/>
        </w:rPr>
        <w:t xml:space="preserve"> </w:t>
      </w:r>
      <w:r>
        <w:t>szczegółowo opisany</w:t>
      </w:r>
      <w:r>
        <w:rPr>
          <w:spacing w:val="-3"/>
        </w:rPr>
        <w:t xml:space="preserve"> </w:t>
      </w:r>
      <w:r>
        <w:t>w</w:t>
      </w:r>
      <w:r>
        <w:rPr>
          <w:spacing w:val="-3"/>
        </w:rPr>
        <w:t xml:space="preserve"> </w:t>
      </w:r>
      <w:r w:rsidRPr="000C36C8">
        <w:rPr>
          <w:b/>
          <w:bCs/>
        </w:rPr>
        <w:t>Załączniku nr</w:t>
      </w:r>
      <w:r w:rsidRPr="000C36C8">
        <w:rPr>
          <w:b/>
          <w:bCs/>
          <w:spacing w:val="-2"/>
        </w:rPr>
        <w:t xml:space="preserve"> </w:t>
      </w:r>
      <w:r w:rsidRPr="000C36C8">
        <w:rPr>
          <w:b/>
          <w:bCs/>
        </w:rPr>
        <w:t>5</w:t>
      </w:r>
      <w:r w:rsidR="005B079E" w:rsidRPr="000C36C8">
        <w:rPr>
          <w:b/>
          <w:bCs/>
        </w:rPr>
        <w:t xml:space="preserve"> </w:t>
      </w:r>
      <w:r w:rsidRPr="000C36C8">
        <w:rPr>
          <w:b/>
          <w:bCs/>
        </w:rPr>
        <w:t>do</w:t>
      </w:r>
      <w:r w:rsidRPr="000C36C8">
        <w:rPr>
          <w:spacing w:val="-3"/>
        </w:rPr>
        <w:t xml:space="preserve"> </w:t>
      </w:r>
      <w:r>
        <w:t>SWZ -</w:t>
      </w:r>
      <w:r>
        <w:rPr>
          <w:spacing w:val="-4"/>
        </w:rPr>
        <w:t xml:space="preserve"> </w:t>
      </w:r>
      <w:r>
        <w:t>Opis przedmiotu zamówienia (parametry techniczne wymagane).</w:t>
      </w:r>
    </w:p>
    <w:p w14:paraId="3656C34F" w14:textId="77777777" w:rsidR="00BA2881" w:rsidRPr="000C36C8" w:rsidRDefault="00BA2881" w:rsidP="000C36C8">
      <w:pPr>
        <w:pStyle w:val="Tekstpodstawowy"/>
        <w:spacing w:line="276" w:lineRule="auto"/>
        <w:ind w:left="0"/>
        <w:jc w:val="left"/>
      </w:pPr>
    </w:p>
    <w:p w14:paraId="398F8B23" w14:textId="364AA851" w:rsidR="00BA2881" w:rsidRPr="000C36C8" w:rsidRDefault="00631E60" w:rsidP="007A026D">
      <w:pPr>
        <w:pStyle w:val="Akapitzlist"/>
        <w:numPr>
          <w:ilvl w:val="0"/>
          <w:numId w:val="34"/>
        </w:numPr>
        <w:tabs>
          <w:tab w:val="left" w:pos="785"/>
        </w:tabs>
        <w:spacing w:line="276" w:lineRule="auto"/>
        <w:ind w:left="785" w:hanging="359"/>
      </w:pPr>
      <w:r w:rsidRPr="000C36C8">
        <w:rPr>
          <w:u w:val="single"/>
        </w:rPr>
        <w:t>Zakres</w:t>
      </w:r>
      <w:r w:rsidRPr="000C36C8">
        <w:rPr>
          <w:spacing w:val="-7"/>
          <w:u w:val="single"/>
        </w:rPr>
        <w:t xml:space="preserve"> </w:t>
      </w:r>
      <w:r w:rsidRPr="000C36C8">
        <w:rPr>
          <w:u w:val="single"/>
        </w:rPr>
        <w:t>przedmiotu</w:t>
      </w:r>
      <w:r w:rsidRPr="000C36C8">
        <w:rPr>
          <w:spacing w:val="-6"/>
          <w:u w:val="single"/>
        </w:rPr>
        <w:t xml:space="preserve"> </w:t>
      </w:r>
      <w:r w:rsidRPr="000C36C8">
        <w:rPr>
          <w:u w:val="single"/>
        </w:rPr>
        <w:t>zamówienia</w:t>
      </w:r>
      <w:r w:rsidRPr="000C36C8">
        <w:rPr>
          <w:spacing w:val="-8"/>
          <w:u w:val="single"/>
        </w:rPr>
        <w:t xml:space="preserve"> </w:t>
      </w:r>
      <w:r w:rsidRPr="000C36C8">
        <w:rPr>
          <w:spacing w:val="-2"/>
          <w:u w:val="single"/>
        </w:rPr>
        <w:t>obejmuje:</w:t>
      </w:r>
    </w:p>
    <w:p w14:paraId="6927F321" w14:textId="3CA732AC" w:rsidR="007641D9" w:rsidRPr="000C36C8" w:rsidRDefault="007641D9" w:rsidP="000C36C8">
      <w:pPr>
        <w:pStyle w:val="Akapitzlist"/>
        <w:tabs>
          <w:tab w:val="left" w:pos="785"/>
        </w:tabs>
        <w:spacing w:line="276" w:lineRule="auto"/>
        <w:ind w:left="785" w:firstLine="0"/>
        <w:rPr>
          <w:spacing w:val="-2"/>
          <w:u w:val="single"/>
        </w:rPr>
      </w:pPr>
    </w:p>
    <w:p w14:paraId="19C5153F" w14:textId="77777777" w:rsidR="007641D9" w:rsidRPr="007641D9" w:rsidRDefault="007641D9" w:rsidP="000C36C8">
      <w:pPr>
        <w:widowControl/>
        <w:autoSpaceDE/>
        <w:autoSpaceDN/>
        <w:spacing w:line="276" w:lineRule="auto"/>
        <w:ind w:firstLine="720"/>
        <w:jc w:val="both"/>
        <w:rPr>
          <w:rFonts w:eastAsia="Calibri"/>
          <w:b/>
          <w:bCs/>
          <w:kern w:val="2"/>
          <w14:ligatures w14:val="standardContextual"/>
        </w:rPr>
      </w:pPr>
      <w:r w:rsidRPr="007641D9">
        <w:rPr>
          <w:rFonts w:eastAsia="Calibri"/>
          <w:b/>
          <w:bCs/>
          <w:kern w:val="2"/>
          <w14:ligatures w14:val="standardContextual"/>
        </w:rPr>
        <w:t>W ramach zamówienia Wykonawca zobowiązany jest do:</w:t>
      </w:r>
    </w:p>
    <w:p w14:paraId="4B4AFA52" w14:textId="77777777" w:rsidR="00960BC5" w:rsidRPr="00960BC5" w:rsidRDefault="00960BC5" w:rsidP="007A026D">
      <w:pPr>
        <w:widowControl/>
        <w:numPr>
          <w:ilvl w:val="0"/>
          <w:numId w:val="41"/>
        </w:numPr>
        <w:autoSpaceDE/>
        <w:autoSpaceDN/>
        <w:spacing w:line="276" w:lineRule="auto"/>
        <w:ind w:right="288"/>
        <w:contextualSpacing/>
        <w:jc w:val="both"/>
        <w:rPr>
          <w:rFonts w:eastAsia="Calibri"/>
          <w:kern w:val="2"/>
          <w14:ligatures w14:val="standardContextual"/>
        </w:rPr>
      </w:pPr>
      <w:r w:rsidRPr="00960BC5">
        <w:rPr>
          <w:rFonts w:eastAsia="Calibri"/>
          <w:kern w:val="2"/>
          <w14:ligatures w14:val="standardContextual"/>
        </w:rPr>
        <w:t>Instalacji i konfiguracji serwera/oprogramowania.</w:t>
      </w:r>
    </w:p>
    <w:p w14:paraId="167202AB" w14:textId="77777777" w:rsidR="00960BC5" w:rsidRPr="00960BC5" w:rsidRDefault="00960BC5" w:rsidP="007A026D">
      <w:pPr>
        <w:widowControl/>
        <w:numPr>
          <w:ilvl w:val="0"/>
          <w:numId w:val="41"/>
        </w:numPr>
        <w:autoSpaceDE/>
        <w:autoSpaceDN/>
        <w:spacing w:line="276" w:lineRule="auto"/>
        <w:ind w:right="288"/>
        <w:contextualSpacing/>
        <w:jc w:val="both"/>
        <w:rPr>
          <w:rFonts w:eastAsia="Calibri"/>
          <w:kern w:val="2"/>
          <w14:ligatures w14:val="standardContextual"/>
        </w:rPr>
      </w:pPr>
      <w:r w:rsidRPr="00960BC5">
        <w:rPr>
          <w:rFonts w:eastAsia="Calibri"/>
          <w:kern w:val="2"/>
          <w14:ligatures w14:val="standardContextual"/>
        </w:rPr>
        <w:t xml:space="preserve">Dostarczenia licencji na podłączenie 15 urządzeń POC kompatybilnych z dostarczonym systemem, w tym 12 urządzeń typu </w:t>
      </w:r>
      <w:proofErr w:type="spellStart"/>
      <w:r w:rsidRPr="00960BC5">
        <w:rPr>
          <w:rFonts w:eastAsia="Calibri"/>
          <w:kern w:val="2"/>
          <w14:ligatures w14:val="standardContextual"/>
        </w:rPr>
        <w:t>glukometr</w:t>
      </w:r>
      <w:proofErr w:type="spellEnd"/>
      <w:r w:rsidRPr="00960BC5">
        <w:rPr>
          <w:rFonts w:eastAsia="Calibri"/>
          <w:kern w:val="2"/>
          <w14:ligatures w14:val="standardContextual"/>
        </w:rPr>
        <w:t xml:space="preserve"> oraz 3 urządzeń wieloparametrowych.</w:t>
      </w:r>
    </w:p>
    <w:p w14:paraId="2EDD1CA9" w14:textId="77777777" w:rsidR="00960BC5" w:rsidRPr="00960BC5" w:rsidRDefault="00960BC5" w:rsidP="007A026D">
      <w:pPr>
        <w:widowControl/>
        <w:numPr>
          <w:ilvl w:val="0"/>
          <w:numId w:val="41"/>
        </w:numPr>
        <w:autoSpaceDE/>
        <w:autoSpaceDN/>
        <w:spacing w:line="276" w:lineRule="auto"/>
        <w:ind w:right="288"/>
        <w:contextualSpacing/>
        <w:jc w:val="both"/>
        <w:rPr>
          <w:rFonts w:eastAsia="Calibri"/>
          <w:kern w:val="2"/>
          <w14:ligatures w14:val="standardContextual"/>
        </w:rPr>
      </w:pPr>
      <w:r w:rsidRPr="00960BC5">
        <w:rPr>
          <w:rFonts w:eastAsia="Calibri"/>
          <w:kern w:val="2"/>
          <w14:ligatures w14:val="standardContextual"/>
        </w:rPr>
        <w:t>Podłączenie wskazanych urządzeń POC.</w:t>
      </w:r>
    </w:p>
    <w:p w14:paraId="73A13E42" w14:textId="77777777" w:rsidR="00960BC5" w:rsidRPr="00960BC5" w:rsidRDefault="00960BC5" w:rsidP="007A026D">
      <w:pPr>
        <w:widowControl/>
        <w:numPr>
          <w:ilvl w:val="0"/>
          <w:numId w:val="41"/>
        </w:numPr>
        <w:autoSpaceDE/>
        <w:autoSpaceDN/>
        <w:spacing w:line="276" w:lineRule="auto"/>
        <w:ind w:right="288"/>
        <w:contextualSpacing/>
        <w:jc w:val="both"/>
        <w:rPr>
          <w:rFonts w:eastAsia="Calibri"/>
          <w:kern w:val="2"/>
          <w14:ligatures w14:val="standardContextual"/>
        </w:rPr>
      </w:pPr>
      <w:r w:rsidRPr="00960BC5">
        <w:rPr>
          <w:rFonts w:eastAsia="Calibri"/>
          <w:kern w:val="2"/>
          <w14:ligatures w14:val="standardContextual"/>
        </w:rPr>
        <w:t xml:space="preserve">Zapewnienia dwukierunkowej integracji: zlecenie badania w </w:t>
      </w:r>
      <w:proofErr w:type="gramStart"/>
      <w:r w:rsidRPr="00960BC5">
        <w:rPr>
          <w:rFonts w:eastAsia="Calibri"/>
          <w:kern w:val="2"/>
          <w14:ligatures w14:val="standardContextual"/>
        </w:rPr>
        <w:t>HIS,  realizacja</w:t>
      </w:r>
      <w:proofErr w:type="gramEnd"/>
      <w:r w:rsidRPr="00960BC5">
        <w:rPr>
          <w:rFonts w:eastAsia="Calibri"/>
          <w:kern w:val="2"/>
          <w14:ligatures w14:val="standardContextual"/>
        </w:rPr>
        <w:t xml:space="preserve"> na urządzeniu oraz powrót wyniku do karty pacjenta.</w:t>
      </w:r>
    </w:p>
    <w:p w14:paraId="0BDE5308" w14:textId="77777777" w:rsidR="00960BC5" w:rsidRPr="00960BC5" w:rsidRDefault="00960BC5" w:rsidP="007A026D">
      <w:pPr>
        <w:widowControl/>
        <w:numPr>
          <w:ilvl w:val="0"/>
          <w:numId w:val="41"/>
        </w:numPr>
        <w:autoSpaceDE/>
        <w:autoSpaceDN/>
        <w:spacing w:line="276" w:lineRule="auto"/>
        <w:ind w:right="288"/>
        <w:contextualSpacing/>
        <w:jc w:val="both"/>
        <w:rPr>
          <w:rFonts w:eastAsia="Calibri"/>
          <w:kern w:val="2"/>
          <w14:ligatures w14:val="standardContextual"/>
        </w:rPr>
      </w:pPr>
      <w:r w:rsidRPr="00960BC5">
        <w:rPr>
          <w:rFonts w:eastAsia="Calibri"/>
          <w:kern w:val="2"/>
          <w14:ligatures w14:val="standardContextual"/>
        </w:rPr>
        <w:t>Uzyskania niezbędnych zgód i certyfikatów od dostawcy systemu HIS na przeprowadzenie integracji.</w:t>
      </w:r>
    </w:p>
    <w:p w14:paraId="6B24007E" w14:textId="66F62662" w:rsidR="00960BC5" w:rsidRDefault="00960BC5" w:rsidP="007A026D">
      <w:pPr>
        <w:widowControl/>
        <w:numPr>
          <w:ilvl w:val="0"/>
          <w:numId w:val="41"/>
        </w:numPr>
        <w:autoSpaceDE/>
        <w:autoSpaceDN/>
        <w:spacing w:line="276" w:lineRule="auto"/>
        <w:ind w:right="288"/>
        <w:contextualSpacing/>
        <w:jc w:val="both"/>
        <w:rPr>
          <w:rFonts w:eastAsia="Calibri"/>
          <w:kern w:val="2"/>
          <w14:ligatures w14:val="standardContextual"/>
        </w:rPr>
      </w:pPr>
      <w:r w:rsidRPr="00960BC5">
        <w:rPr>
          <w:rFonts w:eastAsia="Calibri"/>
          <w:kern w:val="2"/>
          <w14:ligatures w14:val="standardContextual"/>
        </w:rPr>
        <w:t>Wszelkie koszty związane z integracją z systemem HIS są częścią oferty.</w:t>
      </w:r>
    </w:p>
    <w:p w14:paraId="2AC3D349" w14:textId="0C1B79F8" w:rsidR="00960BC5" w:rsidRPr="00960BC5" w:rsidRDefault="00960BC5" w:rsidP="007A026D">
      <w:pPr>
        <w:widowControl/>
        <w:numPr>
          <w:ilvl w:val="0"/>
          <w:numId w:val="41"/>
        </w:numPr>
        <w:autoSpaceDE/>
        <w:autoSpaceDN/>
        <w:spacing w:line="276" w:lineRule="auto"/>
        <w:ind w:right="288"/>
        <w:contextualSpacing/>
        <w:jc w:val="both"/>
        <w:rPr>
          <w:rFonts w:eastAsia="Calibri"/>
          <w:kern w:val="2"/>
          <w14:ligatures w14:val="standardContextual"/>
        </w:rPr>
      </w:pPr>
      <w:r>
        <w:rPr>
          <w:rFonts w:eastAsia="Calibri"/>
          <w:kern w:val="2"/>
          <w14:ligatures w14:val="standardContextual"/>
        </w:rPr>
        <w:t>W zakresie w</w:t>
      </w:r>
      <w:r w:rsidRPr="00960BC5">
        <w:rPr>
          <w:rFonts w:eastAsia="Calibri"/>
          <w:kern w:val="2"/>
          <w14:ligatures w14:val="standardContextual"/>
        </w:rPr>
        <w:t>sparci</w:t>
      </w:r>
      <w:r>
        <w:rPr>
          <w:rFonts w:eastAsia="Calibri"/>
          <w:kern w:val="2"/>
          <w14:ligatures w14:val="standardContextual"/>
        </w:rPr>
        <w:t>a</w:t>
      </w:r>
      <w:r w:rsidRPr="00960BC5">
        <w:rPr>
          <w:rFonts w:eastAsia="Calibri"/>
          <w:kern w:val="2"/>
          <w14:ligatures w14:val="standardContextual"/>
        </w:rPr>
        <w:t xml:space="preserve"> techniczne</w:t>
      </w:r>
      <w:r>
        <w:rPr>
          <w:rFonts w:eastAsia="Calibri"/>
          <w:kern w:val="2"/>
          <w14:ligatures w14:val="standardContextual"/>
        </w:rPr>
        <w:t>go</w:t>
      </w:r>
      <w:r w:rsidRPr="00960BC5">
        <w:rPr>
          <w:rFonts w:eastAsia="Calibri"/>
          <w:kern w:val="2"/>
          <w14:ligatures w14:val="standardContextual"/>
        </w:rPr>
        <w:t>: Dostęp do aktualizacji oprogramowania, poprawek bezpieczeństwa oraz serwisu w języku polskim.</w:t>
      </w:r>
    </w:p>
    <w:p w14:paraId="358D6991" w14:textId="23935619" w:rsidR="00960BC5" w:rsidRPr="00960BC5" w:rsidRDefault="00960BC5" w:rsidP="007A026D">
      <w:pPr>
        <w:widowControl/>
        <w:numPr>
          <w:ilvl w:val="0"/>
          <w:numId w:val="41"/>
        </w:numPr>
        <w:autoSpaceDE/>
        <w:autoSpaceDN/>
        <w:spacing w:line="276" w:lineRule="auto"/>
        <w:ind w:right="288"/>
        <w:contextualSpacing/>
        <w:jc w:val="both"/>
        <w:rPr>
          <w:rFonts w:eastAsia="Calibri"/>
          <w:kern w:val="2"/>
          <w14:ligatures w14:val="standardContextual"/>
        </w:rPr>
      </w:pPr>
      <w:r w:rsidRPr="00960BC5">
        <w:rPr>
          <w:rFonts w:eastAsia="Calibri"/>
          <w:kern w:val="2"/>
          <w14:ligatures w14:val="standardContextual"/>
        </w:rPr>
        <w:t xml:space="preserve">W zakresie </w:t>
      </w:r>
      <w:r>
        <w:rPr>
          <w:rFonts w:eastAsia="Calibri"/>
          <w:kern w:val="2"/>
          <w14:ligatures w14:val="standardContextual"/>
        </w:rPr>
        <w:t>s</w:t>
      </w:r>
      <w:r w:rsidRPr="00960BC5">
        <w:rPr>
          <w:rFonts w:eastAsia="Calibri"/>
          <w:kern w:val="2"/>
          <w14:ligatures w14:val="standardContextual"/>
        </w:rPr>
        <w:t>zkole</w:t>
      </w:r>
      <w:r>
        <w:rPr>
          <w:rFonts w:eastAsia="Calibri"/>
          <w:kern w:val="2"/>
          <w14:ligatures w14:val="standardContextual"/>
        </w:rPr>
        <w:t>ń</w:t>
      </w:r>
      <w:r w:rsidRPr="00960BC5">
        <w:rPr>
          <w:rFonts w:eastAsia="Calibri"/>
          <w:kern w:val="2"/>
          <w14:ligatures w14:val="standardContextual"/>
        </w:rPr>
        <w:t xml:space="preserve">: Przeszkolenie administratorów IT oraz personelu medycznego z zakresu obsługi systemu. </w:t>
      </w:r>
    </w:p>
    <w:p w14:paraId="0C2B7DCF" w14:textId="77777777" w:rsidR="00960BC5" w:rsidRPr="00960BC5" w:rsidRDefault="00960BC5" w:rsidP="00960BC5">
      <w:pPr>
        <w:widowControl/>
        <w:autoSpaceDE/>
        <w:autoSpaceDN/>
        <w:spacing w:line="276" w:lineRule="auto"/>
        <w:ind w:left="720"/>
        <w:contextualSpacing/>
        <w:jc w:val="both"/>
        <w:rPr>
          <w:rFonts w:eastAsia="Calibri"/>
          <w:kern w:val="2"/>
          <w14:ligatures w14:val="standardContextual"/>
        </w:rPr>
      </w:pPr>
    </w:p>
    <w:p w14:paraId="40D77775" w14:textId="77777777" w:rsidR="00166543" w:rsidRPr="00960BC5" w:rsidRDefault="00166543" w:rsidP="00960BC5">
      <w:pPr>
        <w:pStyle w:val="Akapitzlist"/>
        <w:widowControl/>
        <w:autoSpaceDE/>
        <w:autoSpaceDN/>
        <w:spacing w:line="276" w:lineRule="auto"/>
        <w:ind w:left="2138" w:firstLine="0"/>
        <w:contextualSpacing/>
        <w:rPr>
          <w:rFonts w:eastAsia="Calibri"/>
          <w:kern w:val="2"/>
          <w14:ligatures w14:val="standardContextual"/>
        </w:rPr>
      </w:pPr>
    </w:p>
    <w:p w14:paraId="0B7EAC05" w14:textId="4E512DC1" w:rsidR="007641D9" w:rsidRPr="000C36C8" w:rsidRDefault="007641D9" w:rsidP="007A026D">
      <w:pPr>
        <w:pStyle w:val="Akapitzlist"/>
        <w:numPr>
          <w:ilvl w:val="0"/>
          <w:numId w:val="34"/>
        </w:numPr>
        <w:tabs>
          <w:tab w:val="left" w:pos="661"/>
        </w:tabs>
        <w:spacing w:line="276" w:lineRule="auto"/>
        <w:ind w:left="661" w:hanging="220"/>
        <w:rPr>
          <w:u w:val="single"/>
        </w:rPr>
      </w:pPr>
      <w:r w:rsidRPr="000C36C8">
        <w:rPr>
          <w:u w:val="single"/>
        </w:rPr>
        <w:t xml:space="preserve">Opis części zamówienia i oferty częściowe </w:t>
      </w:r>
    </w:p>
    <w:p w14:paraId="6DBC75AC" w14:textId="77777777" w:rsidR="007641D9" w:rsidRDefault="007641D9" w:rsidP="007A026D">
      <w:pPr>
        <w:widowControl/>
        <w:numPr>
          <w:ilvl w:val="3"/>
          <w:numId w:val="37"/>
        </w:numPr>
        <w:tabs>
          <w:tab w:val="clear" w:pos="502"/>
          <w:tab w:val="left" w:pos="5760"/>
        </w:tabs>
        <w:autoSpaceDE/>
        <w:autoSpaceDN/>
        <w:spacing w:line="276" w:lineRule="auto"/>
        <w:ind w:left="1418"/>
        <w:contextualSpacing/>
        <w:rPr>
          <w:szCs w:val="18"/>
        </w:rPr>
      </w:pPr>
      <w:r w:rsidRPr="000C36C8">
        <w:rPr>
          <w:szCs w:val="18"/>
        </w:rPr>
        <w:t xml:space="preserve">Zamówienie nie jest podzielone na części. </w:t>
      </w:r>
    </w:p>
    <w:p w14:paraId="7BEC5FC0" w14:textId="77777777" w:rsidR="00B65185" w:rsidRPr="00B65185" w:rsidRDefault="00B65185" w:rsidP="00B65185">
      <w:pPr>
        <w:widowControl/>
        <w:tabs>
          <w:tab w:val="left" w:pos="5760"/>
        </w:tabs>
        <w:autoSpaceDE/>
        <w:autoSpaceDN/>
        <w:spacing w:line="276" w:lineRule="auto"/>
        <w:ind w:left="1058"/>
        <w:contextualSpacing/>
        <w:jc w:val="both"/>
        <w:rPr>
          <w:szCs w:val="18"/>
        </w:rPr>
      </w:pPr>
      <w:r w:rsidRPr="00B65185">
        <w:rPr>
          <w:szCs w:val="18"/>
        </w:rPr>
        <w:t>Przedmiot zamówienia obejmuje kompleksową dostawę, wdrożenie oraz integrację systemu informatycznego do obsługi urządzeń POC wraz z pełnym wsparciem technicznym i szkoleniowym. Poszczególne elementy zamówienia stanowią ze sobą funkcjonalnie i technologicznie powiązaną całość, której prawidłowa realizacja wymaga zapewnienia pełnej kompatybilności oraz odpowiedzialności jednego wykonawcy za cały proces.</w:t>
      </w:r>
    </w:p>
    <w:p w14:paraId="36223E50" w14:textId="77777777" w:rsidR="00B65185" w:rsidRPr="00B65185" w:rsidRDefault="00B65185" w:rsidP="00B65185">
      <w:pPr>
        <w:widowControl/>
        <w:tabs>
          <w:tab w:val="left" w:pos="5760"/>
        </w:tabs>
        <w:autoSpaceDE/>
        <w:autoSpaceDN/>
        <w:spacing w:line="276" w:lineRule="auto"/>
        <w:ind w:left="1058"/>
        <w:contextualSpacing/>
        <w:jc w:val="both"/>
        <w:rPr>
          <w:szCs w:val="18"/>
        </w:rPr>
      </w:pPr>
    </w:p>
    <w:p w14:paraId="5ABD5CC0" w14:textId="77777777" w:rsidR="00B65185" w:rsidRPr="00B65185" w:rsidRDefault="00B65185" w:rsidP="00B65185">
      <w:pPr>
        <w:widowControl/>
        <w:tabs>
          <w:tab w:val="left" w:pos="5760"/>
        </w:tabs>
        <w:autoSpaceDE/>
        <w:autoSpaceDN/>
        <w:spacing w:line="276" w:lineRule="auto"/>
        <w:ind w:left="1058"/>
        <w:contextualSpacing/>
        <w:jc w:val="both"/>
        <w:rPr>
          <w:szCs w:val="18"/>
        </w:rPr>
      </w:pPr>
      <w:r w:rsidRPr="00B65185">
        <w:rPr>
          <w:szCs w:val="18"/>
        </w:rPr>
        <w:t xml:space="preserve">Podział zamówienia na części mógłby skutkować istotnymi trudnościami w zakresie koordynacji prac, w szczególności w obszarze integracji z systemem HIS, uzyskania niezbędnych zgód i certyfikatów oraz zapewnienia dwukierunkowej komunikacji między systemami i urządzeniami. Rozdzielenie odpowiedzialności pomiędzy kilku wykonawców zwiększałoby ryzyko niezgodności technicznych, problemów </w:t>
      </w:r>
      <w:proofErr w:type="spellStart"/>
      <w:r w:rsidRPr="00B65185">
        <w:rPr>
          <w:szCs w:val="18"/>
        </w:rPr>
        <w:t>interoperacyjnych</w:t>
      </w:r>
      <w:proofErr w:type="spellEnd"/>
      <w:r w:rsidRPr="00B65185">
        <w:rPr>
          <w:szCs w:val="18"/>
        </w:rPr>
        <w:t xml:space="preserve"> oraz wydłużenia czasu wdrożenia.</w:t>
      </w:r>
    </w:p>
    <w:p w14:paraId="2D9C1BDA" w14:textId="77777777" w:rsidR="00B65185" w:rsidRPr="00B65185" w:rsidRDefault="00B65185" w:rsidP="00B65185">
      <w:pPr>
        <w:widowControl/>
        <w:tabs>
          <w:tab w:val="left" w:pos="5760"/>
        </w:tabs>
        <w:autoSpaceDE/>
        <w:autoSpaceDN/>
        <w:spacing w:line="276" w:lineRule="auto"/>
        <w:ind w:left="1058"/>
        <w:contextualSpacing/>
        <w:jc w:val="both"/>
        <w:rPr>
          <w:szCs w:val="18"/>
        </w:rPr>
      </w:pPr>
    </w:p>
    <w:p w14:paraId="58E53576" w14:textId="77777777" w:rsidR="00B65185" w:rsidRPr="00B65185" w:rsidRDefault="00B65185" w:rsidP="00B65185">
      <w:pPr>
        <w:widowControl/>
        <w:tabs>
          <w:tab w:val="left" w:pos="5760"/>
        </w:tabs>
        <w:autoSpaceDE/>
        <w:autoSpaceDN/>
        <w:spacing w:line="276" w:lineRule="auto"/>
        <w:ind w:left="1058"/>
        <w:contextualSpacing/>
        <w:jc w:val="both"/>
        <w:rPr>
          <w:szCs w:val="18"/>
        </w:rPr>
      </w:pPr>
      <w:r w:rsidRPr="00B65185">
        <w:rPr>
          <w:szCs w:val="18"/>
        </w:rPr>
        <w:t>Dodatkowo, kompleksowy charakter zamówienia obejmuje zarówno dostarczenie licencji, konfigurację systemu, podłączenie urządzeń, jak i późniejsze wsparcie techniczne oraz szkolenia użytkowników. Realizacja tych elementów przez jednego wykonawcę zapewnia spójność rozwiązania, efektywność wdrożenia oraz jednoznaczną odpowiedzialność za ewentualne błędy lub nieprawidłowości.</w:t>
      </w:r>
    </w:p>
    <w:p w14:paraId="6C40E3B4" w14:textId="77777777" w:rsidR="00B65185" w:rsidRPr="00B65185" w:rsidRDefault="00B65185" w:rsidP="00B65185">
      <w:pPr>
        <w:widowControl/>
        <w:tabs>
          <w:tab w:val="left" w:pos="5760"/>
        </w:tabs>
        <w:autoSpaceDE/>
        <w:autoSpaceDN/>
        <w:spacing w:line="276" w:lineRule="auto"/>
        <w:ind w:left="1058"/>
        <w:contextualSpacing/>
        <w:jc w:val="both"/>
        <w:rPr>
          <w:szCs w:val="18"/>
        </w:rPr>
      </w:pPr>
    </w:p>
    <w:p w14:paraId="106C698E" w14:textId="77777777" w:rsidR="00B65185" w:rsidRPr="00B65185" w:rsidRDefault="00B65185" w:rsidP="00B65185">
      <w:pPr>
        <w:widowControl/>
        <w:tabs>
          <w:tab w:val="left" w:pos="5760"/>
        </w:tabs>
        <w:autoSpaceDE/>
        <w:autoSpaceDN/>
        <w:spacing w:line="276" w:lineRule="auto"/>
        <w:ind w:left="1058"/>
        <w:contextualSpacing/>
        <w:jc w:val="both"/>
        <w:rPr>
          <w:szCs w:val="18"/>
        </w:rPr>
      </w:pPr>
      <w:r w:rsidRPr="00B65185">
        <w:rPr>
          <w:szCs w:val="18"/>
        </w:rPr>
        <w:t xml:space="preserve">Brak podziału zamówienia na części jest również uzasadniony względami ekonomicznymi i organizacyjnymi – umożliwia optymalizację kosztów oraz ograniczenie </w:t>
      </w:r>
      <w:proofErr w:type="spellStart"/>
      <w:r w:rsidRPr="00B65185">
        <w:rPr>
          <w:szCs w:val="18"/>
        </w:rPr>
        <w:t>ryzyk</w:t>
      </w:r>
      <w:proofErr w:type="spellEnd"/>
      <w:r w:rsidRPr="00B65185">
        <w:rPr>
          <w:szCs w:val="18"/>
        </w:rPr>
        <w:t xml:space="preserve"> związanych z wielopodmiotową realizacją zamówienia, w tym sporów kompetencyjnych pomiędzy wykonawcami.</w:t>
      </w:r>
    </w:p>
    <w:p w14:paraId="2A1A1520" w14:textId="77777777" w:rsidR="00B65185" w:rsidRPr="00B65185" w:rsidRDefault="00B65185" w:rsidP="00B65185">
      <w:pPr>
        <w:widowControl/>
        <w:tabs>
          <w:tab w:val="left" w:pos="5760"/>
        </w:tabs>
        <w:autoSpaceDE/>
        <w:autoSpaceDN/>
        <w:spacing w:line="276" w:lineRule="auto"/>
        <w:ind w:left="1058"/>
        <w:contextualSpacing/>
        <w:jc w:val="both"/>
        <w:rPr>
          <w:szCs w:val="18"/>
        </w:rPr>
      </w:pPr>
    </w:p>
    <w:p w14:paraId="203446F2" w14:textId="45A92A5E" w:rsidR="00B65185" w:rsidRPr="000C36C8" w:rsidRDefault="00B65185" w:rsidP="00B65185">
      <w:pPr>
        <w:widowControl/>
        <w:tabs>
          <w:tab w:val="left" w:pos="5760"/>
        </w:tabs>
        <w:autoSpaceDE/>
        <w:autoSpaceDN/>
        <w:spacing w:line="276" w:lineRule="auto"/>
        <w:ind w:left="1058"/>
        <w:contextualSpacing/>
        <w:jc w:val="both"/>
        <w:rPr>
          <w:szCs w:val="18"/>
        </w:rPr>
      </w:pPr>
      <w:r w:rsidRPr="00B65185">
        <w:rPr>
          <w:szCs w:val="18"/>
        </w:rPr>
        <w:t>W związku z powyższym, podział zamówienia na części jest niecelowy i mógłby negatywnie wpłynąć na prawidłową realizację przedmiotu zamówienia.</w:t>
      </w:r>
    </w:p>
    <w:p w14:paraId="71FB3CE5" w14:textId="77777777" w:rsidR="007641D9" w:rsidRPr="000C36C8" w:rsidRDefault="007641D9" w:rsidP="007A026D">
      <w:pPr>
        <w:widowControl/>
        <w:numPr>
          <w:ilvl w:val="3"/>
          <w:numId w:val="37"/>
        </w:numPr>
        <w:tabs>
          <w:tab w:val="clear" w:pos="502"/>
          <w:tab w:val="left" w:pos="5760"/>
        </w:tabs>
        <w:autoSpaceDE/>
        <w:autoSpaceDN/>
        <w:spacing w:line="276" w:lineRule="auto"/>
        <w:ind w:left="1418"/>
        <w:contextualSpacing/>
        <w:rPr>
          <w:szCs w:val="18"/>
        </w:rPr>
      </w:pPr>
      <w:r w:rsidRPr="000C36C8">
        <w:rPr>
          <w:szCs w:val="18"/>
        </w:rPr>
        <w:t>Zamawiający nie dopuszcza możliwości składania ofert częściowych i wariantowych.</w:t>
      </w:r>
    </w:p>
    <w:p w14:paraId="4E5C0F4F" w14:textId="77777777" w:rsidR="007641D9" w:rsidRPr="000C36C8" w:rsidRDefault="007641D9" w:rsidP="007A026D">
      <w:pPr>
        <w:widowControl/>
        <w:numPr>
          <w:ilvl w:val="3"/>
          <w:numId w:val="37"/>
        </w:numPr>
        <w:tabs>
          <w:tab w:val="clear" w:pos="502"/>
          <w:tab w:val="left" w:pos="5760"/>
        </w:tabs>
        <w:autoSpaceDE/>
        <w:autoSpaceDN/>
        <w:spacing w:line="276" w:lineRule="auto"/>
        <w:ind w:left="1418"/>
        <w:contextualSpacing/>
        <w:rPr>
          <w:szCs w:val="18"/>
        </w:rPr>
      </w:pPr>
      <w:r w:rsidRPr="000C36C8">
        <w:rPr>
          <w:szCs w:val="18"/>
        </w:rPr>
        <w:t>Oferta musi obejmować całość zamówienia.</w:t>
      </w:r>
    </w:p>
    <w:p w14:paraId="76A0D0EE" w14:textId="77777777" w:rsidR="00BA2881" w:rsidRDefault="00631E60" w:rsidP="007A026D">
      <w:pPr>
        <w:pStyle w:val="Akapitzlist"/>
        <w:numPr>
          <w:ilvl w:val="0"/>
          <w:numId w:val="34"/>
        </w:numPr>
        <w:tabs>
          <w:tab w:val="left" w:pos="691"/>
          <w:tab w:val="left" w:pos="708"/>
        </w:tabs>
        <w:spacing w:line="276" w:lineRule="auto"/>
        <w:ind w:left="708" w:right="390" w:hanging="282"/>
      </w:pPr>
      <w:r w:rsidRPr="000C36C8">
        <w:t>Ilekroć w treści SWZ przedmiot zamówienia</w:t>
      </w:r>
      <w:r>
        <w:t xml:space="preserve"> został opisany poprzez wskazanie znaków towarowych, patentów lub pochodzenia, źródła lub szczególnego procesu który charakteryzuje produkty lub usługi dostarczane przez konkretnego Wykonawcę lub przy użyciu norm, ocen technicznych specyfikacji technicznych i systemów referencji technicznych, Zamawiający dopuszcza rozwiązanie równoważne zgodnie z kryteriami wskazanymi w opisie przedmiotu zamówienia w celu oceny równoważności lub postanowieniami art. 101 </w:t>
      </w:r>
      <w:proofErr w:type="spellStart"/>
      <w:r>
        <w:t>Pzp</w:t>
      </w:r>
      <w:proofErr w:type="spellEnd"/>
      <w:r>
        <w:t>.</w:t>
      </w:r>
    </w:p>
    <w:p w14:paraId="127C21CA" w14:textId="5E526F66" w:rsidR="00BA2881" w:rsidRDefault="00631E60" w:rsidP="007A026D">
      <w:pPr>
        <w:pStyle w:val="Akapitzlist"/>
        <w:numPr>
          <w:ilvl w:val="0"/>
          <w:numId w:val="34"/>
        </w:numPr>
        <w:tabs>
          <w:tab w:val="left" w:pos="674"/>
          <w:tab w:val="left" w:pos="710"/>
        </w:tabs>
        <w:spacing w:line="276" w:lineRule="auto"/>
        <w:ind w:left="710" w:right="388" w:hanging="282"/>
      </w:pPr>
      <w:r>
        <w:t xml:space="preserve">Warunki realizacji przedmiotu zamówienia zawarte zostały również w projektowanych postanowieniach umowy w sprawie zamówienia publicznego stanowiących </w:t>
      </w:r>
      <w:r>
        <w:rPr>
          <w:b/>
        </w:rPr>
        <w:t>Załącznik</w:t>
      </w:r>
      <w:r w:rsidR="00574DA6">
        <w:rPr>
          <w:b/>
        </w:rPr>
        <w:t>u</w:t>
      </w:r>
      <w:r>
        <w:rPr>
          <w:b/>
        </w:rPr>
        <w:t xml:space="preserve"> nr 2 do SWZ.</w:t>
      </w:r>
    </w:p>
    <w:p w14:paraId="3F290871" w14:textId="77777777" w:rsidR="00BA2881" w:rsidRDefault="00631E60" w:rsidP="007A026D">
      <w:pPr>
        <w:pStyle w:val="Akapitzlist"/>
        <w:numPr>
          <w:ilvl w:val="0"/>
          <w:numId w:val="34"/>
        </w:numPr>
        <w:tabs>
          <w:tab w:val="left" w:pos="710"/>
          <w:tab w:val="left" w:pos="720"/>
        </w:tabs>
        <w:spacing w:line="276" w:lineRule="auto"/>
        <w:ind w:left="710" w:right="388" w:hanging="284"/>
      </w:pPr>
      <w:r>
        <w:t>Ewentualne wskazane nazwy produktów oraz ich producentów mają na celu jedynie przybliżenie wymagań, których nie można było opisać przy pomocy dostatecznie dokładnych i zrozumiałych określeń.</w:t>
      </w:r>
    </w:p>
    <w:p w14:paraId="2435AA86" w14:textId="77777777" w:rsidR="00BA2881" w:rsidRDefault="00631E60" w:rsidP="007A026D">
      <w:pPr>
        <w:pStyle w:val="Akapitzlist"/>
        <w:numPr>
          <w:ilvl w:val="0"/>
          <w:numId w:val="34"/>
        </w:numPr>
        <w:tabs>
          <w:tab w:val="left" w:pos="710"/>
          <w:tab w:val="left" w:pos="739"/>
        </w:tabs>
        <w:spacing w:line="276" w:lineRule="auto"/>
        <w:ind w:left="710" w:right="394" w:hanging="282"/>
      </w:pPr>
      <w:r>
        <w:t>Zamawiający dopuszcza dostawę produktów lub sprzętu równoważnych w odniesieniu do opisu przedmiotu zamówienia w załączniku do Specyfikacji Warunków Zamówienia.</w:t>
      </w:r>
    </w:p>
    <w:p w14:paraId="39DB977E" w14:textId="77777777" w:rsidR="00BA2881" w:rsidRDefault="00631E60" w:rsidP="007A026D">
      <w:pPr>
        <w:pStyle w:val="Akapitzlist"/>
        <w:numPr>
          <w:ilvl w:val="0"/>
          <w:numId w:val="34"/>
        </w:numPr>
        <w:tabs>
          <w:tab w:val="left" w:pos="651"/>
          <w:tab w:val="left" w:pos="710"/>
        </w:tabs>
        <w:spacing w:line="276" w:lineRule="auto"/>
        <w:ind w:left="710" w:right="387" w:hanging="282"/>
      </w:pPr>
      <w:r>
        <w:t>Wskazane w</w:t>
      </w:r>
      <w:r>
        <w:rPr>
          <w:spacing w:val="-1"/>
        </w:rPr>
        <w:t xml:space="preserve"> </w:t>
      </w:r>
      <w:r>
        <w:t>opisie przedmiotu zamówienia znaki towarowe, nazwy</w:t>
      </w:r>
      <w:r>
        <w:rPr>
          <w:spacing w:val="-3"/>
        </w:rPr>
        <w:t xml:space="preserve"> </w:t>
      </w:r>
      <w:r>
        <w:t>własne, itp. (jeśli</w:t>
      </w:r>
      <w:r>
        <w:rPr>
          <w:spacing w:val="-1"/>
        </w:rPr>
        <w:t xml:space="preserve"> </w:t>
      </w:r>
      <w:r>
        <w:t>takie</w:t>
      </w:r>
      <w:r>
        <w:rPr>
          <w:spacing w:val="-2"/>
        </w:rPr>
        <w:t xml:space="preserve"> </w:t>
      </w:r>
      <w:r>
        <w:t>się</w:t>
      </w:r>
      <w:r>
        <w:rPr>
          <w:spacing w:val="-2"/>
        </w:rPr>
        <w:t xml:space="preserve"> </w:t>
      </w:r>
      <w:r>
        <w:t>pojawiły) –stanowią</w:t>
      </w:r>
      <w:r>
        <w:rPr>
          <w:spacing w:val="-2"/>
        </w:rPr>
        <w:t xml:space="preserve"> </w:t>
      </w:r>
      <w:r>
        <w:t>wyłącznie</w:t>
      </w:r>
      <w:r>
        <w:rPr>
          <w:spacing w:val="-2"/>
        </w:rPr>
        <w:t xml:space="preserve"> </w:t>
      </w:r>
      <w:r>
        <w:t>wzorzec</w:t>
      </w:r>
      <w:r>
        <w:rPr>
          <w:spacing w:val="-4"/>
        </w:rPr>
        <w:t xml:space="preserve"> </w:t>
      </w:r>
      <w:r>
        <w:t>jakościowy</w:t>
      </w:r>
      <w:r>
        <w:rPr>
          <w:spacing w:val="-4"/>
        </w:rPr>
        <w:t xml:space="preserve"> </w:t>
      </w:r>
      <w:r>
        <w:t>dotyczący</w:t>
      </w:r>
      <w:r>
        <w:rPr>
          <w:spacing w:val="-4"/>
        </w:rPr>
        <w:t xml:space="preserve"> </w:t>
      </w:r>
      <w:r>
        <w:t>przedmiotu</w:t>
      </w:r>
      <w:r>
        <w:rPr>
          <w:spacing w:val="-2"/>
        </w:rPr>
        <w:t xml:space="preserve"> </w:t>
      </w:r>
      <w:r>
        <w:t>zamówienia.</w:t>
      </w:r>
      <w:r>
        <w:rPr>
          <w:spacing w:val="-2"/>
        </w:rPr>
        <w:t xml:space="preserve"> </w:t>
      </w:r>
      <w:r>
        <w:t>We</w:t>
      </w:r>
      <w:r>
        <w:rPr>
          <w:spacing w:val="-4"/>
        </w:rPr>
        <w:t xml:space="preserve"> </w:t>
      </w:r>
      <w:r>
        <w:t>wszystkich</w:t>
      </w:r>
      <w:r>
        <w:rPr>
          <w:spacing w:val="-2"/>
        </w:rPr>
        <w:t xml:space="preserve"> </w:t>
      </w:r>
      <w:r>
        <w:t>przypadkach, w których ze względu na specyfikację przedmiotu zamówienia wskazano nazwy materiałów, dopuszcza się stosowanie materiałów równoważnych, tj. wszelkie wymienione z nazwy materiały użyte w opisie przedmiotu zamówienia, służą wyłącznie określeniu standardu i mogą być zastąpione innymi o nie gorszych parametrach użytkowych i jakościowych. Zamawiający w przypadku ofert zawierających rozwiązania równoważne będzie je weryfikować pod względem spełniania wymogów poszczególnych pozycji wymagań technicznych zawartych w załącznikach do SWZ. Wykonawca zobowiązany jest udowodnić w ofercie równoważność zaoferowanego asortymentu. Ciężar udowodnienia równoważności jest obowiązkiem Wykonawcy. Zamawiający nie uzna rozwiązań równoważnych, jeśli będą o gorszych niż wskazane w załącznikach do SWZ minimalnych wymaganiach jakościowych.</w:t>
      </w:r>
    </w:p>
    <w:p w14:paraId="384F9B2F" w14:textId="77777777" w:rsidR="00BA2881" w:rsidRDefault="00631E60" w:rsidP="000C36C8">
      <w:pPr>
        <w:pStyle w:val="Tekstpodstawowy"/>
        <w:spacing w:line="276" w:lineRule="auto"/>
        <w:ind w:left="708" w:right="408"/>
      </w:pPr>
      <w:r>
        <w:t>Zamawiający dopuszcza możliwość złożenia ofert równoważnych, o ile oferowany przedmiot</w:t>
      </w:r>
      <w:r>
        <w:rPr>
          <w:spacing w:val="80"/>
        </w:rPr>
        <w:t xml:space="preserve"> </w:t>
      </w:r>
      <w:r>
        <w:t>zamówienia spełnia wszelkie wymagania Zamawiającego oraz posiada parametry techniczne, funkcjonalne i jakościowe nie gorsze niż określone w SWZ i OPZ.</w:t>
      </w:r>
    </w:p>
    <w:p w14:paraId="61012ED1" w14:textId="77777777" w:rsidR="00BA2881" w:rsidRDefault="00631E60" w:rsidP="000C36C8">
      <w:pPr>
        <w:pStyle w:val="Tekstpodstawowy"/>
        <w:spacing w:line="276" w:lineRule="auto"/>
        <w:ind w:left="708" w:right="410"/>
      </w:pPr>
      <w:r>
        <w:t xml:space="preserve">Brak wykazania równoważności skutkować będzie odrzuceniem oferty jako niezgodnej z warunkami SWZ, zgodnie z art. 226 ust. 1 pkt 5 </w:t>
      </w:r>
      <w:proofErr w:type="spellStart"/>
      <w:r>
        <w:t>Pzp</w:t>
      </w:r>
      <w:proofErr w:type="spellEnd"/>
      <w:r>
        <w:t>.</w:t>
      </w:r>
    </w:p>
    <w:p w14:paraId="056DF27A" w14:textId="77777777" w:rsidR="00BA2881" w:rsidRDefault="00631E60" w:rsidP="007A026D">
      <w:pPr>
        <w:pStyle w:val="Akapitzlist"/>
        <w:numPr>
          <w:ilvl w:val="0"/>
          <w:numId w:val="34"/>
        </w:numPr>
        <w:tabs>
          <w:tab w:val="left" w:pos="710"/>
          <w:tab w:val="left" w:pos="727"/>
        </w:tabs>
        <w:spacing w:line="276" w:lineRule="auto"/>
        <w:ind w:left="710" w:right="388" w:hanging="284"/>
      </w:pPr>
      <w:r>
        <w:t>Ewentualne zamieszczone w opisie przedmiotu zamówienia nazwy producentów typów urządzeń, modułów użyto jedynie w celu przykładowym. Ewentualnie wskazane nazwy produktów oraz ich producentów</w:t>
      </w:r>
      <w:r w:rsidRPr="00256D34">
        <w:rPr>
          <w:spacing w:val="69"/>
          <w:w w:val="150"/>
        </w:rPr>
        <w:t xml:space="preserve"> </w:t>
      </w:r>
      <w:r>
        <w:t>nie</w:t>
      </w:r>
      <w:r w:rsidRPr="00256D34">
        <w:rPr>
          <w:spacing w:val="70"/>
          <w:w w:val="150"/>
        </w:rPr>
        <w:t xml:space="preserve"> </w:t>
      </w:r>
      <w:r>
        <w:t>mają</w:t>
      </w:r>
      <w:r w:rsidRPr="00256D34">
        <w:rPr>
          <w:spacing w:val="69"/>
          <w:w w:val="150"/>
        </w:rPr>
        <w:t xml:space="preserve"> </w:t>
      </w:r>
      <w:r>
        <w:t>na</w:t>
      </w:r>
      <w:r w:rsidRPr="00256D34">
        <w:rPr>
          <w:spacing w:val="72"/>
          <w:w w:val="150"/>
        </w:rPr>
        <w:t xml:space="preserve"> </w:t>
      </w:r>
      <w:r>
        <w:t>celu</w:t>
      </w:r>
      <w:r w:rsidRPr="00256D34">
        <w:rPr>
          <w:spacing w:val="68"/>
          <w:w w:val="150"/>
        </w:rPr>
        <w:t xml:space="preserve"> </w:t>
      </w:r>
      <w:r>
        <w:t>naruszenie</w:t>
      </w:r>
      <w:r w:rsidRPr="00256D34">
        <w:rPr>
          <w:spacing w:val="72"/>
          <w:w w:val="150"/>
        </w:rPr>
        <w:t xml:space="preserve"> </w:t>
      </w:r>
      <w:r>
        <w:t>zasady</w:t>
      </w:r>
      <w:r w:rsidRPr="00256D34">
        <w:rPr>
          <w:spacing w:val="68"/>
          <w:w w:val="150"/>
        </w:rPr>
        <w:t xml:space="preserve"> </w:t>
      </w:r>
      <w:r>
        <w:t>uczciwej</w:t>
      </w:r>
      <w:r w:rsidRPr="00256D34">
        <w:rPr>
          <w:spacing w:val="73"/>
          <w:w w:val="150"/>
        </w:rPr>
        <w:t xml:space="preserve"> </w:t>
      </w:r>
      <w:r>
        <w:t>konkurencji</w:t>
      </w:r>
      <w:r w:rsidRPr="00256D34">
        <w:rPr>
          <w:spacing w:val="69"/>
          <w:w w:val="150"/>
        </w:rPr>
        <w:t xml:space="preserve"> </w:t>
      </w:r>
      <w:r>
        <w:t>i</w:t>
      </w:r>
      <w:r w:rsidRPr="00256D34">
        <w:rPr>
          <w:spacing w:val="70"/>
          <w:w w:val="150"/>
        </w:rPr>
        <w:t xml:space="preserve"> </w:t>
      </w:r>
      <w:r>
        <w:t>równego</w:t>
      </w:r>
      <w:r w:rsidRPr="00256D34">
        <w:rPr>
          <w:spacing w:val="71"/>
          <w:w w:val="150"/>
        </w:rPr>
        <w:t xml:space="preserve"> </w:t>
      </w:r>
      <w:r w:rsidRPr="00256D34">
        <w:rPr>
          <w:spacing w:val="-2"/>
        </w:rPr>
        <w:t>traktowania</w:t>
      </w:r>
      <w:r w:rsidR="00BD2069">
        <w:rPr>
          <w:spacing w:val="-2"/>
        </w:rPr>
        <w:t xml:space="preserve"> </w:t>
      </w:r>
      <w:r>
        <w:t>wykonawców.</w:t>
      </w:r>
      <w:r w:rsidRPr="00256D34">
        <w:rPr>
          <w:spacing w:val="-2"/>
        </w:rPr>
        <w:t xml:space="preserve"> </w:t>
      </w:r>
      <w:proofErr w:type="gramStart"/>
      <w:r>
        <w:t>Wszędzie</w:t>
      </w:r>
      <w:proofErr w:type="gramEnd"/>
      <w:r w:rsidRPr="00256D34">
        <w:rPr>
          <w:spacing w:val="-2"/>
        </w:rPr>
        <w:t xml:space="preserve"> </w:t>
      </w:r>
      <w:r>
        <w:t>gdzie</w:t>
      </w:r>
      <w:r w:rsidRPr="00256D34">
        <w:rPr>
          <w:spacing w:val="-2"/>
        </w:rPr>
        <w:t xml:space="preserve"> </w:t>
      </w:r>
      <w:r>
        <w:t>są</w:t>
      </w:r>
      <w:r w:rsidRPr="00256D34">
        <w:rPr>
          <w:spacing w:val="-1"/>
        </w:rPr>
        <w:t xml:space="preserve"> </w:t>
      </w:r>
      <w:r>
        <w:t>one</w:t>
      </w:r>
      <w:r w:rsidRPr="00256D34">
        <w:rPr>
          <w:spacing w:val="-2"/>
        </w:rPr>
        <w:t xml:space="preserve"> </w:t>
      </w:r>
      <w:r>
        <w:t>wskazane,</w:t>
      </w:r>
      <w:r w:rsidRPr="00256D34">
        <w:rPr>
          <w:spacing w:val="-2"/>
        </w:rPr>
        <w:t xml:space="preserve"> </w:t>
      </w:r>
      <w:r>
        <w:t>należy</w:t>
      </w:r>
      <w:r w:rsidRPr="00256D34">
        <w:rPr>
          <w:spacing w:val="-5"/>
        </w:rPr>
        <w:t xml:space="preserve"> </w:t>
      </w:r>
      <w:r>
        <w:t>czytać</w:t>
      </w:r>
      <w:r w:rsidRPr="00256D34">
        <w:rPr>
          <w:spacing w:val="-1"/>
        </w:rPr>
        <w:t xml:space="preserve"> </w:t>
      </w:r>
      <w:r>
        <w:t>w</w:t>
      </w:r>
      <w:r w:rsidRPr="00256D34">
        <w:rPr>
          <w:spacing w:val="-3"/>
        </w:rPr>
        <w:t xml:space="preserve"> </w:t>
      </w:r>
      <w:r>
        <w:t>ten</w:t>
      </w:r>
      <w:r w:rsidRPr="00256D34">
        <w:rPr>
          <w:spacing w:val="-2"/>
        </w:rPr>
        <w:t xml:space="preserve"> </w:t>
      </w:r>
      <w:r>
        <w:t>sposób,</w:t>
      </w:r>
      <w:r w:rsidRPr="00256D34">
        <w:rPr>
          <w:spacing w:val="-2"/>
        </w:rPr>
        <w:t xml:space="preserve"> </w:t>
      </w:r>
      <w:r>
        <w:t>że</w:t>
      </w:r>
      <w:r w:rsidRPr="00256D34">
        <w:rPr>
          <w:spacing w:val="-2"/>
        </w:rPr>
        <w:t xml:space="preserve"> </w:t>
      </w:r>
      <w:r>
        <w:t>towarzyszy</w:t>
      </w:r>
      <w:r w:rsidRPr="00256D34">
        <w:rPr>
          <w:spacing w:val="-5"/>
        </w:rPr>
        <w:t xml:space="preserve"> </w:t>
      </w:r>
      <w:r>
        <w:t>im</w:t>
      </w:r>
      <w:r w:rsidRPr="00256D34">
        <w:rPr>
          <w:spacing w:val="-2"/>
        </w:rPr>
        <w:t xml:space="preserve"> określenie</w:t>
      </w:r>
    </w:p>
    <w:p w14:paraId="65FBF109" w14:textId="77777777" w:rsidR="00BA2881" w:rsidRDefault="00631E60" w:rsidP="000C36C8">
      <w:pPr>
        <w:pStyle w:val="Tekstpodstawowy"/>
        <w:spacing w:line="276" w:lineRule="auto"/>
        <w:ind w:left="710" w:right="391"/>
      </w:pPr>
      <w:r>
        <w:t xml:space="preserve">„lub równoważne”. Przez pojęcie „lub równoważne” Zamawiający rozumie oferowanie materiałów </w:t>
      </w:r>
      <w:r>
        <w:lastRenderedPageBreak/>
        <w:t>gwarantujących realizację zamówienia zgodnie z oczekiwaniami Zamawiającego. Zastosowanie</w:t>
      </w:r>
      <w:r>
        <w:rPr>
          <w:spacing w:val="40"/>
        </w:rPr>
        <w:t xml:space="preserve"> </w:t>
      </w:r>
      <w:r>
        <w:t xml:space="preserve">rozwiązań równoważnych nie może prowadzić do pogorszenia właściwości przedmiotu </w:t>
      </w:r>
      <w:proofErr w:type="gramStart"/>
      <w:r>
        <w:t>zamówienia,</w:t>
      </w:r>
      <w:proofErr w:type="gramEnd"/>
      <w:r>
        <w:t xml:space="preserve"> ani do zmiany ceny, ani do naruszenia przepisów prawa.</w:t>
      </w:r>
    </w:p>
    <w:p w14:paraId="0D5AC163" w14:textId="77777777" w:rsidR="00BA2881" w:rsidRDefault="00631E60" w:rsidP="007A026D">
      <w:pPr>
        <w:pStyle w:val="Akapitzlist"/>
        <w:numPr>
          <w:ilvl w:val="0"/>
          <w:numId w:val="34"/>
        </w:numPr>
        <w:tabs>
          <w:tab w:val="left" w:pos="710"/>
          <w:tab w:val="left" w:pos="867"/>
        </w:tabs>
        <w:spacing w:line="276" w:lineRule="auto"/>
        <w:ind w:left="710" w:right="391" w:hanging="284"/>
      </w:pPr>
      <w:r>
        <w:tab/>
        <w:t>Oferowany asortyment (przedmiot zamówienia) musi być</w:t>
      </w:r>
      <w:r>
        <w:rPr>
          <w:spacing w:val="40"/>
        </w:rPr>
        <w:t xml:space="preserve"> </w:t>
      </w:r>
      <w:r>
        <w:rPr>
          <w:u w:val="single"/>
        </w:rPr>
        <w:t>fabrycznie nowy</w:t>
      </w:r>
      <w:r>
        <w:t>, nie używany do</w:t>
      </w:r>
      <w:r>
        <w:rPr>
          <w:spacing w:val="80"/>
        </w:rPr>
        <w:t xml:space="preserve"> </w:t>
      </w:r>
      <w:r>
        <w:t>prezentacji, wyklucza się produkty powystawowe oraz demonstracyjne.</w:t>
      </w:r>
    </w:p>
    <w:p w14:paraId="6DB9A1A5" w14:textId="77777777" w:rsidR="00BA2881" w:rsidRDefault="00631E60" w:rsidP="007A026D">
      <w:pPr>
        <w:pStyle w:val="Akapitzlist"/>
        <w:numPr>
          <w:ilvl w:val="0"/>
          <w:numId w:val="34"/>
        </w:numPr>
        <w:tabs>
          <w:tab w:val="left" w:pos="719"/>
        </w:tabs>
        <w:spacing w:line="276" w:lineRule="auto"/>
        <w:ind w:left="719" w:hanging="276"/>
        <w:rPr>
          <w:b/>
          <w:u w:val="single"/>
        </w:rPr>
      </w:pPr>
      <w:r>
        <w:rPr>
          <w:b/>
          <w:u w:val="single"/>
        </w:rPr>
        <w:t>Zasada</w:t>
      </w:r>
      <w:r>
        <w:rPr>
          <w:b/>
          <w:spacing w:val="-3"/>
          <w:u w:val="single"/>
        </w:rPr>
        <w:t xml:space="preserve"> </w:t>
      </w:r>
      <w:r>
        <w:rPr>
          <w:b/>
          <w:u w:val="single"/>
        </w:rPr>
        <w:t>DNSH</w:t>
      </w:r>
      <w:r>
        <w:rPr>
          <w:b/>
          <w:spacing w:val="-4"/>
          <w:u w:val="single"/>
        </w:rPr>
        <w:t xml:space="preserve"> </w:t>
      </w:r>
      <w:r>
        <w:rPr>
          <w:b/>
          <w:u w:val="single"/>
        </w:rPr>
        <w:t>w</w:t>
      </w:r>
      <w:r>
        <w:rPr>
          <w:b/>
          <w:spacing w:val="-2"/>
          <w:u w:val="single"/>
        </w:rPr>
        <w:t xml:space="preserve"> </w:t>
      </w:r>
      <w:r>
        <w:rPr>
          <w:b/>
          <w:u w:val="single"/>
        </w:rPr>
        <w:t>postępowaniu</w:t>
      </w:r>
      <w:r>
        <w:rPr>
          <w:b/>
          <w:spacing w:val="-3"/>
          <w:u w:val="single"/>
        </w:rPr>
        <w:t xml:space="preserve"> </w:t>
      </w:r>
      <w:r>
        <w:rPr>
          <w:b/>
          <w:spacing w:val="-2"/>
          <w:u w:val="single"/>
        </w:rPr>
        <w:t>przetargowym</w:t>
      </w:r>
      <w:r>
        <w:rPr>
          <w:b/>
          <w:spacing w:val="-2"/>
        </w:rPr>
        <w:t>:</w:t>
      </w:r>
    </w:p>
    <w:p w14:paraId="057B1701" w14:textId="77777777" w:rsidR="00BA2881" w:rsidRDefault="00631E60" w:rsidP="000C36C8">
      <w:pPr>
        <w:pStyle w:val="Tekstpodstawowy"/>
        <w:spacing w:line="276" w:lineRule="auto"/>
        <w:ind w:left="710"/>
      </w:pPr>
      <w:r>
        <w:t>Zamawiający</w:t>
      </w:r>
      <w:r>
        <w:rPr>
          <w:spacing w:val="51"/>
        </w:rPr>
        <w:t xml:space="preserve"> </w:t>
      </w:r>
      <w:r>
        <w:t>informuje,</w:t>
      </w:r>
      <w:r>
        <w:rPr>
          <w:spacing w:val="56"/>
        </w:rPr>
        <w:t xml:space="preserve"> </w:t>
      </w:r>
      <w:r>
        <w:t>że</w:t>
      </w:r>
      <w:r>
        <w:rPr>
          <w:spacing w:val="56"/>
        </w:rPr>
        <w:t xml:space="preserve"> </w:t>
      </w:r>
      <w:r>
        <w:t>niniejsze</w:t>
      </w:r>
      <w:r>
        <w:rPr>
          <w:spacing w:val="55"/>
        </w:rPr>
        <w:t xml:space="preserve"> </w:t>
      </w:r>
      <w:r>
        <w:t>zamówienie</w:t>
      </w:r>
      <w:r>
        <w:rPr>
          <w:spacing w:val="56"/>
        </w:rPr>
        <w:t xml:space="preserve"> </w:t>
      </w:r>
      <w:r>
        <w:t>podlega</w:t>
      </w:r>
      <w:r>
        <w:rPr>
          <w:spacing w:val="56"/>
        </w:rPr>
        <w:t xml:space="preserve"> </w:t>
      </w:r>
      <w:r>
        <w:t>obowiązkowi</w:t>
      </w:r>
      <w:r>
        <w:rPr>
          <w:spacing w:val="56"/>
        </w:rPr>
        <w:t xml:space="preserve"> </w:t>
      </w:r>
      <w:r>
        <w:t>realizacji</w:t>
      </w:r>
      <w:r>
        <w:rPr>
          <w:spacing w:val="57"/>
        </w:rPr>
        <w:t xml:space="preserve"> </w:t>
      </w:r>
      <w:r>
        <w:t>zgodnie</w:t>
      </w:r>
      <w:r>
        <w:rPr>
          <w:spacing w:val="56"/>
        </w:rPr>
        <w:t xml:space="preserve"> </w:t>
      </w:r>
      <w:r>
        <w:t>z</w:t>
      </w:r>
      <w:r>
        <w:rPr>
          <w:spacing w:val="54"/>
        </w:rPr>
        <w:t xml:space="preserve"> </w:t>
      </w:r>
      <w:r>
        <w:rPr>
          <w:spacing w:val="-2"/>
        </w:rPr>
        <w:t>zasadą</w:t>
      </w:r>
    </w:p>
    <w:p w14:paraId="5E2E2FBE" w14:textId="77777777" w:rsidR="00BA2881" w:rsidRDefault="00631E60" w:rsidP="000C36C8">
      <w:pPr>
        <w:pStyle w:val="Tekstpodstawowy"/>
        <w:spacing w:line="276" w:lineRule="auto"/>
        <w:ind w:left="710" w:right="388"/>
      </w:pPr>
      <w:r>
        <w:t xml:space="preserve">„nieczynienia poważnych szkód” (ang. Do No </w:t>
      </w:r>
      <w:proofErr w:type="spellStart"/>
      <w:r>
        <w:t>Significant</w:t>
      </w:r>
      <w:proofErr w:type="spellEnd"/>
      <w:r>
        <w:t xml:space="preserve"> </w:t>
      </w:r>
      <w:proofErr w:type="spellStart"/>
      <w:r>
        <w:t>Harm</w:t>
      </w:r>
      <w:proofErr w:type="spellEnd"/>
      <w:r>
        <w:t>, DNSH), wynikającą z art. 17 Rozporządzenia Parlamentu Europejskiego i Rady (UE) 2020/852 z dnia 18 czerwca 2020 r. w sprawie ustanowienia ram ułatwiających zrównoważone inwestycje. W związku z powyższym Wykonawca zobowiązany jest do realizacji zamówienia w</w:t>
      </w:r>
      <w:r>
        <w:rPr>
          <w:spacing w:val="-1"/>
        </w:rPr>
        <w:t xml:space="preserve"> </w:t>
      </w:r>
      <w:r>
        <w:t>sposób, który nie powoduje znaczącej szkody dla żadnego z poniższych celów środowiskowych:</w:t>
      </w:r>
    </w:p>
    <w:p w14:paraId="2CEA7693" w14:textId="77777777" w:rsidR="00BA2881" w:rsidRDefault="00631E60" w:rsidP="007A026D">
      <w:pPr>
        <w:pStyle w:val="Akapitzlist"/>
        <w:numPr>
          <w:ilvl w:val="1"/>
          <w:numId w:val="34"/>
        </w:numPr>
        <w:tabs>
          <w:tab w:val="left" w:pos="1147"/>
        </w:tabs>
        <w:spacing w:line="276" w:lineRule="auto"/>
        <w:jc w:val="left"/>
      </w:pPr>
      <w:r>
        <w:t>łagodzenie</w:t>
      </w:r>
      <w:r>
        <w:rPr>
          <w:spacing w:val="-5"/>
        </w:rPr>
        <w:t xml:space="preserve"> </w:t>
      </w:r>
      <w:r>
        <w:t>zmian</w:t>
      </w:r>
      <w:r>
        <w:rPr>
          <w:spacing w:val="-4"/>
        </w:rPr>
        <w:t xml:space="preserve"> </w:t>
      </w:r>
      <w:r>
        <w:rPr>
          <w:spacing w:val="-2"/>
        </w:rPr>
        <w:t>klimatu,</w:t>
      </w:r>
    </w:p>
    <w:p w14:paraId="39D3A41E" w14:textId="77777777" w:rsidR="00BA2881" w:rsidRDefault="00631E60" w:rsidP="007A026D">
      <w:pPr>
        <w:pStyle w:val="Akapitzlist"/>
        <w:numPr>
          <w:ilvl w:val="1"/>
          <w:numId w:val="34"/>
        </w:numPr>
        <w:tabs>
          <w:tab w:val="left" w:pos="1147"/>
        </w:tabs>
        <w:spacing w:line="276" w:lineRule="auto"/>
        <w:jc w:val="left"/>
      </w:pPr>
      <w:r>
        <w:t>adaptacja</w:t>
      </w:r>
      <w:r>
        <w:rPr>
          <w:spacing w:val="-4"/>
        </w:rPr>
        <w:t xml:space="preserve"> </w:t>
      </w:r>
      <w:r>
        <w:t>do</w:t>
      </w:r>
      <w:r>
        <w:rPr>
          <w:spacing w:val="-3"/>
        </w:rPr>
        <w:t xml:space="preserve"> </w:t>
      </w:r>
      <w:r>
        <w:t>zmian</w:t>
      </w:r>
      <w:r>
        <w:rPr>
          <w:spacing w:val="-3"/>
        </w:rPr>
        <w:t xml:space="preserve"> </w:t>
      </w:r>
      <w:r>
        <w:rPr>
          <w:spacing w:val="-2"/>
        </w:rPr>
        <w:t>klimatu,</w:t>
      </w:r>
    </w:p>
    <w:p w14:paraId="074BEE04" w14:textId="77777777" w:rsidR="00BA2881" w:rsidRDefault="00631E60" w:rsidP="007A026D">
      <w:pPr>
        <w:pStyle w:val="Akapitzlist"/>
        <w:numPr>
          <w:ilvl w:val="1"/>
          <w:numId w:val="34"/>
        </w:numPr>
        <w:tabs>
          <w:tab w:val="left" w:pos="1147"/>
        </w:tabs>
        <w:spacing w:line="276" w:lineRule="auto"/>
        <w:jc w:val="left"/>
      </w:pPr>
      <w:r>
        <w:t>zrównoważone</w:t>
      </w:r>
      <w:r>
        <w:rPr>
          <w:spacing w:val="-8"/>
        </w:rPr>
        <w:t xml:space="preserve"> </w:t>
      </w:r>
      <w:r>
        <w:t>wykorzystywanie</w:t>
      </w:r>
      <w:r>
        <w:rPr>
          <w:spacing w:val="-7"/>
        </w:rPr>
        <w:t xml:space="preserve"> </w:t>
      </w:r>
      <w:r>
        <w:t>i</w:t>
      </w:r>
      <w:r>
        <w:rPr>
          <w:spacing w:val="-4"/>
        </w:rPr>
        <w:t xml:space="preserve"> </w:t>
      </w:r>
      <w:r>
        <w:t>ochrona</w:t>
      </w:r>
      <w:r>
        <w:rPr>
          <w:spacing w:val="-5"/>
        </w:rPr>
        <w:t xml:space="preserve"> </w:t>
      </w:r>
      <w:r>
        <w:t>zasobów</w:t>
      </w:r>
      <w:r>
        <w:rPr>
          <w:spacing w:val="-6"/>
        </w:rPr>
        <w:t xml:space="preserve"> </w:t>
      </w:r>
      <w:r>
        <w:t>wodnych</w:t>
      </w:r>
      <w:r>
        <w:rPr>
          <w:spacing w:val="-5"/>
        </w:rPr>
        <w:t xml:space="preserve"> </w:t>
      </w:r>
      <w:r>
        <w:t>i</w:t>
      </w:r>
      <w:r>
        <w:rPr>
          <w:spacing w:val="-4"/>
        </w:rPr>
        <w:t xml:space="preserve"> </w:t>
      </w:r>
      <w:r>
        <w:rPr>
          <w:spacing w:val="-2"/>
        </w:rPr>
        <w:t>morskich,</w:t>
      </w:r>
    </w:p>
    <w:p w14:paraId="06F6BE23" w14:textId="77777777" w:rsidR="00BA2881" w:rsidRDefault="00631E60" w:rsidP="007A026D">
      <w:pPr>
        <w:pStyle w:val="Akapitzlist"/>
        <w:numPr>
          <w:ilvl w:val="1"/>
          <w:numId w:val="34"/>
        </w:numPr>
        <w:tabs>
          <w:tab w:val="left" w:pos="1147"/>
        </w:tabs>
        <w:spacing w:line="276" w:lineRule="auto"/>
        <w:jc w:val="left"/>
      </w:pPr>
      <w:r>
        <w:t>gospodarka</w:t>
      </w:r>
      <w:r>
        <w:rPr>
          <w:spacing w:val="-6"/>
        </w:rPr>
        <w:t xml:space="preserve"> </w:t>
      </w:r>
      <w:r>
        <w:t>o</w:t>
      </w:r>
      <w:r>
        <w:rPr>
          <w:spacing w:val="-4"/>
        </w:rPr>
        <w:t xml:space="preserve"> </w:t>
      </w:r>
      <w:r>
        <w:t>obiegu</w:t>
      </w:r>
      <w:r>
        <w:rPr>
          <w:spacing w:val="-3"/>
        </w:rPr>
        <w:t xml:space="preserve"> </w:t>
      </w:r>
      <w:r>
        <w:t>zamkniętym,</w:t>
      </w:r>
      <w:r>
        <w:rPr>
          <w:spacing w:val="-4"/>
        </w:rPr>
        <w:t xml:space="preserve"> </w:t>
      </w:r>
      <w:r>
        <w:t>w</w:t>
      </w:r>
      <w:r>
        <w:rPr>
          <w:spacing w:val="-4"/>
        </w:rPr>
        <w:t xml:space="preserve"> </w:t>
      </w:r>
      <w:r>
        <w:t>tym</w:t>
      </w:r>
      <w:r>
        <w:rPr>
          <w:spacing w:val="-5"/>
        </w:rPr>
        <w:t xml:space="preserve"> </w:t>
      </w:r>
      <w:r>
        <w:t>zapobieganie</w:t>
      </w:r>
      <w:r>
        <w:rPr>
          <w:spacing w:val="-4"/>
        </w:rPr>
        <w:t xml:space="preserve"> </w:t>
      </w:r>
      <w:r>
        <w:t>powstawaniu</w:t>
      </w:r>
      <w:r>
        <w:rPr>
          <w:spacing w:val="-4"/>
        </w:rPr>
        <w:t xml:space="preserve"> </w:t>
      </w:r>
      <w:r>
        <w:t>odpadów</w:t>
      </w:r>
      <w:r>
        <w:rPr>
          <w:spacing w:val="-3"/>
        </w:rPr>
        <w:t xml:space="preserve"> </w:t>
      </w:r>
      <w:r>
        <w:t>i</w:t>
      </w:r>
      <w:r>
        <w:rPr>
          <w:spacing w:val="-5"/>
        </w:rPr>
        <w:t xml:space="preserve"> </w:t>
      </w:r>
      <w:r>
        <w:rPr>
          <w:spacing w:val="-2"/>
        </w:rPr>
        <w:t>recykling,</w:t>
      </w:r>
    </w:p>
    <w:p w14:paraId="42E8FE69" w14:textId="77777777" w:rsidR="00BA2881" w:rsidRDefault="00631E60" w:rsidP="007A026D">
      <w:pPr>
        <w:pStyle w:val="Akapitzlist"/>
        <w:numPr>
          <w:ilvl w:val="1"/>
          <w:numId w:val="34"/>
        </w:numPr>
        <w:tabs>
          <w:tab w:val="left" w:pos="1147"/>
        </w:tabs>
        <w:spacing w:line="276" w:lineRule="auto"/>
        <w:jc w:val="left"/>
      </w:pPr>
      <w:r>
        <w:t>zapobieganie</w:t>
      </w:r>
      <w:r>
        <w:rPr>
          <w:spacing w:val="-5"/>
        </w:rPr>
        <w:t xml:space="preserve"> </w:t>
      </w:r>
      <w:r>
        <w:t>zanieczyszczeniu</w:t>
      </w:r>
      <w:r>
        <w:rPr>
          <w:spacing w:val="-6"/>
        </w:rPr>
        <w:t xml:space="preserve"> </w:t>
      </w:r>
      <w:r>
        <w:t>i</w:t>
      </w:r>
      <w:r>
        <w:rPr>
          <w:spacing w:val="-5"/>
        </w:rPr>
        <w:t xml:space="preserve"> </w:t>
      </w:r>
      <w:r>
        <w:t>jego</w:t>
      </w:r>
      <w:r>
        <w:rPr>
          <w:spacing w:val="-2"/>
        </w:rPr>
        <w:t xml:space="preserve"> kontrola,</w:t>
      </w:r>
    </w:p>
    <w:p w14:paraId="7F74D6BC" w14:textId="77777777" w:rsidR="00BA2881" w:rsidRDefault="00631E60" w:rsidP="007A026D">
      <w:pPr>
        <w:pStyle w:val="Akapitzlist"/>
        <w:numPr>
          <w:ilvl w:val="1"/>
          <w:numId w:val="34"/>
        </w:numPr>
        <w:tabs>
          <w:tab w:val="left" w:pos="1147"/>
        </w:tabs>
        <w:spacing w:line="276" w:lineRule="auto"/>
        <w:jc w:val="left"/>
      </w:pPr>
      <w:r>
        <w:t>ochrona</w:t>
      </w:r>
      <w:r>
        <w:rPr>
          <w:spacing w:val="-4"/>
        </w:rPr>
        <w:t xml:space="preserve"> </w:t>
      </w:r>
      <w:r>
        <w:t>i</w:t>
      </w:r>
      <w:r>
        <w:rPr>
          <w:spacing w:val="-5"/>
        </w:rPr>
        <w:t xml:space="preserve"> </w:t>
      </w:r>
      <w:r>
        <w:t>odbudowa</w:t>
      </w:r>
      <w:r>
        <w:rPr>
          <w:spacing w:val="-3"/>
        </w:rPr>
        <w:t xml:space="preserve"> </w:t>
      </w:r>
      <w:r>
        <w:t>bioróżnorodności</w:t>
      </w:r>
      <w:r>
        <w:rPr>
          <w:spacing w:val="-2"/>
        </w:rPr>
        <w:t xml:space="preserve"> </w:t>
      </w:r>
      <w:r>
        <w:t>i</w:t>
      </w:r>
      <w:r>
        <w:rPr>
          <w:spacing w:val="-5"/>
        </w:rPr>
        <w:t xml:space="preserve"> </w:t>
      </w:r>
      <w:r>
        <w:rPr>
          <w:spacing w:val="-2"/>
        </w:rPr>
        <w:t>ekosystemów.</w:t>
      </w:r>
    </w:p>
    <w:p w14:paraId="405EED46" w14:textId="77777777" w:rsidR="00BA2881" w:rsidRDefault="00631E60" w:rsidP="000C36C8">
      <w:pPr>
        <w:pStyle w:val="Tekstpodstawowy"/>
        <w:spacing w:line="276" w:lineRule="auto"/>
        <w:ind w:left="710" w:right="390"/>
      </w:pPr>
      <w:r>
        <w:t>Wykonawca</w:t>
      </w:r>
      <w:r>
        <w:rPr>
          <w:spacing w:val="-5"/>
        </w:rPr>
        <w:t xml:space="preserve"> </w:t>
      </w:r>
      <w:r>
        <w:t>jest</w:t>
      </w:r>
      <w:r>
        <w:rPr>
          <w:spacing w:val="-4"/>
        </w:rPr>
        <w:t xml:space="preserve"> </w:t>
      </w:r>
      <w:r>
        <w:t>obowiązany</w:t>
      </w:r>
      <w:r>
        <w:rPr>
          <w:spacing w:val="-4"/>
        </w:rPr>
        <w:t xml:space="preserve"> </w:t>
      </w:r>
      <w:r>
        <w:t>spełnić</w:t>
      </w:r>
      <w:r>
        <w:rPr>
          <w:spacing w:val="-3"/>
        </w:rPr>
        <w:t xml:space="preserve"> </w:t>
      </w:r>
      <w:r>
        <w:t>wymagania</w:t>
      </w:r>
      <w:r>
        <w:rPr>
          <w:spacing w:val="-3"/>
        </w:rPr>
        <w:t xml:space="preserve"> </w:t>
      </w:r>
      <w:r>
        <w:t>z</w:t>
      </w:r>
      <w:r>
        <w:rPr>
          <w:spacing w:val="-4"/>
        </w:rPr>
        <w:t xml:space="preserve"> </w:t>
      </w:r>
      <w:r>
        <w:t>dokumentu</w:t>
      </w:r>
      <w:r>
        <w:rPr>
          <w:spacing w:val="-3"/>
        </w:rPr>
        <w:t xml:space="preserve"> </w:t>
      </w:r>
      <w:r>
        <w:t>Zgodność</w:t>
      </w:r>
      <w:r>
        <w:rPr>
          <w:spacing w:val="-2"/>
        </w:rPr>
        <w:t xml:space="preserve"> </w:t>
      </w:r>
      <w:r>
        <w:t>przedsięwzięć</w:t>
      </w:r>
      <w:r>
        <w:rPr>
          <w:spacing w:val="-3"/>
        </w:rPr>
        <w:t xml:space="preserve"> </w:t>
      </w:r>
      <w:r>
        <w:t>finansowanych</w:t>
      </w:r>
      <w:r>
        <w:rPr>
          <w:spacing w:val="-3"/>
        </w:rPr>
        <w:t xml:space="preserve"> </w:t>
      </w:r>
      <w:r>
        <w:t>ze środków Unii Europejskiej, w tym realizowanych w ramach Krajowego Planu Odbudowy i Zwiększania Odporności, z zasadą DNSH.</w:t>
      </w:r>
    </w:p>
    <w:p w14:paraId="14C15D64" w14:textId="4A5F0483" w:rsidR="00BA2881" w:rsidRDefault="00631E60" w:rsidP="007A026D">
      <w:pPr>
        <w:pStyle w:val="Akapitzlist"/>
        <w:numPr>
          <w:ilvl w:val="0"/>
          <w:numId w:val="34"/>
        </w:numPr>
        <w:tabs>
          <w:tab w:val="left" w:pos="800"/>
        </w:tabs>
        <w:spacing w:line="276" w:lineRule="auto"/>
        <w:ind w:left="417" w:right="392" w:firstLine="0"/>
      </w:pPr>
      <w:r>
        <w:t>Zamawiający</w:t>
      </w:r>
      <w:r>
        <w:rPr>
          <w:spacing w:val="40"/>
        </w:rPr>
        <w:t xml:space="preserve"> </w:t>
      </w:r>
      <w:r>
        <w:t>opisując</w:t>
      </w:r>
      <w:r>
        <w:rPr>
          <w:spacing w:val="40"/>
        </w:rPr>
        <w:t xml:space="preserve"> </w:t>
      </w:r>
      <w:r>
        <w:t>przedmiot</w:t>
      </w:r>
      <w:r>
        <w:rPr>
          <w:spacing w:val="40"/>
        </w:rPr>
        <w:t xml:space="preserve"> </w:t>
      </w:r>
      <w:r>
        <w:t>zamówienia</w:t>
      </w:r>
      <w:r>
        <w:rPr>
          <w:spacing w:val="40"/>
        </w:rPr>
        <w:t xml:space="preserve"> </w:t>
      </w:r>
      <w:r>
        <w:t>na</w:t>
      </w:r>
      <w:r>
        <w:rPr>
          <w:spacing w:val="40"/>
        </w:rPr>
        <w:t xml:space="preserve"> </w:t>
      </w:r>
      <w:r>
        <w:t>podstawie</w:t>
      </w:r>
      <w:r>
        <w:rPr>
          <w:spacing w:val="40"/>
        </w:rPr>
        <w:t xml:space="preserve"> </w:t>
      </w:r>
      <w:r>
        <w:t>art.</w:t>
      </w:r>
      <w:r>
        <w:rPr>
          <w:spacing w:val="40"/>
        </w:rPr>
        <w:t xml:space="preserve"> </w:t>
      </w:r>
      <w:r>
        <w:t>99</w:t>
      </w:r>
      <w:r>
        <w:rPr>
          <w:spacing w:val="40"/>
        </w:rPr>
        <w:t xml:space="preserve"> </w:t>
      </w:r>
      <w:r>
        <w:t>ust.</w:t>
      </w:r>
      <w:r>
        <w:rPr>
          <w:spacing w:val="40"/>
        </w:rPr>
        <w:t xml:space="preserve"> </w:t>
      </w:r>
      <w:r>
        <w:t>3</w:t>
      </w:r>
      <w:r>
        <w:rPr>
          <w:spacing w:val="40"/>
        </w:rPr>
        <w:t xml:space="preserve"> </w:t>
      </w:r>
      <w:r>
        <w:t>ustawy</w:t>
      </w:r>
      <w:r>
        <w:rPr>
          <w:spacing w:val="40"/>
        </w:rPr>
        <w:t xml:space="preserve"> </w:t>
      </w:r>
      <w:proofErr w:type="spellStart"/>
      <w:r>
        <w:t>Pzp</w:t>
      </w:r>
      <w:proofErr w:type="spellEnd"/>
      <w:r>
        <w:t>,</w:t>
      </w:r>
      <w:r>
        <w:rPr>
          <w:spacing w:val="40"/>
        </w:rPr>
        <w:t xml:space="preserve"> </w:t>
      </w:r>
      <w:r>
        <w:t>posłużył</w:t>
      </w:r>
      <w:r>
        <w:rPr>
          <w:spacing w:val="40"/>
        </w:rPr>
        <w:t xml:space="preserve"> </w:t>
      </w:r>
      <w:r>
        <w:t>się następującymi kodami oraz nazwami określonymi we Wspólnym Słowniku Zamówień (</w:t>
      </w:r>
      <w:r>
        <w:rPr>
          <w:b/>
        </w:rPr>
        <w:t>CPV</w:t>
      </w:r>
      <w:r>
        <w:t>):</w:t>
      </w:r>
    </w:p>
    <w:p w14:paraId="3A3CF905" w14:textId="74D5DDE8" w:rsidR="00166543" w:rsidRDefault="00166543" w:rsidP="00166543">
      <w:pPr>
        <w:tabs>
          <w:tab w:val="left" w:pos="800"/>
        </w:tabs>
        <w:spacing w:line="276" w:lineRule="auto"/>
        <w:ind w:right="392"/>
      </w:pPr>
    </w:p>
    <w:p w14:paraId="1AC72A64" w14:textId="77777777" w:rsidR="00166543" w:rsidRPr="00166543" w:rsidRDefault="00166543" w:rsidP="00166543">
      <w:pPr>
        <w:spacing w:line="251" w:lineRule="exact"/>
        <w:ind w:left="710"/>
        <w:rPr>
          <w:bCs/>
          <w:spacing w:val="-2"/>
        </w:rPr>
      </w:pPr>
      <w:r w:rsidRPr="00166543">
        <w:rPr>
          <w:bCs/>
          <w:spacing w:val="-2"/>
        </w:rPr>
        <w:t>CPV główny:</w:t>
      </w:r>
    </w:p>
    <w:p w14:paraId="33FCA76D" w14:textId="584AB5B1" w:rsidR="00AF4881" w:rsidRPr="00166543" w:rsidRDefault="00AF4881" w:rsidP="007A026D">
      <w:pPr>
        <w:pStyle w:val="Akapitzlist"/>
        <w:numPr>
          <w:ilvl w:val="0"/>
          <w:numId w:val="40"/>
        </w:numPr>
        <w:spacing w:line="276" w:lineRule="auto"/>
      </w:pPr>
      <w:r w:rsidRPr="00166543">
        <w:rPr>
          <w:rStyle w:val="Pogrubienie"/>
        </w:rPr>
        <w:t>48000000-8</w:t>
      </w:r>
      <w:r w:rsidRPr="00166543">
        <w:t xml:space="preserve"> – Pakiety oprogramowania i systemy informatyczne</w:t>
      </w:r>
    </w:p>
    <w:p w14:paraId="45293871" w14:textId="59672B87" w:rsidR="00166543" w:rsidRPr="00166543" w:rsidRDefault="00166543" w:rsidP="000C36C8">
      <w:pPr>
        <w:spacing w:line="276" w:lineRule="auto"/>
      </w:pPr>
    </w:p>
    <w:p w14:paraId="5440705D" w14:textId="77777777" w:rsidR="00166543" w:rsidRPr="00166543" w:rsidRDefault="00166543" w:rsidP="00166543">
      <w:pPr>
        <w:spacing w:line="251" w:lineRule="exact"/>
        <w:ind w:left="710"/>
        <w:rPr>
          <w:bCs/>
          <w:spacing w:val="-2"/>
        </w:rPr>
      </w:pPr>
      <w:r w:rsidRPr="00166543">
        <w:rPr>
          <w:bCs/>
          <w:spacing w:val="-2"/>
        </w:rPr>
        <w:t>CPV dodatkowe:</w:t>
      </w:r>
    </w:p>
    <w:p w14:paraId="0C91E500" w14:textId="77777777" w:rsidR="00960BC5" w:rsidRPr="00960BC5" w:rsidRDefault="00960BC5" w:rsidP="007A026D">
      <w:pPr>
        <w:numPr>
          <w:ilvl w:val="0"/>
          <w:numId w:val="42"/>
        </w:numPr>
        <w:tabs>
          <w:tab w:val="clear" w:pos="720"/>
          <w:tab w:val="num" w:pos="1134"/>
        </w:tabs>
        <w:spacing w:line="276" w:lineRule="auto"/>
        <w:ind w:left="1134"/>
      </w:pPr>
      <w:r w:rsidRPr="00960BC5">
        <w:rPr>
          <w:b/>
          <w:bCs/>
        </w:rPr>
        <w:t>48180000-3</w:t>
      </w:r>
      <w:r w:rsidRPr="00960BC5">
        <w:t xml:space="preserve"> – Pakiety oprogramowania medycznego </w:t>
      </w:r>
    </w:p>
    <w:p w14:paraId="540AF9AE" w14:textId="77777777" w:rsidR="00960BC5" w:rsidRPr="00960BC5" w:rsidRDefault="00960BC5" w:rsidP="007A026D">
      <w:pPr>
        <w:numPr>
          <w:ilvl w:val="0"/>
          <w:numId w:val="42"/>
        </w:numPr>
        <w:tabs>
          <w:tab w:val="clear" w:pos="720"/>
          <w:tab w:val="num" w:pos="1134"/>
        </w:tabs>
        <w:spacing w:line="276" w:lineRule="auto"/>
        <w:ind w:left="1134"/>
      </w:pPr>
      <w:r w:rsidRPr="00960BC5">
        <w:rPr>
          <w:b/>
          <w:bCs/>
        </w:rPr>
        <w:t>72263000-6</w:t>
      </w:r>
      <w:r w:rsidRPr="00960BC5">
        <w:t xml:space="preserve"> – Usługi wdrażania oprogramowania </w:t>
      </w:r>
    </w:p>
    <w:p w14:paraId="44196965" w14:textId="77777777" w:rsidR="00960BC5" w:rsidRPr="00960BC5" w:rsidRDefault="00960BC5" w:rsidP="007A026D">
      <w:pPr>
        <w:numPr>
          <w:ilvl w:val="0"/>
          <w:numId w:val="42"/>
        </w:numPr>
        <w:tabs>
          <w:tab w:val="clear" w:pos="720"/>
          <w:tab w:val="num" w:pos="1134"/>
        </w:tabs>
        <w:spacing w:line="276" w:lineRule="auto"/>
        <w:ind w:left="1134"/>
      </w:pPr>
      <w:r w:rsidRPr="00960BC5">
        <w:rPr>
          <w:b/>
          <w:bCs/>
        </w:rPr>
        <w:t>72260000-5</w:t>
      </w:r>
      <w:r w:rsidRPr="00960BC5">
        <w:t xml:space="preserve"> – Usługi w zakresie oprogramowania </w:t>
      </w:r>
    </w:p>
    <w:p w14:paraId="1DED11B9" w14:textId="77777777" w:rsidR="00960BC5" w:rsidRPr="00960BC5" w:rsidRDefault="00960BC5" w:rsidP="007A026D">
      <w:pPr>
        <w:numPr>
          <w:ilvl w:val="0"/>
          <w:numId w:val="42"/>
        </w:numPr>
        <w:tabs>
          <w:tab w:val="clear" w:pos="720"/>
          <w:tab w:val="num" w:pos="1134"/>
        </w:tabs>
        <w:spacing w:line="276" w:lineRule="auto"/>
        <w:ind w:left="1134"/>
      </w:pPr>
      <w:r w:rsidRPr="00960BC5">
        <w:rPr>
          <w:b/>
          <w:bCs/>
        </w:rPr>
        <w:t>72227000-2</w:t>
      </w:r>
      <w:r w:rsidRPr="00960BC5">
        <w:t xml:space="preserve"> – Usługi doradcze w zakresie integracji oprogramowania </w:t>
      </w:r>
    </w:p>
    <w:p w14:paraId="2ACDAB5E" w14:textId="77777777" w:rsidR="00960BC5" w:rsidRPr="00960BC5" w:rsidRDefault="00960BC5" w:rsidP="007A026D">
      <w:pPr>
        <w:numPr>
          <w:ilvl w:val="0"/>
          <w:numId w:val="42"/>
        </w:numPr>
        <w:tabs>
          <w:tab w:val="clear" w:pos="720"/>
          <w:tab w:val="num" w:pos="1134"/>
        </w:tabs>
        <w:spacing w:line="276" w:lineRule="auto"/>
        <w:ind w:left="1134"/>
      </w:pPr>
      <w:r w:rsidRPr="00960BC5">
        <w:rPr>
          <w:b/>
          <w:bCs/>
        </w:rPr>
        <w:t>72268000-1</w:t>
      </w:r>
      <w:r w:rsidRPr="00960BC5">
        <w:t xml:space="preserve"> – Usługi dostarczania oprogramowania </w:t>
      </w:r>
    </w:p>
    <w:p w14:paraId="79330878" w14:textId="77777777" w:rsidR="00960BC5" w:rsidRPr="00960BC5" w:rsidRDefault="00960BC5" w:rsidP="007A026D">
      <w:pPr>
        <w:numPr>
          <w:ilvl w:val="0"/>
          <w:numId w:val="43"/>
        </w:numPr>
        <w:tabs>
          <w:tab w:val="clear" w:pos="720"/>
          <w:tab w:val="num" w:pos="1134"/>
        </w:tabs>
        <w:spacing w:line="276" w:lineRule="auto"/>
        <w:ind w:left="1134"/>
      </w:pPr>
      <w:r w:rsidRPr="00960BC5">
        <w:rPr>
          <w:b/>
          <w:bCs/>
        </w:rPr>
        <w:t>72230000-6</w:t>
      </w:r>
      <w:r w:rsidRPr="00960BC5">
        <w:t xml:space="preserve"> – Usługi w zakresie rozbudowy oprogramowani</w:t>
      </w:r>
    </w:p>
    <w:p w14:paraId="65FDCA22" w14:textId="77777777" w:rsidR="00166543" w:rsidRPr="00166543" w:rsidRDefault="00166543" w:rsidP="000C36C8">
      <w:pPr>
        <w:spacing w:line="276" w:lineRule="auto"/>
      </w:pPr>
    </w:p>
    <w:p w14:paraId="576AC248" w14:textId="77777777" w:rsidR="00AF4881" w:rsidRDefault="00AF4881" w:rsidP="000C36C8">
      <w:pPr>
        <w:pStyle w:val="Akapitzlist"/>
        <w:tabs>
          <w:tab w:val="left" w:pos="800"/>
        </w:tabs>
        <w:spacing w:line="276" w:lineRule="auto"/>
        <w:ind w:left="417" w:right="392" w:firstLine="0"/>
      </w:pPr>
    </w:p>
    <w:p w14:paraId="102522D6" w14:textId="77777777" w:rsidR="00BA2881" w:rsidRDefault="00631E60" w:rsidP="007A026D">
      <w:pPr>
        <w:pStyle w:val="Akapitzlist"/>
        <w:numPr>
          <w:ilvl w:val="0"/>
          <w:numId w:val="34"/>
        </w:numPr>
        <w:tabs>
          <w:tab w:val="left" w:pos="753"/>
          <w:tab w:val="left" w:pos="818"/>
        </w:tabs>
        <w:spacing w:line="276" w:lineRule="auto"/>
        <w:ind w:left="818" w:right="395" w:hanging="407"/>
      </w:pPr>
      <w:bookmarkStart w:id="0" w:name="_Hlk226715632"/>
      <w:r>
        <w:t xml:space="preserve">Dodatkowe wymagania i wytyczne Zamawiającego wobec Wykonawcy w zakresie realizacji przedmiotu </w:t>
      </w:r>
      <w:r>
        <w:rPr>
          <w:spacing w:val="-2"/>
        </w:rPr>
        <w:t>zamówienia:</w:t>
      </w:r>
    </w:p>
    <w:bookmarkEnd w:id="0"/>
    <w:p w14:paraId="7BB624AF" w14:textId="77777777" w:rsidR="00BA2881" w:rsidRDefault="00631E60" w:rsidP="007A026D">
      <w:pPr>
        <w:pStyle w:val="Akapitzlist"/>
        <w:numPr>
          <w:ilvl w:val="0"/>
          <w:numId w:val="33"/>
        </w:numPr>
        <w:tabs>
          <w:tab w:val="left" w:pos="787"/>
        </w:tabs>
        <w:spacing w:line="276" w:lineRule="auto"/>
        <w:ind w:right="306"/>
      </w:pPr>
      <w:r>
        <w:t>Spełnienie wymagań w zakresie wykonania przedmiotu umowy zgodnie z ustawą z dnia 19 lipca 2019 r.</w:t>
      </w:r>
      <w:r>
        <w:rPr>
          <w:spacing w:val="80"/>
        </w:rPr>
        <w:t xml:space="preserve"> </w:t>
      </w:r>
      <w:r>
        <w:t>o zapewnianiu dostępności osobom ze szczególnymi potrzebami (Dz.U.2024.1411).</w:t>
      </w:r>
    </w:p>
    <w:p w14:paraId="15AA4F94" w14:textId="77777777" w:rsidR="00BA2881" w:rsidRDefault="00631E60" w:rsidP="007A026D">
      <w:pPr>
        <w:pStyle w:val="Akapitzlist"/>
        <w:numPr>
          <w:ilvl w:val="0"/>
          <w:numId w:val="33"/>
        </w:numPr>
        <w:tabs>
          <w:tab w:val="left" w:pos="785"/>
          <w:tab w:val="left" w:pos="787"/>
        </w:tabs>
        <w:spacing w:line="276" w:lineRule="auto"/>
        <w:ind w:right="387"/>
      </w:pPr>
      <w:r>
        <w:t>Spełnienie wymagań w zakresie wykonania przedmiotu umowy zgodnie z ustawą z dnia 26 kwietnia</w:t>
      </w:r>
      <w:r>
        <w:rPr>
          <w:spacing w:val="40"/>
        </w:rPr>
        <w:t xml:space="preserve"> </w:t>
      </w:r>
      <w:r>
        <w:t>2024 r. o zapewnianiu spełniania dostępności niektórych produktów i usług przez podmioty gospodarcze (Dz.U.2024.731) (Polski Akt o Dostępności – PAD).</w:t>
      </w:r>
    </w:p>
    <w:p w14:paraId="41BB99F0" w14:textId="77777777" w:rsidR="00BA2881" w:rsidRDefault="00631E60" w:rsidP="007A026D">
      <w:pPr>
        <w:pStyle w:val="Akapitzlist"/>
        <w:numPr>
          <w:ilvl w:val="0"/>
          <w:numId w:val="33"/>
        </w:numPr>
        <w:tabs>
          <w:tab w:val="left" w:pos="787"/>
        </w:tabs>
        <w:spacing w:line="276" w:lineRule="auto"/>
        <w:ind w:right="388"/>
      </w:pPr>
      <w:r>
        <w:t>Spełnienie wymagań w zakresie wykonania przedmiotu umowy zgodnie ze Standardami dostępności stanowiącymi załącznik nr 2 do Wytycznych dotyczących realizacji zasad równościowych w ramach funduszy unijnych na lata 2021 – 2027.</w:t>
      </w:r>
    </w:p>
    <w:p w14:paraId="550D565E" w14:textId="7B9095E8" w:rsidR="00BA2881" w:rsidRDefault="00631E60" w:rsidP="007A026D">
      <w:pPr>
        <w:pStyle w:val="Akapitzlist"/>
        <w:numPr>
          <w:ilvl w:val="0"/>
          <w:numId w:val="33"/>
        </w:numPr>
        <w:tabs>
          <w:tab w:val="left" w:pos="785"/>
          <w:tab w:val="left" w:pos="787"/>
        </w:tabs>
        <w:spacing w:line="276" w:lineRule="auto"/>
        <w:ind w:right="390"/>
      </w:pPr>
      <w:r>
        <w:t>Spełnienie wymagań dotyczących Standardu dostępności szpitali – Dostępność Plus stanowiącymi</w:t>
      </w:r>
      <w:r>
        <w:rPr>
          <w:spacing w:val="40"/>
        </w:rPr>
        <w:t xml:space="preserve"> </w:t>
      </w:r>
      <w:r>
        <w:t xml:space="preserve">zestaw </w:t>
      </w:r>
      <w:r>
        <w:lastRenderedPageBreak/>
        <w:t>wytycznych opracowanych w ramach projektu "Dostępność Plus dla zdrowia", który ma na celu poprawę</w:t>
      </w:r>
      <w:r>
        <w:rPr>
          <w:spacing w:val="80"/>
        </w:rPr>
        <w:t xml:space="preserve"> </w:t>
      </w:r>
      <w:r>
        <w:t>dostępności</w:t>
      </w:r>
      <w:r>
        <w:rPr>
          <w:spacing w:val="80"/>
        </w:rPr>
        <w:t xml:space="preserve"> </w:t>
      </w:r>
      <w:r>
        <w:t>placówek</w:t>
      </w:r>
      <w:r>
        <w:rPr>
          <w:spacing w:val="80"/>
        </w:rPr>
        <w:t xml:space="preserve"> </w:t>
      </w:r>
      <w:r>
        <w:t>medycznych</w:t>
      </w:r>
      <w:r>
        <w:rPr>
          <w:spacing w:val="80"/>
        </w:rPr>
        <w:t xml:space="preserve"> </w:t>
      </w:r>
      <w:r>
        <w:t>dla</w:t>
      </w:r>
      <w:r>
        <w:rPr>
          <w:spacing w:val="80"/>
        </w:rPr>
        <w:t xml:space="preserve"> </w:t>
      </w:r>
      <w:r>
        <w:t>osób</w:t>
      </w:r>
      <w:r>
        <w:rPr>
          <w:spacing w:val="80"/>
        </w:rPr>
        <w:t xml:space="preserve"> </w:t>
      </w:r>
      <w:r>
        <w:t>ze</w:t>
      </w:r>
      <w:r>
        <w:rPr>
          <w:spacing w:val="80"/>
        </w:rPr>
        <w:t xml:space="preserve"> </w:t>
      </w:r>
      <w:r>
        <w:t>szczególnymi</w:t>
      </w:r>
      <w:r>
        <w:rPr>
          <w:spacing w:val="80"/>
        </w:rPr>
        <w:t xml:space="preserve"> </w:t>
      </w:r>
      <w:r>
        <w:t>potrzebami,</w:t>
      </w:r>
      <w:r>
        <w:rPr>
          <w:spacing w:val="80"/>
        </w:rPr>
        <w:t xml:space="preserve"> </w:t>
      </w:r>
      <w:r>
        <w:t>szczególnie</w:t>
      </w:r>
      <w:r>
        <w:rPr>
          <w:spacing w:val="80"/>
        </w:rPr>
        <w:t xml:space="preserve"> </w:t>
      </w:r>
      <w:r>
        <w:t>z niepełnosprawnościami i osób starszych.</w:t>
      </w:r>
    </w:p>
    <w:p w14:paraId="61047A2F" w14:textId="77777777" w:rsidR="000F46D1" w:rsidRPr="00947409" w:rsidRDefault="000F46D1" w:rsidP="007A026D">
      <w:pPr>
        <w:widowControl/>
        <w:numPr>
          <w:ilvl w:val="0"/>
          <w:numId w:val="34"/>
        </w:numPr>
        <w:autoSpaceDE/>
        <w:autoSpaceDN/>
        <w:spacing w:before="100" w:beforeAutospacing="1" w:after="100" w:afterAutospacing="1" w:line="276" w:lineRule="auto"/>
        <w:jc w:val="both"/>
        <w:rPr>
          <w:color w:val="000000"/>
          <w:lang w:eastAsia="pl-PL"/>
        </w:rPr>
      </w:pPr>
      <w:r w:rsidRPr="00947409">
        <w:rPr>
          <w:color w:val="000000"/>
          <w:lang w:eastAsia="pl-PL"/>
        </w:rPr>
        <w:t xml:space="preserve">Oferowane przez Wykonawcę produkty ICT, usługi ICT oraz procesy ICT muszą spełniać wymagania bezpieczeństwa określone w obowiązujących przepisach prawa, w tym w ustawie o krajowym systemie </w:t>
      </w:r>
      <w:proofErr w:type="spellStart"/>
      <w:r w:rsidRPr="00947409">
        <w:rPr>
          <w:color w:val="000000"/>
          <w:lang w:eastAsia="pl-PL"/>
        </w:rPr>
        <w:t>cyberbezpieczeństwa</w:t>
      </w:r>
      <w:proofErr w:type="spellEnd"/>
      <w:r w:rsidRPr="00947409">
        <w:rPr>
          <w:color w:val="000000"/>
          <w:lang w:eastAsia="pl-PL"/>
        </w:rPr>
        <w:t>.</w:t>
      </w:r>
    </w:p>
    <w:p w14:paraId="03D04C1F" w14:textId="77777777" w:rsidR="000F46D1" w:rsidRPr="00947409" w:rsidRDefault="000F46D1" w:rsidP="007A026D">
      <w:pPr>
        <w:widowControl/>
        <w:numPr>
          <w:ilvl w:val="0"/>
          <w:numId w:val="34"/>
        </w:numPr>
        <w:autoSpaceDE/>
        <w:autoSpaceDN/>
        <w:spacing w:before="100" w:beforeAutospacing="1" w:after="100" w:afterAutospacing="1" w:line="276" w:lineRule="auto"/>
        <w:rPr>
          <w:color w:val="000000"/>
          <w:lang w:eastAsia="pl-PL"/>
        </w:rPr>
      </w:pPr>
      <w:r w:rsidRPr="00947409">
        <w:rPr>
          <w:color w:val="000000"/>
          <w:lang w:eastAsia="pl-PL"/>
        </w:rPr>
        <w:t>Oferowane rozwiązania:</w:t>
      </w:r>
    </w:p>
    <w:p w14:paraId="6904FC14" w14:textId="77777777" w:rsidR="000F46D1" w:rsidRPr="00947409" w:rsidRDefault="000F46D1" w:rsidP="007A026D">
      <w:pPr>
        <w:widowControl/>
        <w:numPr>
          <w:ilvl w:val="1"/>
          <w:numId w:val="34"/>
        </w:numPr>
        <w:autoSpaceDE/>
        <w:autoSpaceDN/>
        <w:spacing w:before="100" w:beforeAutospacing="1" w:after="100" w:afterAutospacing="1" w:line="276" w:lineRule="auto"/>
        <w:rPr>
          <w:color w:val="000000"/>
          <w:lang w:eastAsia="pl-PL"/>
        </w:rPr>
      </w:pPr>
      <w:r w:rsidRPr="00947409">
        <w:rPr>
          <w:color w:val="000000"/>
          <w:lang w:eastAsia="pl-PL"/>
        </w:rPr>
        <w:t xml:space="preserve">nie mogą obejmować produktów ICT, usług ICT lub procesów ICT wskazanych w rekomendacji, o której mowa w art. 33 ust. 4 ustawy o krajowym systemie </w:t>
      </w:r>
      <w:proofErr w:type="spellStart"/>
      <w:r w:rsidRPr="00947409">
        <w:rPr>
          <w:color w:val="000000"/>
          <w:lang w:eastAsia="pl-PL"/>
        </w:rPr>
        <w:t>cyberbezpieczeństwa</w:t>
      </w:r>
      <w:proofErr w:type="spellEnd"/>
      <w:r w:rsidRPr="00947409">
        <w:rPr>
          <w:color w:val="000000"/>
          <w:lang w:eastAsia="pl-PL"/>
        </w:rPr>
        <w:t>, jako wywierających negatywny wpływ na podstawowy interes bezpieczeństwa państwa;</w:t>
      </w:r>
    </w:p>
    <w:p w14:paraId="7F477BA8" w14:textId="77777777" w:rsidR="000F46D1" w:rsidRPr="00947409" w:rsidRDefault="000F46D1" w:rsidP="007A026D">
      <w:pPr>
        <w:widowControl/>
        <w:numPr>
          <w:ilvl w:val="1"/>
          <w:numId w:val="34"/>
        </w:numPr>
        <w:autoSpaceDE/>
        <w:autoSpaceDN/>
        <w:spacing w:before="100" w:beforeAutospacing="1" w:after="100" w:afterAutospacing="1" w:line="276" w:lineRule="auto"/>
        <w:rPr>
          <w:color w:val="000000"/>
          <w:lang w:eastAsia="pl-PL"/>
        </w:rPr>
      </w:pPr>
      <w:r w:rsidRPr="00947409">
        <w:rPr>
          <w:color w:val="000000"/>
          <w:lang w:eastAsia="pl-PL"/>
        </w:rPr>
        <w:t>nie mogą obejmować produktów ICT, usług ICT lub procesów ICT określonych w decyzji o uznaniu dostawcy za dostawcę wysokiego ryzyka.</w:t>
      </w:r>
    </w:p>
    <w:p w14:paraId="745FC78D" w14:textId="38459895" w:rsidR="000F46D1" w:rsidRPr="00947409" w:rsidRDefault="000F46D1" w:rsidP="007A026D">
      <w:pPr>
        <w:widowControl/>
        <w:numPr>
          <w:ilvl w:val="0"/>
          <w:numId w:val="34"/>
        </w:numPr>
        <w:autoSpaceDE/>
        <w:autoSpaceDN/>
        <w:spacing w:before="100" w:beforeAutospacing="1" w:after="100" w:afterAutospacing="1" w:line="276" w:lineRule="auto"/>
        <w:rPr>
          <w:color w:val="000000"/>
          <w:lang w:eastAsia="pl-PL"/>
        </w:rPr>
      </w:pPr>
      <w:r w:rsidRPr="00947409">
        <w:rPr>
          <w:color w:val="000000"/>
          <w:lang w:eastAsia="pl-PL"/>
        </w:rPr>
        <w:t>Wymagania, o których mowa powyżej, obowiązują zarówno na etapie składania ofert, jak i realizacji zamówienia.</w:t>
      </w:r>
    </w:p>
    <w:p w14:paraId="4E71F647" w14:textId="03B4C7CA" w:rsidR="000F46D1" w:rsidRPr="00947409" w:rsidRDefault="000F46D1" w:rsidP="007A026D">
      <w:pPr>
        <w:widowControl/>
        <w:numPr>
          <w:ilvl w:val="0"/>
          <w:numId w:val="34"/>
        </w:numPr>
        <w:autoSpaceDE/>
        <w:autoSpaceDN/>
        <w:spacing w:before="100" w:beforeAutospacing="1" w:after="100" w:afterAutospacing="1" w:line="276" w:lineRule="auto"/>
        <w:rPr>
          <w:color w:val="000000"/>
          <w:lang w:eastAsia="pl-PL"/>
        </w:rPr>
      </w:pPr>
      <w:r w:rsidRPr="00947409">
        <w:rPr>
          <w:color w:val="000000"/>
          <w:lang w:eastAsia="pl-PL"/>
        </w:rPr>
        <w:t xml:space="preserve">Zamawiający odrzuci ofertę na podstawie art. 226 ust. 1 pkt 17 i 19 ustawy </w:t>
      </w:r>
      <w:proofErr w:type="spellStart"/>
      <w:r w:rsidRPr="00947409">
        <w:rPr>
          <w:color w:val="000000"/>
          <w:lang w:eastAsia="pl-PL"/>
        </w:rPr>
        <w:t>Pzp</w:t>
      </w:r>
      <w:proofErr w:type="spellEnd"/>
      <w:r w:rsidRPr="00947409">
        <w:rPr>
          <w:color w:val="000000"/>
          <w:lang w:eastAsia="pl-PL"/>
        </w:rPr>
        <w:t>, jeżeli:</w:t>
      </w:r>
    </w:p>
    <w:p w14:paraId="0501F0D7" w14:textId="77777777" w:rsidR="000F46D1" w:rsidRPr="00947409" w:rsidRDefault="000F46D1" w:rsidP="007A026D">
      <w:pPr>
        <w:widowControl/>
        <w:numPr>
          <w:ilvl w:val="0"/>
          <w:numId w:val="44"/>
        </w:numPr>
        <w:autoSpaceDE/>
        <w:autoSpaceDN/>
        <w:spacing w:before="100" w:beforeAutospacing="1" w:after="100" w:afterAutospacing="1" w:line="276" w:lineRule="auto"/>
        <w:rPr>
          <w:color w:val="000000"/>
          <w:lang w:eastAsia="pl-PL"/>
        </w:rPr>
      </w:pPr>
      <w:r w:rsidRPr="00947409">
        <w:rPr>
          <w:color w:val="000000"/>
          <w:lang w:eastAsia="pl-PL"/>
        </w:rPr>
        <w:t xml:space="preserve">obejmuje ona produkt ICT, usługę ICT lub proces ICT wskazane w rekomendacji, o której mowa w art. 33 ust. 4 ustawy o krajowym systemie </w:t>
      </w:r>
      <w:proofErr w:type="spellStart"/>
      <w:r w:rsidRPr="00947409">
        <w:rPr>
          <w:color w:val="000000"/>
          <w:lang w:eastAsia="pl-PL"/>
        </w:rPr>
        <w:t>cyberbezpieczeństwa</w:t>
      </w:r>
      <w:proofErr w:type="spellEnd"/>
      <w:r w:rsidRPr="00947409">
        <w:rPr>
          <w:color w:val="000000"/>
          <w:lang w:eastAsia="pl-PL"/>
        </w:rPr>
        <w:t>, stwierdzającej ich negatywny wpływ na podstawowy interes bezpieczeństwa państwa;</w:t>
      </w:r>
    </w:p>
    <w:p w14:paraId="74D3E27C" w14:textId="317049DA" w:rsidR="000F46D1" w:rsidRPr="00947409" w:rsidRDefault="000F46D1" w:rsidP="00947409">
      <w:pPr>
        <w:widowControl/>
        <w:numPr>
          <w:ilvl w:val="0"/>
          <w:numId w:val="44"/>
        </w:numPr>
        <w:autoSpaceDE/>
        <w:autoSpaceDN/>
        <w:spacing w:before="100" w:beforeAutospacing="1" w:after="100" w:afterAutospacing="1" w:line="276" w:lineRule="auto"/>
        <w:rPr>
          <w:color w:val="000000"/>
          <w:lang w:eastAsia="pl-PL"/>
        </w:rPr>
      </w:pPr>
      <w:r w:rsidRPr="00947409">
        <w:rPr>
          <w:color w:val="000000"/>
          <w:lang w:eastAsia="pl-PL"/>
        </w:rPr>
        <w:t>obejmuje ona produkt ICT, którego typ został określony w decyzji w sprawie uznania dostawcy za dostawcę wysokiego ryzyka, lub usługę ICT albo proces ICT wskazane w tej decyzji.</w:t>
      </w:r>
    </w:p>
    <w:p w14:paraId="7BB7273E" w14:textId="77777777" w:rsidR="00BA2881" w:rsidRDefault="00BA2881" w:rsidP="000C36C8">
      <w:pPr>
        <w:pStyle w:val="Tekstpodstawowy"/>
        <w:spacing w:line="276" w:lineRule="auto"/>
        <w:ind w:left="0"/>
        <w:jc w:val="left"/>
      </w:pPr>
    </w:p>
    <w:p w14:paraId="3C696039" w14:textId="77777777" w:rsidR="00BA2881" w:rsidRDefault="00631E60" w:rsidP="000C36C8">
      <w:pPr>
        <w:pStyle w:val="Nagwek2"/>
        <w:tabs>
          <w:tab w:val="left" w:pos="10129"/>
        </w:tabs>
        <w:spacing w:line="276" w:lineRule="auto"/>
        <w:rPr>
          <w:u w:val="none"/>
        </w:rPr>
      </w:pPr>
      <w:r>
        <w:rPr>
          <w:color w:val="000000"/>
          <w:shd w:val="clear" w:color="auto" w:fill="D9E1F3"/>
        </w:rPr>
        <w:t>ROZDZIAŁ</w:t>
      </w:r>
      <w:r>
        <w:rPr>
          <w:color w:val="000000"/>
          <w:spacing w:val="-16"/>
          <w:shd w:val="clear" w:color="auto" w:fill="D9E1F3"/>
        </w:rPr>
        <w:t xml:space="preserve"> </w:t>
      </w:r>
      <w:r>
        <w:rPr>
          <w:color w:val="000000"/>
          <w:shd w:val="clear" w:color="auto" w:fill="D9E1F3"/>
        </w:rPr>
        <w:t>IV.</w:t>
      </w:r>
      <w:r>
        <w:rPr>
          <w:color w:val="000000"/>
          <w:spacing w:val="18"/>
          <w:shd w:val="clear" w:color="auto" w:fill="D9E1F3"/>
        </w:rPr>
        <w:t xml:space="preserve"> </w:t>
      </w:r>
      <w:r>
        <w:rPr>
          <w:color w:val="000000"/>
          <w:shd w:val="clear" w:color="auto" w:fill="D9E1F3"/>
        </w:rPr>
        <w:t>TERMIN</w:t>
      </w:r>
      <w:r>
        <w:rPr>
          <w:color w:val="000000"/>
          <w:spacing w:val="-14"/>
          <w:shd w:val="clear" w:color="auto" w:fill="D9E1F3"/>
        </w:rPr>
        <w:t xml:space="preserve"> </w:t>
      </w:r>
      <w:r>
        <w:rPr>
          <w:color w:val="000000"/>
          <w:shd w:val="clear" w:color="auto" w:fill="D9E1F3"/>
        </w:rPr>
        <w:t>WYKONANIA</w:t>
      </w:r>
      <w:r>
        <w:rPr>
          <w:color w:val="000000"/>
          <w:spacing w:val="-13"/>
          <w:shd w:val="clear" w:color="auto" w:fill="D9E1F3"/>
        </w:rPr>
        <w:t xml:space="preserve"> </w:t>
      </w:r>
      <w:r>
        <w:rPr>
          <w:color w:val="000000"/>
          <w:spacing w:val="-2"/>
          <w:shd w:val="clear" w:color="auto" w:fill="D9E1F3"/>
        </w:rPr>
        <w:t>ZAMÓWIENIA</w:t>
      </w:r>
      <w:r>
        <w:rPr>
          <w:color w:val="000000"/>
          <w:shd w:val="clear" w:color="auto" w:fill="D9E1F3"/>
        </w:rPr>
        <w:tab/>
      </w:r>
    </w:p>
    <w:p w14:paraId="7761974A" w14:textId="7A961072" w:rsidR="00BA2881" w:rsidRPr="00110F25" w:rsidRDefault="00631E60" w:rsidP="00474A1F">
      <w:pPr>
        <w:pStyle w:val="Tekstpodstawowy"/>
        <w:spacing w:line="276" w:lineRule="auto"/>
        <w:ind w:left="426" w:right="429"/>
        <w:rPr>
          <w:b/>
          <w:color w:val="008000"/>
        </w:rPr>
      </w:pPr>
      <w:r>
        <w:t>Termin</w:t>
      </w:r>
      <w:r>
        <w:rPr>
          <w:spacing w:val="-11"/>
        </w:rPr>
        <w:t xml:space="preserve"> </w:t>
      </w:r>
      <w:r>
        <w:t>wykonania</w:t>
      </w:r>
      <w:r>
        <w:rPr>
          <w:spacing w:val="-10"/>
        </w:rPr>
        <w:t xml:space="preserve"> </w:t>
      </w:r>
      <w:r>
        <w:t>przedmiotu</w:t>
      </w:r>
      <w:r>
        <w:rPr>
          <w:spacing w:val="-10"/>
        </w:rPr>
        <w:t xml:space="preserve"> </w:t>
      </w:r>
      <w:r>
        <w:rPr>
          <w:spacing w:val="-2"/>
        </w:rPr>
        <w:t>zamówienia</w:t>
      </w:r>
      <w:r w:rsidR="007F6CF2">
        <w:rPr>
          <w:spacing w:val="-2"/>
        </w:rPr>
        <w:t xml:space="preserve"> w zakresie dostawy i </w:t>
      </w:r>
      <w:proofErr w:type="gramStart"/>
      <w:r w:rsidR="007F6CF2">
        <w:rPr>
          <w:spacing w:val="-2"/>
        </w:rPr>
        <w:t>wdrożenia  wynosi</w:t>
      </w:r>
      <w:proofErr w:type="gramEnd"/>
      <w:r w:rsidR="007F6CF2">
        <w:rPr>
          <w:spacing w:val="-2"/>
        </w:rPr>
        <w:t xml:space="preserve">: </w:t>
      </w:r>
      <w:r w:rsidRPr="00005A93">
        <w:rPr>
          <w:b/>
        </w:rPr>
        <w:t xml:space="preserve">do </w:t>
      </w:r>
      <w:r w:rsidR="00005A93" w:rsidRPr="00005A93">
        <w:rPr>
          <w:b/>
        </w:rPr>
        <w:t>1</w:t>
      </w:r>
      <w:r w:rsidRPr="00005A93">
        <w:rPr>
          <w:b/>
        </w:rPr>
        <w:t>5 dni od dnia podpisania umowy, przy czym nie później niż do dnia 31 maja 2026 r.</w:t>
      </w:r>
      <w:r w:rsidR="00F67F5F" w:rsidRPr="00005A93">
        <w:rPr>
          <w:b/>
        </w:rPr>
        <w:t xml:space="preserve">, </w:t>
      </w:r>
      <w:r w:rsidR="007F6CF2" w:rsidRPr="00005A93">
        <w:rPr>
          <w:b/>
        </w:rPr>
        <w:t>natomiast w zakresie utrzymywania systemu informatycznego (wsparcia technicznego, utrzymywania licencji) wynosi: 36 miesięcy od daty podpisania protokołu odbioru końcowego.</w:t>
      </w:r>
    </w:p>
    <w:p w14:paraId="0EF3EC99" w14:textId="77777777" w:rsidR="00F67F5F" w:rsidRPr="005F3060" w:rsidRDefault="00F67F5F" w:rsidP="005F3060">
      <w:pPr>
        <w:pStyle w:val="Tekstpodstawowy"/>
        <w:spacing w:line="276" w:lineRule="auto"/>
        <w:ind w:left="426"/>
        <w:jc w:val="left"/>
      </w:pPr>
    </w:p>
    <w:p w14:paraId="75F5EE09" w14:textId="77777777" w:rsidR="00BA2881" w:rsidRDefault="00631E60" w:rsidP="000C36C8">
      <w:pPr>
        <w:spacing w:line="276" w:lineRule="auto"/>
        <w:ind w:left="426" w:right="385"/>
        <w:jc w:val="both"/>
        <w:rPr>
          <w:b/>
        </w:rPr>
      </w:pPr>
      <w:r>
        <w:rPr>
          <w:b/>
        </w:rPr>
        <w:t>Ustalenie</w:t>
      </w:r>
      <w:r>
        <w:rPr>
          <w:b/>
          <w:spacing w:val="-3"/>
        </w:rPr>
        <w:t xml:space="preserve"> </w:t>
      </w:r>
      <w:r>
        <w:rPr>
          <w:b/>
        </w:rPr>
        <w:t>konkretnej</w:t>
      </w:r>
      <w:r>
        <w:rPr>
          <w:b/>
          <w:spacing w:val="-1"/>
        </w:rPr>
        <w:t xml:space="preserve"> </w:t>
      </w:r>
      <w:r>
        <w:rPr>
          <w:b/>
        </w:rPr>
        <w:t>daty</w:t>
      </w:r>
      <w:r>
        <w:rPr>
          <w:b/>
          <w:spacing w:val="-6"/>
        </w:rPr>
        <w:t xml:space="preserve"> </w:t>
      </w:r>
      <w:r>
        <w:rPr>
          <w:b/>
        </w:rPr>
        <w:t>wynika</w:t>
      </w:r>
      <w:r>
        <w:rPr>
          <w:b/>
          <w:spacing w:val="-1"/>
        </w:rPr>
        <w:t xml:space="preserve"> </w:t>
      </w:r>
      <w:r>
        <w:rPr>
          <w:b/>
        </w:rPr>
        <w:t>z</w:t>
      </w:r>
      <w:r>
        <w:rPr>
          <w:b/>
          <w:spacing w:val="-4"/>
        </w:rPr>
        <w:t xml:space="preserve"> </w:t>
      </w:r>
      <w:r>
        <w:rPr>
          <w:b/>
        </w:rPr>
        <w:t>okoliczności,</w:t>
      </w:r>
      <w:r>
        <w:rPr>
          <w:b/>
          <w:spacing w:val="-1"/>
        </w:rPr>
        <w:t xml:space="preserve"> </w:t>
      </w:r>
      <w:r>
        <w:rPr>
          <w:b/>
        </w:rPr>
        <w:t>iż</w:t>
      </w:r>
      <w:r>
        <w:rPr>
          <w:b/>
          <w:spacing w:val="-3"/>
        </w:rPr>
        <w:t xml:space="preserve"> </w:t>
      </w:r>
      <w:r>
        <w:rPr>
          <w:b/>
        </w:rPr>
        <w:t>Przedsięwzięcie</w:t>
      </w:r>
      <w:r>
        <w:rPr>
          <w:b/>
          <w:spacing w:val="-3"/>
        </w:rPr>
        <w:t xml:space="preserve"> </w:t>
      </w:r>
      <w:r>
        <w:rPr>
          <w:b/>
        </w:rPr>
        <w:t>jest</w:t>
      </w:r>
      <w:r>
        <w:rPr>
          <w:b/>
          <w:spacing w:val="-1"/>
        </w:rPr>
        <w:t xml:space="preserve"> </w:t>
      </w:r>
      <w:r>
        <w:rPr>
          <w:b/>
        </w:rPr>
        <w:t>realizowane</w:t>
      </w:r>
      <w:r>
        <w:rPr>
          <w:b/>
          <w:spacing w:val="-6"/>
        </w:rPr>
        <w:t xml:space="preserve"> </w:t>
      </w:r>
      <w:r>
        <w:rPr>
          <w:b/>
        </w:rPr>
        <w:t>w ramach</w:t>
      </w:r>
      <w:r>
        <w:rPr>
          <w:b/>
          <w:spacing w:val="-1"/>
        </w:rPr>
        <w:t xml:space="preserve"> </w:t>
      </w:r>
      <w:r>
        <w:rPr>
          <w:b/>
        </w:rPr>
        <w:t>umowy: Umowa</w:t>
      </w:r>
      <w:r>
        <w:rPr>
          <w:b/>
          <w:spacing w:val="79"/>
        </w:rPr>
        <w:t xml:space="preserve"> </w:t>
      </w:r>
      <w:r>
        <w:rPr>
          <w:b/>
        </w:rPr>
        <w:t>o</w:t>
      </w:r>
      <w:r>
        <w:rPr>
          <w:b/>
          <w:spacing w:val="78"/>
        </w:rPr>
        <w:t xml:space="preserve"> </w:t>
      </w:r>
      <w:r>
        <w:rPr>
          <w:b/>
        </w:rPr>
        <w:t>dofinansowanie</w:t>
      </w:r>
      <w:r>
        <w:rPr>
          <w:b/>
          <w:spacing w:val="80"/>
        </w:rPr>
        <w:t xml:space="preserve"> </w:t>
      </w:r>
      <w:r>
        <w:rPr>
          <w:b/>
        </w:rPr>
        <w:t>Nr</w:t>
      </w:r>
      <w:r>
        <w:rPr>
          <w:b/>
          <w:spacing w:val="73"/>
        </w:rPr>
        <w:t xml:space="preserve"> </w:t>
      </w:r>
      <w:r>
        <w:rPr>
          <w:b/>
        </w:rPr>
        <w:t>KPOD.07.03-IP.10-0357/25/KPO/1067/2026/47</w:t>
      </w:r>
      <w:r>
        <w:rPr>
          <w:b/>
          <w:spacing w:val="78"/>
        </w:rPr>
        <w:t xml:space="preserve"> </w:t>
      </w:r>
      <w:r>
        <w:rPr>
          <w:b/>
        </w:rPr>
        <w:t>z</w:t>
      </w:r>
      <w:r>
        <w:rPr>
          <w:b/>
          <w:spacing w:val="76"/>
        </w:rPr>
        <w:t xml:space="preserve"> </w:t>
      </w:r>
      <w:r>
        <w:rPr>
          <w:b/>
        </w:rPr>
        <w:t>dnia</w:t>
      </w:r>
      <w:r>
        <w:rPr>
          <w:b/>
          <w:spacing w:val="79"/>
        </w:rPr>
        <w:t xml:space="preserve"> </w:t>
      </w:r>
      <w:r>
        <w:rPr>
          <w:b/>
        </w:rPr>
        <w:t>22.01.2026</w:t>
      </w:r>
      <w:r>
        <w:rPr>
          <w:b/>
          <w:spacing w:val="76"/>
        </w:rPr>
        <w:t xml:space="preserve"> </w:t>
      </w:r>
      <w:r>
        <w:rPr>
          <w:b/>
        </w:rPr>
        <w:t>r. o objęcie wsparciem ze środków planu rozwojowego Przedsięwzięcia pn. „Usprawnienie funkcjonowania i poprawa jakości opieki medycznej świadczonej przez SP ZOZ MSWiA w Lublinie poprzez</w:t>
      </w:r>
      <w:r>
        <w:rPr>
          <w:b/>
          <w:spacing w:val="40"/>
        </w:rPr>
        <w:t xml:space="preserve"> </w:t>
      </w:r>
      <w:r>
        <w:rPr>
          <w:b/>
        </w:rPr>
        <w:t>dalszy</w:t>
      </w:r>
      <w:r>
        <w:rPr>
          <w:b/>
          <w:spacing w:val="65"/>
        </w:rPr>
        <w:t xml:space="preserve"> </w:t>
      </w:r>
      <w:r>
        <w:rPr>
          <w:b/>
        </w:rPr>
        <w:t>rozwój</w:t>
      </w:r>
      <w:r>
        <w:rPr>
          <w:b/>
          <w:spacing w:val="40"/>
        </w:rPr>
        <w:t xml:space="preserve"> </w:t>
      </w:r>
      <w:r>
        <w:rPr>
          <w:b/>
        </w:rPr>
        <w:t>usług</w:t>
      </w:r>
      <w:r>
        <w:rPr>
          <w:b/>
          <w:spacing w:val="65"/>
        </w:rPr>
        <w:t xml:space="preserve"> </w:t>
      </w:r>
      <w:r>
        <w:rPr>
          <w:b/>
        </w:rPr>
        <w:t>cyfrowych</w:t>
      </w:r>
      <w:r>
        <w:rPr>
          <w:b/>
          <w:spacing w:val="65"/>
        </w:rPr>
        <w:t xml:space="preserve"> </w:t>
      </w:r>
      <w:r>
        <w:rPr>
          <w:b/>
        </w:rPr>
        <w:t>oraz</w:t>
      </w:r>
      <w:r>
        <w:rPr>
          <w:b/>
          <w:spacing w:val="40"/>
        </w:rPr>
        <w:t xml:space="preserve"> </w:t>
      </w:r>
      <w:r>
        <w:rPr>
          <w:b/>
        </w:rPr>
        <w:t>zwiększenie</w:t>
      </w:r>
      <w:r>
        <w:rPr>
          <w:b/>
          <w:spacing w:val="66"/>
        </w:rPr>
        <w:t xml:space="preserve"> </w:t>
      </w:r>
      <w:r>
        <w:rPr>
          <w:b/>
        </w:rPr>
        <w:t>bezpieczeństwa</w:t>
      </w:r>
      <w:r>
        <w:rPr>
          <w:b/>
          <w:spacing w:val="65"/>
        </w:rPr>
        <w:t xml:space="preserve"> </w:t>
      </w:r>
      <w:r>
        <w:rPr>
          <w:b/>
        </w:rPr>
        <w:t>danych”</w:t>
      </w:r>
      <w:r>
        <w:rPr>
          <w:b/>
          <w:spacing w:val="72"/>
        </w:rPr>
        <w:t xml:space="preserve"> </w:t>
      </w:r>
      <w:r>
        <w:rPr>
          <w:b/>
        </w:rPr>
        <w:t>realizowanego w ramach Krajowego Planu Odbudowy i Zwiększania Odporności: Komponent D „Efektywność, dostępność i jakość systemu ochrony zdrowia” Inwestycja D1.1.2 Przyspieszenie procesów transformacji cyfrowej ochrony zdrowia poprzez dalszy rozwój usług cyfrowych w ochronie zdrowia, zawarta między SPZOZ MSWiA w Lublinie, a Skarbem Państwa reprezentowanym przez Ministra Zdrowia, która nakłada obowiązek rozliczenia wydatków projektu w określonym terminie.</w:t>
      </w:r>
    </w:p>
    <w:p w14:paraId="76B9CEB8" w14:textId="77777777" w:rsidR="00BA2881" w:rsidRDefault="00631E60" w:rsidP="000C36C8">
      <w:pPr>
        <w:spacing w:line="276" w:lineRule="auto"/>
        <w:ind w:left="426"/>
        <w:jc w:val="both"/>
        <w:rPr>
          <w:b/>
        </w:rPr>
      </w:pPr>
      <w:r>
        <w:rPr>
          <w:b/>
        </w:rPr>
        <w:t>Dotrzymanie</w:t>
      </w:r>
      <w:r>
        <w:rPr>
          <w:b/>
          <w:spacing w:val="-10"/>
        </w:rPr>
        <w:t xml:space="preserve"> </w:t>
      </w:r>
      <w:r>
        <w:rPr>
          <w:b/>
        </w:rPr>
        <w:t>końcowego</w:t>
      </w:r>
      <w:r>
        <w:rPr>
          <w:b/>
          <w:spacing w:val="-9"/>
        </w:rPr>
        <w:t xml:space="preserve"> </w:t>
      </w:r>
      <w:r>
        <w:rPr>
          <w:b/>
        </w:rPr>
        <w:t>terminu</w:t>
      </w:r>
      <w:r>
        <w:rPr>
          <w:b/>
          <w:spacing w:val="-9"/>
        </w:rPr>
        <w:t xml:space="preserve"> </w:t>
      </w:r>
      <w:r>
        <w:rPr>
          <w:b/>
        </w:rPr>
        <w:t>realizacji</w:t>
      </w:r>
      <w:r>
        <w:rPr>
          <w:b/>
          <w:spacing w:val="-9"/>
        </w:rPr>
        <w:t xml:space="preserve"> </w:t>
      </w:r>
      <w:r>
        <w:rPr>
          <w:b/>
        </w:rPr>
        <w:t>inwestycji</w:t>
      </w:r>
      <w:r>
        <w:rPr>
          <w:b/>
          <w:spacing w:val="-6"/>
        </w:rPr>
        <w:t xml:space="preserve"> </w:t>
      </w:r>
      <w:r>
        <w:rPr>
          <w:b/>
        </w:rPr>
        <w:t>jest</w:t>
      </w:r>
      <w:r>
        <w:rPr>
          <w:b/>
          <w:spacing w:val="-10"/>
        </w:rPr>
        <w:t xml:space="preserve"> </w:t>
      </w:r>
      <w:r>
        <w:rPr>
          <w:b/>
        </w:rPr>
        <w:t>warunkiem</w:t>
      </w:r>
      <w:r>
        <w:rPr>
          <w:b/>
          <w:spacing w:val="-7"/>
        </w:rPr>
        <w:t xml:space="preserve"> </w:t>
      </w:r>
      <w:r>
        <w:rPr>
          <w:b/>
        </w:rPr>
        <w:t>kwalifikowalności</w:t>
      </w:r>
      <w:r>
        <w:rPr>
          <w:b/>
          <w:spacing w:val="-9"/>
        </w:rPr>
        <w:t xml:space="preserve"> </w:t>
      </w:r>
      <w:r>
        <w:rPr>
          <w:b/>
          <w:spacing w:val="-2"/>
        </w:rPr>
        <w:t>wydatków.</w:t>
      </w:r>
    </w:p>
    <w:p w14:paraId="513C67FF" w14:textId="091039CC" w:rsidR="00BA2881" w:rsidRDefault="00BA2881" w:rsidP="000C36C8">
      <w:pPr>
        <w:pStyle w:val="Tekstpodstawowy"/>
        <w:spacing w:line="276" w:lineRule="auto"/>
        <w:ind w:left="0"/>
        <w:jc w:val="left"/>
        <w:rPr>
          <w:b/>
        </w:rPr>
      </w:pPr>
    </w:p>
    <w:p w14:paraId="4E85F44A" w14:textId="03F9A908" w:rsidR="00B37072" w:rsidRDefault="00B37072" w:rsidP="000C36C8">
      <w:pPr>
        <w:pStyle w:val="Tekstpodstawowy"/>
        <w:spacing w:line="276" w:lineRule="auto"/>
        <w:ind w:left="0"/>
        <w:jc w:val="left"/>
        <w:rPr>
          <w:b/>
        </w:rPr>
      </w:pPr>
    </w:p>
    <w:p w14:paraId="1BD64BD6" w14:textId="0727FF80" w:rsidR="00B37072" w:rsidRDefault="00B37072" w:rsidP="000C36C8">
      <w:pPr>
        <w:pStyle w:val="Tekstpodstawowy"/>
        <w:spacing w:line="276" w:lineRule="auto"/>
        <w:ind w:left="0"/>
        <w:jc w:val="left"/>
        <w:rPr>
          <w:b/>
        </w:rPr>
      </w:pPr>
    </w:p>
    <w:p w14:paraId="2481922A" w14:textId="5DB91920" w:rsidR="00B37072" w:rsidRDefault="00B37072" w:rsidP="000C36C8">
      <w:pPr>
        <w:pStyle w:val="Tekstpodstawowy"/>
        <w:spacing w:line="276" w:lineRule="auto"/>
        <w:ind w:left="0"/>
        <w:jc w:val="left"/>
        <w:rPr>
          <w:b/>
        </w:rPr>
      </w:pPr>
    </w:p>
    <w:p w14:paraId="2105CE2C" w14:textId="77777777" w:rsidR="00110F25" w:rsidRDefault="00110F25" w:rsidP="000C36C8">
      <w:pPr>
        <w:pStyle w:val="Tekstpodstawowy"/>
        <w:spacing w:line="276" w:lineRule="auto"/>
        <w:ind w:left="0"/>
        <w:jc w:val="left"/>
        <w:rPr>
          <w:b/>
        </w:rPr>
      </w:pPr>
    </w:p>
    <w:p w14:paraId="07A153EC" w14:textId="77777777" w:rsidR="00B37072" w:rsidRDefault="00B37072" w:rsidP="000C36C8">
      <w:pPr>
        <w:pStyle w:val="Tekstpodstawowy"/>
        <w:spacing w:line="276" w:lineRule="auto"/>
        <w:ind w:left="0"/>
        <w:jc w:val="left"/>
        <w:rPr>
          <w:b/>
        </w:rPr>
      </w:pPr>
    </w:p>
    <w:p w14:paraId="156E84EB" w14:textId="77777777" w:rsidR="00BA2881" w:rsidRDefault="00631E60" w:rsidP="000C36C8">
      <w:pPr>
        <w:pStyle w:val="Nagwek2"/>
        <w:tabs>
          <w:tab w:val="left" w:pos="10129"/>
        </w:tabs>
        <w:spacing w:line="276" w:lineRule="auto"/>
        <w:rPr>
          <w:u w:val="none"/>
        </w:rPr>
      </w:pPr>
      <w:r>
        <w:rPr>
          <w:color w:val="000000"/>
          <w:shd w:val="clear" w:color="auto" w:fill="D9E1F3"/>
        </w:rPr>
        <w:lastRenderedPageBreak/>
        <w:t>ROZDZIAŁ</w:t>
      </w:r>
      <w:r>
        <w:rPr>
          <w:color w:val="000000"/>
          <w:spacing w:val="-14"/>
          <w:shd w:val="clear" w:color="auto" w:fill="D9E1F3"/>
        </w:rPr>
        <w:t xml:space="preserve"> </w:t>
      </w:r>
      <w:r>
        <w:rPr>
          <w:color w:val="000000"/>
          <w:shd w:val="clear" w:color="auto" w:fill="D9E1F3"/>
        </w:rPr>
        <w:t>V.</w:t>
      </w:r>
      <w:r>
        <w:rPr>
          <w:color w:val="000000"/>
          <w:spacing w:val="26"/>
          <w:shd w:val="clear" w:color="auto" w:fill="D9E1F3"/>
        </w:rPr>
        <w:t xml:space="preserve"> </w:t>
      </w:r>
      <w:r>
        <w:rPr>
          <w:color w:val="000000"/>
          <w:spacing w:val="-2"/>
          <w:shd w:val="clear" w:color="auto" w:fill="D9E1F3"/>
        </w:rPr>
        <w:t>PODWYKONAWCY</w:t>
      </w:r>
      <w:r>
        <w:rPr>
          <w:color w:val="000000"/>
          <w:shd w:val="clear" w:color="auto" w:fill="D9E1F3"/>
        </w:rPr>
        <w:tab/>
      </w:r>
    </w:p>
    <w:p w14:paraId="4BEDF8B2" w14:textId="77777777" w:rsidR="00BA2881" w:rsidRDefault="00631E60" w:rsidP="007A026D">
      <w:pPr>
        <w:pStyle w:val="Akapitzlist"/>
        <w:numPr>
          <w:ilvl w:val="0"/>
          <w:numId w:val="32"/>
        </w:numPr>
        <w:tabs>
          <w:tab w:val="left" w:pos="785"/>
        </w:tabs>
        <w:spacing w:line="276" w:lineRule="auto"/>
        <w:ind w:left="785" w:hanging="359"/>
      </w:pPr>
      <w:r>
        <w:t>Zamawiający</w:t>
      </w:r>
      <w:r>
        <w:rPr>
          <w:spacing w:val="-11"/>
        </w:rPr>
        <w:t xml:space="preserve"> </w:t>
      </w:r>
      <w:r>
        <w:rPr>
          <w:b/>
        </w:rPr>
        <w:t>nie</w:t>
      </w:r>
      <w:r>
        <w:rPr>
          <w:b/>
          <w:spacing w:val="-5"/>
        </w:rPr>
        <w:t xml:space="preserve"> </w:t>
      </w:r>
      <w:r>
        <w:rPr>
          <w:b/>
        </w:rPr>
        <w:t>zastrzega</w:t>
      </w:r>
      <w:r>
        <w:rPr>
          <w:b/>
          <w:spacing w:val="-7"/>
        </w:rPr>
        <w:t xml:space="preserve"> </w:t>
      </w:r>
      <w:r>
        <w:t>obowiązku</w:t>
      </w:r>
      <w:r>
        <w:rPr>
          <w:spacing w:val="-6"/>
        </w:rPr>
        <w:t xml:space="preserve"> </w:t>
      </w:r>
      <w:r>
        <w:t>osobistego</w:t>
      </w:r>
      <w:r>
        <w:rPr>
          <w:spacing w:val="-7"/>
        </w:rPr>
        <w:t xml:space="preserve"> </w:t>
      </w:r>
      <w:r>
        <w:t>wykonania</w:t>
      </w:r>
      <w:r>
        <w:rPr>
          <w:spacing w:val="-6"/>
        </w:rPr>
        <w:t xml:space="preserve"> </w:t>
      </w:r>
      <w:r>
        <w:t>przez</w:t>
      </w:r>
      <w:r>
        <w:rPr>
          <w:spacing w:val="-12"/>
        </w:rPr>
        <w:t xml:space="preserve"> </w:t>
      </w:r>
      <w:r>
        <w:t>Wykonawcę</w:t>
      </w:r>
      <w:r>
        <w:rPr>
          <w:spacing w:val="-6"/>
        </w:rPr>
        <w:t xml:space="preserve"> </w:t>
      </w:r>
      <w:r>
        <w:rPr>
          <w:spacing w:val="-2"/>
        </w:rPr>
        <w:t>zamówienia.</w:t>
      </w:r>
    </w:p>
    <w:p w14:paraId="036AAFE4" w14:textId="77777777" w:rsidR="00BA2881" w:rsidRDefault="00631E60" w:rsidP="007A026D">
      <w:pPr>
        <w:pStyle w:val="Akapitzlist"/>
        <w:numPr>
          <w:ilvl w:val="0"/>
          <w:numId w:val="32"/>
        </w:numPr>
        <w:tabs>
          <w:tab w:val="left" w:pos="785"/>
          <w:tab w:val="left" w:pos="787"/>
        </w:tabs>
        <w:spacing w:line="276" w:lineRule="auto"/>
        <w:ind w:right="390"/>
      </w:pPr>
      <w:r>
        <w:t xml:space="preserve">Zamawiający </w:t>
      </w:r>
      <w:r>
        <w:rPr>
          <w:b/>
        </w:rPr>
        <w:t xml:space="preserve">żąda </w:t>
      </w:r>
      <w:r>
        <w:t>wskazania przez Wykonawcę w ofercie, części zamówienia, których wykonanie zamierza powierzyć Podwykonawcom oraz podania przez Wykonawcę nazw ewentualnych Podwykonawców, jeżeli są już znani.</w:t>
      </w:r>
    </w:p>
    <w:p w14:paraId="2EEA6E88" w14:textId="77777777" w:rsidR="00BA2881" w:rsidRDefault="00631E60" w:rsidP="007A026D">
      <w:pPr>
        <w:pStyle w:val="Akapitzlist"/>
        <w:numPr>
          <w:ilvl w:val="0"/>
          <w:numId w:val="32"/>
        </w:numPr>
        <w:tabs>
          <w:tab w:val="left" w:pos="785"/>
          <w:tab w:val="left" w:pos="787"/>
        </w:tabs>
        <w:spacing w:line="276" w:lineRule="auto"/>
        <w:ind w:right="396"/>
      </w:pPr>
      <w:r>
        <w:t>Brak informacji, o której mowa powyżej w ust. 2, będzie uznany za stwierdzenie samodzielnego wykonania zamówienia przez Wykonawcę, który złożył ofertę.</w:t>
      </w:r>
    </w:p>
    <w:p w14:paraId="729F33CA" w14:textId="77777777" w:rsidR="00BA2881" w:rsidRDefault="00631E60" w:rsidP="007A026D">
      <w:pPr>
        <w:pStyle w:val="Akapitzlist"/>
        <w:numPr>
          <w:ilvl w:val="0"/>
          <w:numId w:val="32"/>
        </w:numPr>
        <w:tabs>
          <w:tab w:val="left" w:pos="785"/>
          <w:tab w:val="left" w:pos="787"/>
          <w:tab w:val="left" w:pos="2166"/>
          <w:tab w:val="left" w:pos="3418"/>
          <w:tab w:val="left" w:pos="4248"/>
          <w:tab w:val="left" w:pos="5599"/>
          <w:tab w:val="left" w:pos="7463"/>
          <w:tab w:val="left" w:pos="8024"/>
          <w:tab w:val="left" w:pos="9000"/>
        </w:tabs>
        <w:spacing w:line="276" w:lineRule="auto"/>
        <w:ind w:right="390"/>
      </w:pPr>
      <w:r>
        <w:rPr>
          <w:spacing w:val="-2"/>
        </w:rPr>
        <w:t>Powierzenie</w:t>
      </w:r>
      <w:r>
        <w:tab/>
      </w:r>
      <w:r>
        <w:rPr>
          <w:spacing w:val="-2"/>
        </w:rPr>
        <w:t>wykonania</w:t>
      </w:r>
      <w:r>
        <w:tab/>
      </w:r>
      <w:r>
        <w:rPr>
          <w:spacing w:val="-2"/>
        </w:rPr>
        <w:t>części</w:t>
      </w:r>
      <w:r>
        <w:tab/>
      </w:r>
      <w:r>
        <w:rPr>
          <w:spacing w:val="-2"/>
        </w:rPr>
        <w:t>zamówienia</w:t>
      </w:r>
      <w:r>
        <w:tab/>
      </w:r>
      <w:r>
        <w:rPr>
          <w:spacing w:val="-2"/>
        </w:rPr>
        <w:t>Podwykonawcom</w:t>
      </w:r>
      <w:r>
        <w:tab/>
      </w:r>
      <w:r>
        <w:rPr>
          <w:spacing w:val="-4"/>
        </w:rPr>
        <w:t>nie</w:t>
      </w:r>
      <w:r>
        <w:tab/>
      </w:r>
      <w:r>
        <w:rPr>
          <w:spacing w:val="-2"/>
        </w:rPr>
        <w:t>zwalnia</w:t>
      </w:r>
      <w:r>
        <w:tab/>
      </w:r>
      <w:r>
        <w:rPr>
          <w:spacing w:val="-2"/>
        </w:rPr>
        <w:t xml:space="preserve">Wykonawcy </w:t>
      </w:r>
      <w:r>
        <w:t>z odpowiedzialności za należyte wykonanie tego zamówienia.</w:t>
      </w:r>
    </w:p>
    <w:p w14:paraId="6092CB29" w14:textId="77777777" w:rsidR="00BA2881" w:rsidRDefault="00BA2881" w:rsidP="000C36C8">
      <w:pPr>
        <w:pStyle w:val="Tekstpodstawowy"/>
        <w:spacing w:line="276" w:lineRule="auto"/>
        <w:ind w:left="0"/>
        <w:jc w:val="left"/>
      </w:pPr>
    </w:p>
    <w:p w14:paraId="7A88CA9E" w14:textId="77777777" w:rsidR="00BA2881" w:rsidRDefault="00631E60" w:rsidP="000C36C8">
      <w:pPr>
        <w:pStyle w:val="Nagwek2"/>
        <w:tabs>
          <w:tab w:val="left" w:pos="10129"/>
        </w:tabs>
        <w:spacing w:line="276" w:lineRule="auto"/>
        <w:rPr>
          <w:u w:val="none"/>
        </w:rPr>
      </w:pPr>
      <w:r>
        <w:rPr>
          <w:color w:val="000000"/>
          <w:shd w:val="clear" w:color="auto" w:fill="D9E1F3"/>
        </w:rPr>
        <w:t>ROZDZIAŁ</w:t>
      </w:r>
      <w:r>
        <w:rPr>
          <w:color w:val="000000"/>
          <w:spacing w:val="-16"/>
          <w:shd w:val="clear" w:color="auto" w:fill="D9E1F3"/>
        </w:rPr>
        <w:t xml:space="preserve"> </w:t>
      </w:r>
      <w:r>
        <w:rPr>
          <w:color w:val="000000"/>
          <w:shd w:val="clear" w:color="auto" w:fill="D9E1F3"/>
        </w:rPr>
        <w:t>VI.</w:t>
      </w:r>
      <w:r>
        <w:rPr>
          <w:color w:val="000000"/>
          <w:spacing w:val="34"/>
          <w:shd w:val="clear" w:color="auto" w:fill="D9E1F3"/>
        </w:rPr>
        <w:t xml:space="preserve"> </w:t>
      </w:r>
      <w:r>
        <w:rPr>
          <w:color w:val="000000"/>
          <w:shd w:val="clear" w:color="auto" w:fill="D9E1F3"/>
        </w:rPr>
        <w:t>INFORMACJA</w:t>
      </w:r>
      <w:r>
        <w:rPr>
          <w:color w:val="000000"/>
          <w:spacing w:val="-14"/>
          <w:shd w:val="clear" w:color="auto" w:fill="D9E1F3"/>
        </w:rPr>
        <w:t xml:space="preserve"> </w:t>
      </w:r>
      <w:r>
        <w:rPr>
          <w:color w:val="000000"/>
          <w:shd w:val="clear" w:color="auto" w:fill="D9E1F3"/>
        </w:rPr>
        <w:t>O</w:t>
      </w:r>
      <w:r>
        <w:rPr>
          <w:color w:val="000000"/>
          <w:spacing w:val="-9"/>
          <w:shd w:val="clear" w:color="auto" w:fill="D9E1F3"/>
        </w:rPr>
        <w:t xml:space="preserve"> </w:t>
      </w:r>
      <w:r>
        <w:rPr>
          <w:color w:val="000000"/>
          <w:shd w:val="clear" w:color="auto" w:fill="D9E1F3"/>
        </w:rPr>
        <w:t>PRZEDMIOTOWYCH</w:t>
      </w:r>
      <w:r>
        <w:rPr>
          <w:color w:val="000000"/>
          <w:spacing w:val="-7"/>
          <w:shd w:val="clear" w:color="auto" w:fill="D9E1F3"/>
        </w:rPr>
        <w:t xml:space="preserve"> </w:t>
      </w:r>
      <w:r>
        <w:rPr>
          <w:color w:val="000000"/>
          <w:shd w:val="clear" w:color="auto" w:fill="D9E1F3"/>
        </w:rPr>
        <w:t>ŚRODKACH</w:t>
      </w:r>
      <w:r>
        <w:rPr>
          <w:color w:val="000000"/>
          <w:spacing w:val="-7"/>
          <w:shd w:val="clear" w:color="auto" w:fill="D9E1F3"/>
        </w:rPr>
        <w:t xml:space="preserve"> </w:t>
      </w:r>
      <w:r>
        <w:rPr>
          <w:color w:val="000000"/>
          <w:spacing w:val="-2"/>
          <w:shd w:val="clear" w:color="auto" w:fill="D9E1F3"/>
        </w:rPr>
        <w:t>DOWODOWYCH</w:t>
      </w:r>
      <w:r>
        <w:rPr>
          <w:color w:val="000000"/>
          <w:shd w:val="clear" w:color="auto" w:fill="D9E1F3"/>
        </w:rPr>
        <w:tab/>
      </w:r>
    </w:p>
    <w:p w14:paraId="6CD210B9" w14:textId="530F2746" w:rsidR="00BA2881" w:rsidRPr="006273F0" w:rsidRDefault="00631E60" w:rsidP="007A026D">
      <w:pPr>
        <w:pStyle w:val="Akapitzlist"/>
        <w:numPr>
          <w:ilvl w:val="0"/>
          <w:numId w:val="31"/>
        </w:numPr>
        <w:tabs>
          <w:tab w:val="left" w:pos="785"/>
          <w:tab w:val="left" w:pos="787"/>
        </w:tabs>
        <w:spacing w:line="276" w:lineRule="auto"/>
        <w:ind w:right="390"/>
      </w:pPr>
      <w:r>
        <w:t xml:space="preserve">Zamawiający, na podstawie art. 107 ust. 1 ustawy </w:t>
      </w:r>
      <w:proofErr w:type="spellStart"/>
      <w:r>
        <w:t>Pzp</w:t>
      </w:r>
      <w:proofErr w:type="spellEnd"/>
      <w:r>
        <w:t xml:space="preserve">, wymaga złożenia wraz z ofertą przedmiotowych środków dowodowych, które będą służyły potwierdzeniu zgodności oferowanego towaru z przedmiotem </w:t>
      </w:r>
      <w:r w:rsidRPr="006273F0">
        <w:t xml:space="preserve">zamówienia </w:t>
      </w:r>
      <w:r w:rsidR="000E6EBD">
        <w:t xml:space="preserve">ujętych w załączniku nr 5 do SWZ - </w:t>
      </w:r>
      <w:r w:rsidR="000E6EBD" w:rsidRPr="000E6EBD">
        <w:t>Opis</w:t>
      </w:r>
      <w:r w:rsidR="000E6EBD">
        <w:t>ie</w:t>
      </w:r>
      <w:r w:rsidR="000E6EBD" w:rsidRPr="000E6EBD">
        <w:t xml:space="preserve"> przedmiotu zamówienia</w:t>
      </w:r>
      <w:r w:rsidR="000E6EBD">
        <w:t>, pkt. 5 oraz</w:t>
      </w:r>
      <w:r w:rsidR="006273F0" w:rsidRPr="006273F0">
        <w:t>:</w:t>
      </w:r>
    </w:p>
    <w:p w14:paraId="07857393" w14:textId="77777777" w:rsidR="006273F0" w:rsidRPr="00AE3573" w:rsidRDefault="006273F0" w:rsidP="007A026D">
      <w:pPr>
        <w:pStyle w:val="Akapitzlist"/>
        <w:numPr>
          <w:ilvl w:val="0"/>
          <w:numId w:val="45"/>
        </w:numPr>
        <w:tabs>
          <w:tab w:val="left" w:pos="785"/>
          <w:tab w:val="left" w:pos="787"/>
        </w:tabs>
        <w:spacing w:line="276" w:lineRule="auto"/>
        <w:ind w:right="390"/>
      </w:pPr>
      <w:bookmarkStart w:id="1" w:name="_Hlk226719096"/>
      <w:r w:rsidRPr="00AE3573">
        <w:t>wykazu producentów lub dostawców oferowanych rozwiązań ICT;</w:t>
      </w:r>
    </w:p>
    <w:p w14:paraId="25AF93B7" w14:textId="77777777" w:rsidR="006273F0" w:rsidRPr="00AE3573" w:rsidRDefault="006273F0" w:rsidP="007A026D">
      <w:pPr>
        <w:pStyle w:val="Akapitzlist"/>
        <w:numPr>
          <w:ilvl w:val="0"/>
          <w:numId w:val="45"/>
        </w:numPr>
        <w:tabs>
          <w:tab w:val="left" w:pos="785"/>
          <w:tab w:val="left" w:pos="787"/>
        </w:tabs>
        <w:spacing w:line="276" w:lineRule="auto"/>
        <w:ind w:right="390"/>
      </w:pPr>
      <w:r w:rsidRPr="00AE3573">
        <w:t>oświadczeń producentów lub dystrybutorów;</w:t>
      </w:r>
    </w:p>
    <w:p w14:paraId="5BC287A1" w14:textId="77777777" w:rsidR="006273F0" w:rsidRPr="00AE3573" w:rsidRDefault="006273F0" w:rsidP="007A026D">
      <w:pPr>
        <w:pStyle w:val="Akapitzlist"/>
        <w:numPr>
          <w:ilvl w:val="0"/>
          <w:numId w:val="45"/>
        </w:numPr>
        <w:tabs>
          <w:tab w:val="left" w:pos="785"/>
          <w:tab w:val="left" w:pos="787"/>
        </w:tabs>
        <w:spacing w:line="276" w:lineRule="auto"/>
        <w:ind w:right="390"/>
      </w:pPr>
      <w:r w:rsidRPr="00AE3573">
        <w:t>dokumentów lub informacji potwierdzających brak objęcia produktów, usług lub procesów ICT rekomendacją lub decyzją, o których mowa powyżej;</w:t>
      </w:r>
    </w:p>
    <w:p w14:paraId="50DA1583" w14:textId="77777777" w:rsidR="006273F0" w:rsidRPr="00AE3573" w:rsidRDefault="006273F0" w:rsidP="007A026D">
      <w:pPr>
        <w:pStyle w:val="Akapitzlist"/>
        <w:numPr>
          <w:ilvl w:val="0"/>
          <w:numId w:val="45"/>
        </w:numPr>
        <w:tabs>
          <w:tab w:val="left" w:pos="785"/>
          <w:tab w:val="left" w:pos="787"/>
        </w:tabs>
        <w:spacing w:line="276" w:lineRule="auto"/>
        <w:ind w:right="390"/>
      </w:pPr>
      <w:r w:rsidRPr="00AE3573">
        <w:t>innych dokumentów niezbędnych do oceny ryzyka dla bezpieczeństwa państwa.</w:t>
      </w:r>
    </w:p>
    <w:p w14:paraId="59781D40" w14:textId="77777777" w:rsidR="006273F0" w:rsidRDefault="006273F0" w:rsidP="006273F0">
      <w:pPr>
        <w:tabs>
          <w:tab w:val="left" w:pos="785"/>
          <w:tab w:val="left" w:pos="787"/>
        </w:tabs>
        <w:spacing w:line="276" w:lineRule="auto"/>
        <w:ind w:left="1147" w:right="390"/>
        <w:jc w:val="both"/>
      </w:pPr>
      <w:r w:rsidRPr="00AE3573">
        <w:t>Niezłożenie wymaganych dokumentów lub złożenie dokumentów budzących uzasadnione wątpliwości może skutkować odrzuceniem oferty.</w:t>
      </w:r>
    </w:p>
    <w:bookmarkEnd w:id="1"/>
    <w:p w14:paraId="35C955A7" w14:textId="77777777" w:rsidR="006273F0" w:rsidRDefault="006273F0" w:rsidP="006273F0">
      <w:pPr>
        <w:pStyle w:val="Akapitzlist"/>
        <w:tabs>
          <w:tab w:val="left" w:pos="785"/>
          <w:tab w:val="left" w:pos="787"/>
        </w:tabs>
        <w:spacing w:line="276" w:lineRule="auto"/>
        <w:ind w:left="1507" w:right="390" w:firstLine="0"/>
      </w:pPr>
    </w:p>
    <w:p w14:paraId="51D876D4" w14:textId="0C54EB7C" w:rsidR="00BA2881" w:rsidRDefault="00631E60" w:rsidP="007A026D">
      <w:pPr>
        <w:pStyle w:val="Akapitzlist"/>
        <w:numPr>
          <w:ilvl w:val="0"/>
          <w:numId w:val="31"/>
        </w:numPr>
        <w:tabs>
          <w:tab w:val="left" w:pos="787"/>
        </w:tabs>
        <w:spacing w:line="276" w:lineRule="auto"/>
        <w:ind w:right="385"/>
        <w:rPr>
          <w:sz w:val="24"/>
        </w:rPr>
      </w:pPr>
      <w:r>
        <w:t>Przedmiotowe środki dowodowe będą służyły potwierdzeniu zgodności oferowanego towaru z przedmiotem</w:t>
      </w:r>
      <w:r>
        <w:rPr>
          <w:spacing w:val="40"/>
        </w:rPr>
        <w:t xml:space="preserve"> </w:t>
      </w:r>
      <w:r>
        <w:t>zamówienia tj.: np. karty katalogowe, foldery, ulotki, etykiety handlowe, badania, certyfikaty, deklaracje lub inne materiały informacyjne (dokumenty producenta) zawierające dane techniczne, w których winny być informacje potwierdzające spełnienie wymagań parametrów granicznych. Dokumenty</w:t>
      </w:r>
      <w:r>
        <w:rPr>
          <w:spacing w:val="40"/>
        </w:rPr>
        <w:t xml:space="preserve"> </w:t>
      </w:r>
      <w:r>
        <w:t>potwierdzające dopuszczenie oferowanego sprzętu do obrotu i używania na terytorium Rzeczpospolitej Polskiej zgodnie z przepisami ustawy z dnia 7 kwietnia 2022 r. o wyrobach medycznych: deklaracja zgodności UE, certyfikat jednostki notyfikowanej.</w:t>
      </w:r>
    </w:p>
    <w:p w14:paraId="785372F6" w14:textId="77777777" w:rsidR="00BA2881" w:rsidRDefault="00631E60" w:rsidP="007A026D">
      <w:pPr>
        <w:pStyle w:val="Akapitzlist"/>
        <w:numPr>
          <w:ilvl w:val="0"/>
          <w:numId w:val="31"/>
        </w:numPr>
        <w:tabs>
          <w:tab w:val="left" w:pos="785"/>
          <w:tab w:val="left" w:pos="787"/>
        </w:tabs>
        <w:spacing w:line="276" w:lineRule="auto"/>
        <w:ind w:right="398"/>
      </w:pPr>
      <w:r>
        <w:t>Zamawiający zaakceptuje równoważne przedmiotowe środki dowodowe, jeśli będą one potwierdzały, że oferowane dostawy spełniają wymagania.</w:t>
      </w:r>
    </w:p>
    <w:p w14:paraId="346E404D" w14:textId="77777777" w:rsidR="00BA2881" w:rsidRDefault="00631E60" w:rsidP="007A026D">
      <w:pPr>
        <w:pStyle w:val="Akapitzlist"/>
        <w:numPr>
          <w:ilvl w:val="0"/>
          <w:numId w:val="31"/>
        </w:numPr>
        <w:tabs>
          <w:tab w:val="left" w:pos="785"/>
          <w:tab w:val="left" w:pos="787"/>
        </w:tabs>
        <w:spacing w:line="276" w:lineRule="auto"/>
        <w:ind w:right="391"/>
      </w:pPr>
      <w:r>
        <w:t xml:space="preserve">Zamawiający zastrzega, że w przypadku, gdy Wykonawca nie złoży przedmiotowych środków dowodowych określonych w niniejszym Rozdziale, lub gdy złożone przedmiotowe środki dowodowe będą niekompletne wezwie Wykonawcę do ich złożenia lub uzupełnienia w wyznaczonym terminie zgodnie z art. 107 ustawy </w:t>
      </w:r>
      <w:proofErr w:type="spellStart"/>
      <w:r>
        <w:t>Pzp</w:t>
      </w:r>
      <w:proofErr w:type="spellEnd"/>
      <w:r>
        <w:t xml:space="preserve"> lub zastosuje przepis art. 107 ust. 3 ustawy </w:t>
      </w:r>
      <w:proofErr w:type="spellStart"/>
      <w:r>
        <w:t>Pzp</w:t>
      </w:r>
      <w:proofErr w:type="spellEnd"/>
      <w:r>
        <w:t>.</w:t>
      </w:r>
    </w:p>
    <w:p w14:paraId="04A5AA69" w14:textId="77777777" w:rsidR="00BA2881" w:rsidRDefault="00631E60" w:rsidP="007A026D">
      <w:pPr>
        <w:pStyle w:val="Akapitzlist"/>
        <w:numPr>
          <w:ilvl w:val="0"/>
          <w:numId w:val="31"/>
        </w:numPr>
        <w:tabs>
          <w:tab w:val="left" w:pos="785"/>
        </w:tabs>
        <w:spacing w:line="276" w:lineRule="auto"/>
        <w:ind w:left="785" w:hanging="359"/>
      </w:pPr>
      <w:r>
        <w:t>Przedmiotowe</w:t>
      </w:r>
      <w:r>
        <w:rPr>
          <w:spacing w:val="-8"/>
        </w:rPr>
        <w:t xml:space="preserve"> </w:t>
      </w:r>
      <w:r>
        <w:t>środki</w:t>
      </w:r>
      <w:r>
        <w:rPr>
          <w:spacing w:val="-4"/>
        </w:rPr>
        <w:t xml:space="preserve"> </w:t>
      </w:r>
      <w:r>
        <w:t>dowodowe</w:t>
      </w:r>
      <w:r>
        <w:rPr>
          <w:spacing w:val="-5"/>
        </w:rPr>
        <w:t xml:space="preserve"> </w:t>
      </w:r>
      <w:r>
        <w:t>muszą</w:t>
      </w:r>
      <w:r>
        <w:rPr>
          <w:spacing w:val="-5"/>
        </w:rPr>
        <w:t xml:space="preserve"> </w:t>
      </w:r>
      <w:r>
        <w:t>być</w:t>
      </w:r>
      <w:r>
        <w:rPr>
          <w:spacing w:val="-5"/>
        </w:rPr>
        <w:t xml:space="preserve"> </w:t>
      </w:r>
      <w:r>
        <w:t>sporządzone</w:t>
      </w:r>
      <w:r>
        <w:rPr>
          <w:spacing w:val="-5"/>
        </w:rPr>
        <w:t xml:space="preserve"> </w:t>
      </w:r>
      <w:r>
        <w:t>w</w:t>
      </w:r>
      <w:r>
        <w:rPr>
          <w:spacing w:val="-8"/>
        </w:rPr>
        <w:t xml:space="preserve"> </w:t>
      </w:r>
      <w:r>
        <w:t>języku</w:t>
      </w:r>
      <w:r>
        <w:rPr>
          <w:spacing w:val="-5"/>
        </w:rPr>
        <w:t xml:space="preserve"> </w:t>
      </w:r>
      <w:r>
        <w:rPr>
          <w:spacing w:val="-2"/>
        </w:rPr>
        <w:t>polskim.</w:t>
      </w:r>
    </w:p>
    <w:p w14:paraId="628728DA" w14:textId="77777777" w:rsidR="00BA2881" w:rsidRDefault="00631E60" w:rsidP="007A026D">
      <w:pPr>
        <w:pStyle w:val="Akapitzlist"/>
        <w:numPr>
          <w:ilvl w:val="0"/>
          <w:numId w:val="31"/>
        </w:numPr>
        <w:tabs>
          <w:tab w:val="left" w:pos="785"/>
          <w:tab w:val="left" w:pos="787"/>
        </w:tabs>
        <w:spacing w:line="276" w:lineRule="auto"/>
        <w:ind w:right="392"/>
      </w:pPr>
      <w:r>
        <w:t>Przedmiotowe</w:t>
      </w:r>
      <w:r>
        <w:rPr>
          <w:spacing w:val="40"/>
        </w:rPr>
        <w:t xml:space="preserve"> </w:t>
      </w:r>
      <w:r>
        <w:t>środki</w:t>
      </w:r>
      <w:r>
        <w:rPr>
          <w:spacing w:val="40"/>
        </w:rPr>
        <w:t xml:space="preserve"> </w:t>
      </w:r>
      <w:r>
        <w:t>dowodowe</w:t>
      </w:r>
      <w:r>
        <w:rPr>
          <w:spacing w:val="40"/>
        </w:rPr>
        <w:t xml:space="preserve"> </w:t>
      </w:r>
      <w:r>
        <w:t>sporządzone</w:t>
      </w:r>
      <w:r>
        <w:rPr>
          <w:spacing w:val="40"/>
        </w:rPr>
        <w:t xml:space="preserve"> </w:t>
      </w:r>
      <w:r>
        <w:t>w</w:t>
      </w:r>
      <w:r>
        <w:rPr>
          <w:spacing w:val="40"/>
        </w:rPr>
        <w:t xml:space="preserve"> </w:t>
      </w:r>
      <w:r>
        <w:t>innym</w:t>
      </w:r>
      <w:r>
        <w:rPr>
          <w:spacing w:val="40"/>
        </w:rPr>
        <w:t xml:space="preserve"> </w:t>
      </w:r>
      <w:r>
        <w:t>języku</w:t>
      </w:r>
      <w:r>
        <w:rPr>
          <w:spacing w:val="40"/>
        </w:rPr>
        <w:t xml:space="preserve"> </w:t>
      </w:r>
      <w:r>
        <w:t>obcym</w:t>
      </w:r>
      <w:r>
        <w:rPr>
          <w:spacing w:val="40"/>
        </w:rPr>
        <w:t xml:space="preserve"> </w:t>
      </w:r>
      <w:r>
        <w:t>winny</w:t>
      </w:r>
      <w:r>
        <w:rPr>
          <w:spacing w:val="40"/>
        </w:rPr>
        <w:t xml:space="preserve"> </w:t>
      </w:r>
      <w:r>
        <w:t>być</w:t>
      </w:r>
      <w:r>
        <w:rPr>
          <w:spacing w:val="40"/>
        </w:rPr>
        <w:t xml:space="preserve"> </w:t>
      </w:r>
      <w:r>
        <w:t>przedłożone</w:t>
      </w:r>
      <w:r>
        <w:rPr>
          <w:spacing w:val="40"/>
        </w:rPr>
        <w:t xml:space="preserve"> </w:t>
      </w:r>
      <w:r>
        <w:t>wraz z tłumaczeniem na język polski.</w:t>
      </w:r>
    </w:p>
    <w:p w14:paraId="76372190" w14:textId="77777777" w:rsidR="00BA2881" w:rsidRDefault="00631E60" w:rsidP="007A026D">
      <w:pPr>
        <w:pStyle w:val="Akapitzlist"/>
        <w:numPr>
          <w:ilvl w:val="0"/>
          <w:numId w:val="31"/>
        </w:numPr>
        <w:tabs>
          <w:tab w:val="left" w:pos="785"/>
          <w:tab w:val="left" w:pos="787"/>
        </w:tabs>
        <w:spacing w:line="276" w:lineRule="auto"/>
        <w:ind w:right="396"/>
      </w:pPr>
      <w:r>
        <w:t>Przedmiotowe środki dowodowe składane są w formie elektronicznej lub w postaci elektronicznej opatrzonej kwalifikowanym podpisem elektronicznym, podpisem zaufanym lub podpisem osobistym.</w:t>
      </w:r>
    </w:p>
    <w:p w14:paraId="65A4ACE5" w14:textId="77777777" w:rsidR="00110F25" w:rsidRDefault="00110F25" w:rsidP="000C36C8">
      <w:pPr>
        <w:pStyle w:val="Tekstpodstawowy"/>
        <w:spacing w:line="276" w:lineRule="auto"/>
        <w:ind w:left="0"/>
        <w:jc w:val="left"/>
      </w:pPr>
    </w:p>
    <w:p w14:paraId="39C1C3FC" w14:textId="77777777" w:rsidR="00BA2881" w:rsidRDefault="00631E60" w:rsidP="000C36C8">
      <w:pPr>
        <w:pStyle w:val="Nagwek2"/>
        <w:tabs>
          <w:tab w:val="left" w:pos="10129"/>
        </w:tabs>
        <w:spacing w:line="276" w:lineRule="auto"/>
        <w:rPr>
          <w:u w:val="none"/>
        </w:rPr>
      </w:pPr>
      <w:r>
        <w:rPr>
          <w:color w:val="000000"/>
          <w:spacing w:val="-2"/>
          <w:shd w:val="clear" w:color="auto" w:fill="D9E1F3"/>
        </w:rPr>
        <w:t>ROZDZIAŁ</w:t>
      </w:r>
      <w:r>
        <w:rPr>
          <w:color w:val="000000"/>
          <w:spacing w:val="-12"/>
          <w:shd w:val="clear" w:color="auto" w:fill="D9E1F3"/>
        </w:rPr>
        <w:t xml:space="preserve"> </w:t>
      </w:r>
      <w:r>
        <w:rPr>
          <w:color w:val="000000"/>
          <w:spacing w:val="-2"/>
          <w:shd w:val="clear" w:color="auto" w:fill="D9E1F3"/>
        </w:rPr>
        <w:t>VII.</w:t>
      </w:r>
      <w:r>
        <w:rPr>
          <w:color w:val="000000"/>
          <w:spacing w:val="41"/>
          <w:shd w:val="clear" w:color="auto" w:fill="D9E1F3"/>
        </w:rPr>
        <w:t xml:space="preserve"> </w:t>
      </w:r>
      <w:r>
        <w:rPr>
          <w:color w:val="000000"/>
          <w:spacing w:val="-2"/>
          <w:shd w:val="clear" w:color="auto" w:fill="D9E1F3"/>
        </w:rPr>
        <w:t>PODSTAWY</w:t>
      </w:r>
      <w:r>
        <w:rPr>
          <w:color w:val="000000"/>
          <w:spacing w:val="-13"/>
          <w:shd w:val="clear" w:color="auto" w:fill="D9E1F3"/>
        </w:rPr>
        <w:t xml:space="preserve"> </w:t>
      </w:r>
      <w:r>
        <w:rPr>
          <w:color w:val="000000"/>
          <w:spacing w:val="-2"/>
          <w:shd w:val="clear" w:color="auto" w:fill="D9E1F3"/>
        </w:rPr>
        <w:t>WYKLUCZENIA</w:t>
      </w:r>
      <w:r>
        <w:rPr>
          <w:color w:val="000000"/>
          <w:shd w:val="clear" w:color="auto" w:fill="D9E1F3"/>
        </w:rPr>
        <w:tab/>
      </w:r>
    </w:p>
    <w:p w14:paraId="59885C55" w14:textId="77777777" w:rsidR="00BA2881" w:rsidRDefault="00631E60" w:rsidP="007A026D">
      <w:pPr>
        <w:pStyle w:val="Akapitzlist"/>
        <w:numPr>
          <w:ilvl w:val="0"/>
          <w:numId w:val="30"/>
        </w:numPr>
        <w:tabs>
          <w:tab w:val="left" w:pos="761"/>
        </w:tabs>
        <w:spacing w:line="276" w:lineRule="auto"/>
        <w:ind w:left="761" w:hanging="359"/>
      </w:pPr>
      <w:r>
        <w:rPr>
          <w:b/>
          <w:u w:val="single"/>
        </w:rPr>
        <w:t>Podstawy</w:t>
      </w:r>
      <w:r>
        <w:rPr>
          <w:b/>
          <w:spacing w:val="-4"/>
          <w:u w:val="single"/>
        </w:rPr>
        <w:t xml:space="preserve"> </w:t>
      </w:r>
      <w:r>
        <w:rPr>
          <w:b/>
          <w:u w:val="single"/>
        </w:rPr>
        <w:t>wykluczenia,</w:t>
      </w:r>
      <w:r>
        <w:rPr>
          <w:b/>
          <w:spacing w:val="-5"/>
          <w:u w:val="single"/>
        </w:rPr>
        <w:t xml:space="preserve"> </w:t>
      </w:r>
      <w:r>
        <w:rPr>
          <w:b/>
          <w:u w:val="single"/>
        </w:rPr>
        <w:t>o</w:t>
      </w:r>
      <w:r>
        <w:rPr>
          <w:b/>
          <w:spacing w:val="-4"/>
          <w:u w:val="single"/>
        </w:rPr>
        <w:t xml:space="preserve"> </w:t>
      </w:r>
      <w:r>
        <w:rPr>
          <w:b/>
          <w:u w:val="single"/>
        </w:rPr>
        <w:t>których</w:t>
      </w:r>
      <w:r>
        <w:rPr>
          <w:b/>
          <w:spacing w:val="-5"/>
          <w:u w:val="single"/>
        </w:rPr>
        <w:t xml:space="preserve"> </w:t>
      </w:r>
      <w:r>
        <w:rPr>
          <w:b/>
          <w:u w:val="single"/>
        </w:rPr>
        <w:t>mowa</w:t>
      </w:r>
      <w:r>
        <w:rPr>
          <w:b/>
          <w:spacing w:val="-5"/>
          <w:u w:val="single"/>
        </w:rPr>
        <w:t xml:space="preserve"> </w:t>
      </w:r>
      <w:r>
        <w:rPr>
          <w:b/>
          <w:u w:val="single"/>
        </w:rPr>
        <w:t>w art.</w:t>
      </w:r>
      <w:r>
        <w:rPr>
          <w:b/>
          <w:spacing w:val="-5"/>
          <w:u w:val="single"/>
        </w:rPr>
        <w:t xml:space="preserve"> </w:t>
      </w:r>
      <w:r>
        <w:rPr>
          <w:b/>
          <w:u w:val="single"/>
        </w:rPr>
        <w:t>108</w:t>
      </w:r>
      <w:r>
        <w:rPr>
          <w:b/>
          <w:spacing w:val="-4"/>
          <w:u w:val="single"/>
        </w:rPr>
        <w:t xml:space="preserve"> </w:t>
      </w:r>
      <w:r>
        <w:rPr>
          <w:b/>
          <w:u w:val="single"/>
        </w:rPr>
        <w:t>ust.</w:t>
      </w:r>
      <w:r>
        <w:rPr>
          <w:b/>
          <w:spacing w:val="-2"/>
          <w:u w:val="single"/>
        </w:rPr>
        <w:t xml:space="preserve"> </w:t>
      </w:r>
      <w:r>
        <w:rPr>
          <w:b/>
          <w:u w:val="single"/>
        </w:rPr>
        <w:t>1</w:t>
      </w:r>
      <w:r>
        <w:rPr>
          <w:b/>
          <w:spacing w:val="-2"/>
          <w:u w:val="single"/>
        </w:rPr>
        <w:t xml:space="preserve"> </w:t>
      </w:r>
      <w:r>
        <w:rPr>
          <w:b/>
          <w:u w:val="single"/>
        </w:rPr>
        <w:t>ustawy</w:t>
      </w:r>
      <w:r>
        <w:rPr>
          <w:b/>
          <w:spacing w:val="-4"/>
          <w:u w:val="single"/>
        </w:rPr>
        <w:t xml:space="preserve"> </w:t>
      </w:r>
      <w:proofErr w:type="spellStart"/>
      <w:r>
        <w:rPr>
          <w:b/>
          <w:spacing w:val="-4"/>
          <w:u w:val="single"/>
        </w:rPr>
        <w:t>Pzp</w:t>
      </w:r>
      <w:proofErr w:type="spellEnd"/>
      <w:r>
        <w:rPr>
          <w:b/>
          <w:spacing w:val="-4"/>
          <w:u w:val="single"/>
        </w:rPr>
        <w:t>.</w:t>
      </w:r>
    </w:p>
    <w:p w14:paraId="5F4B1526" w14:textId="77777777" w:rsidR="00BA2881" w:rsidRDefault="00631E60" w:rsidP="000C36C8">
      <w:pPr>
        <w:pStyle w:val="Tekstpodstawowy"/>
        <w:spacing w:line="276" w:lineRule="auto"/>
        <w:ind w:left="763"/>
        <w:jc w:val="left"/>
      </w:pPr>
      <w:r>
        <w:t>Z</w:t>
      </w:r>
      <w:r>
        <w:rPr>
          <w:spacing w:val="-7"/>
        </w:rPr>
        <w:t xml:space="preserve"> </w:t>
      </w:r>
      <w:r>
        <w:t>postępowania</w:t>
      </w:r>
      <w:r>
        <w:rPr>
          <w:spacing w:val="-4"/>
        </w:rPr>
        <w:t xml:space="preserve"> </w:t>
      </w:r>
      <w:r>
        <w:t>o</w:t>
      </w:r>
      <w:r>
        <w:rPr>
          <w:spacing w:val="-5"/>
        </w:rPr>
        <w:t xml:space="preserve"> </w:t>
      </w:r>
      <w:r>
        <w:t>udzielenie</w:t>
      </w:r>
      <w:r>
        <w:rPr>
          <w:spacing w:val="-4"/>
        </w:rPr>
        <w:t xml:space="preserve"> </w:t>
      </w:r>
      <w:r>
        <w:t>zamówienia</w:t>
      </w:r>
      <w:r>
        <w:rPr>
          <w:spacing w:val="-3"/>
        </w:rPr>
        <w:t xml:space="preserve"> </w:t>
      </w:r>
      <w:r>
        <w:t>wyklucza</w:t>
      </w:r>
      <w:r>
        <w:rPr>
          <w:spacing w:val="-4"/>
        </w:rPr>
        <w:t xml:space="preserve"> </w:t>
      </w:r>
      <w:r>
        <w:t>się</w:t>
      </w:r>
      <w:r>
        <w:rPr>
          <w:spacing w:val="-5"/>
        </w:rPr>
        <w:t xml:space="preserve"> </w:t>
      </w:r>
      <w:r>
        <w:rPr>
          <w:spacing w:val="-2"/>
        </w:rPr>
        <w:t>wykonawcę:</w:t>
      </w:r>
    </w:p>
    <w:p w14:paraId="5E773EB3" w14:textId="77777777" w:rsidR="00BA2881" w:rsidRDefault="00631E60" w:rsidP="007A026D">
      <w:pPr>
        <w:pStyle w:val="Akapitzlist"/>
        <w:numPr>
          <w:ilvl w:val="1"/>
          <w:numId w:val="30"/>
        </w:numPr>
        <w:tabs>
          <w:tab w:val="left" w:pos="1127"/>
        </w:tabs>
        <w:spacing w:line="276" w:lineRule="auto"/>
        <w:ind w:left="1127" w:hanging="359"/>
      </w:pPr>
      <w:r>
        <w:t>będącego</w:t>
      </w:r>
      <w:r>
        <w:rPr>
          <w:spacing w:val="-6"/>
        </w:rPr>
        <w:t xml:space="preserve"> </w:t>
      </w:r>
      <w:r>
        <w:t>osobą</w:t>
      </w:r>
      <w:r>
        <w:rPr>
          <w:spacing w:val="-6"/>
        </w:rPr>
        <w:t xml:space="preserve"> </w:t>
      </w:r>
      <w:r>
        <w:t>fizyczną,</w:t>
      </w:r>
      <w:r>
        <w:rPr>
          <w:spacing w:val="-4"/>
        </w:rPr>
        <w:t xml:space="preserve"> </w:t>
      </w:r>
      <w:r>
        <w:t>którego</w:t>
      </w:r>
      <w:r>
        <w:rPr>
          <w:spacing w:val="-3"/>
        </w:rPr>
        <w:t xml:space="preserve"> </w:t>
      </w:r>
      <w:r>
        <w:t>prawomocnie</w:t>
      </w:r>
      <w:r>
        <w:rPr>
          <w:spacing w:val="-4"/>
        </w:rPr>
        <w:t xml:space="preserve"> </w:t>
      </w:r>
      <w:r>
        <w:t>skazano</w:t>
      </w:r>
      <w:r>
        <w:rPr>
          <w:spacing w:val="-4"/>
        </w:rPr>
        <w:t xml:space="preserve"> </w:t>
      </w:r>
      <w:r>
        <w:t>za</w:t>
      </w:r>
      <w:r>
        <w:rPr>
          <w:spacing w:val="-3"/>
        </w:rPr>
        <w:t xml:space="preserve"> </w:t>
      </w:r>
      <w:r>
        <w:rPr>
          <w:spacing w:val="-2"/>
        </w:rPr>
        <w:t>przestępstwo:</w:t>
      </w:r>
    </w:p>
    <w:p w14:paraId="1FAD4873" w14:textId="77777777" w:rsidR="00BA2881" w:rsidRDefault="00631E60" w:rsidP="007A026D">
      <w:pPr>
        <w:pStyle w:val="Akapitzlist"/>
        <w:numPr>
          <w:ilvl w:val="2"/>
          <w:numId w:val="30"/>
        </w:numPr>
        <w:tabs>
          <w:tab w:val="left" w:pos="1147"/>
        </w:tabs>
        <w:spacing w:line="276" w:lineRule="auto"/>
        <w:ind w:right="389" w:hanging="360"/>
      </w:pPr>
      <w:r>
        <w:t>udziału</w:t>
      </w:r>
      <w:r>
        <w:rPr>
          <w:spacing w:val="80"/>
        </w:rPr>
        <w:t xml:space="preserve"> </w:t>
      </w:r>
      <w:r>
        <w:t>w</w:t>
      </w:r>
      <w:r>
        <w:rPr>
          <w:spacing w:val="80"/>
        </w:rPr>
        <w:t xml:space="preserve"> </w:t>
      </w:r>
      <w:r>
        <w:t>zorganizowanej</w:t>
      </w:r>
      <w:r>
        <w:rPr>
          <w:spacing w:val="80"/>
        </w:rPr>
        <w:t xml:space="preserve"> </w:t>
      </w:r>
      <w:r>
        <w:t>grupie</w:t>
      </w:r>
      <w:r>
        <w:rPr>
          <w:spacing w:val="80"/>
        </w:rPr>
        <w:t xml:space="preserve"> </w:t>
      </w:r>
      <w:r>
        <w:t>przestępczej</w:t>
      </w:r>
      <w:r>
        <w:rPr>
          <w:spacing w:val="80"/>
        </w:rPr>
        <w:t xml:space="preserve"> </w:t>
      </w:r>
      <w:r>
        <w:t>albo</w:t>
      </w:r>
      <w:r>
        <w:rPr>
          <w:spacing w:val="80"/>
        </w:rPr>
        <w:t xml:space="preserve"> </w:t>
      </w:r>
      <w:r>
        <w:t>związku</w:t>
      </w:r>
      <w:r>
        <w:rPr>
          <w:spacing w:val="80"/>
        </w:rPr>
        <w:t xml:space="preserve"> </w:t>
      </w:r>
      <w:r>
        <w:t>mającym</w:t>
      </w:r>
      <w:r>
        <w:rPr>
          <w:spacing w:val="80"/>
        </w:rPr>
        <w:t xml:space="preserve"> </w:t>
      </w:r>
      <w:r>
        <w:t>na</w:t>
      </w:r>
      <w:r>
        <w:rPr>
          <w:spacing w:val="80"/>
        </w:rPr>
        <w:t xml:space="preserve"> </w:t>
      </w:r>
      <w:r>
        <w:t>celu</w:t>
      </w:r>
      <w:r>
        <w:rPr>
          <w:spacing w:val="80"/>
        </w:rPr>
        <w:t xml:space="preserve"> </w:t>
      </w:r>
      <w:r>
        <w:t>popełnienie przestępstwa lub przestępstwa skarbowego, o którym mowa w art. 258 Kodeksu karnego;</w:t>
      </w:r>
    </w:p>
    <w:p w14:paraId="55C11B13" w14:textId="77777777" w:rsidR="00BA2881" w:rsidRDefault="00631E60" w:rsidP="007A026D">
      <w:pPr>
        <w:pStyle w:val="Akapitzlist"/>
        <w:numPr>
          <w:ilvl w:val="2"/>
          <w:numId w:val="30"/>
        </w:numPr>
        <w:tabs>
          <w:tab w:val="left" w:pos="1146"/>
        </w:tabs>
        <w:spacing w:line="276" w:lineRule="auto"/>
        <w:ind w:left="1146" w:hanging="359"/>
      </w:pPr>
      <w:r>
        <w:lastRenderedPageBreak/>
        <w:t>handlu</w:t>
      </w:r>
      <w:r>
        <w:rPr>
          <w:spacing w:val="-6"/>
        </w:rPr>
        <w:t xml:space="preserve"> </w:t>
      </w:r>
      <w:r>
        <w:t>ludźmi,</w:t>
      </w:r>
      <w:r>
        <w:rPr>
          <w:spacing w:val="-2"/>
        </w:rPr>
        <w:t xml:space="preserve"> </w:t>
      </w:r>
      <w:r>
        <w:t>o</w:t>
      </w:r>
      <w:r>
        <w:rPr>
          <w:spacing w:val="-3"/>
        </w:rPr>
        <w:t xml:space="preserve"> </w:t>
      </w:r>
      <w:r>
        <w:t>którym</w:t>
      </w:r>
      <w:r>
        <w:rPr>
          <w:spacing w:val="-4"/>
        </w:rPr>
        <w:t xml:space="preserve"> </w:t>
      </w:r>
      <w:r>
        <w:t>mowa</w:t>
      </w:r>
      <w:r>
        <w:rPr>
          <w:spacing w:val="-3"/>
        </w:rPr>
        <w:t xml:space="preserve"> </w:t>
      </w:r>
      <w:r>
        <w:t>w</w:t>
      </w:r>
      <w:r>
        <w:rPr>
          <w:spacing w:val="-2"/>
        </w:rPr>
        <w:t xml:space="preserve"> </w:t>
      </w:r>
      <w:r>
        <w:t>art.</w:t>
      </w:r>
      <w:r>
        <w:rPr>
          <w:spacing w:val="-3"/>
        </w:rPr>
        <w:t xml:space="preserve"> </w:t>
      </w:r>
      <w:r>
        <w:t>189a</w:t>
      </w:r>
      <w:r>
        <w:rPr>
          <w:spacing w:val="-2"/>
        </w:rPr>
        <w:t xml:space="preserve"> </w:t>
      </w:r>
      <w:r>
        <w:t>Kodeksu</w:t>
      </w:r>
      <w:r>
        <w:rPr>
          <w:spacing w:val="-2"/>
        </w:rPr>
        <w:t xml:space="preserve"> karnego;</w:t>
      </w:r>
    </w:p>
    <w:p w14:paraId="6C3883B0" w14:textId="77777777" w:rsidR="00BA2881" w:rsidRDefault="00631E60" w:rsidP="007A026D">
      <w:pPr>
        <w:pStyle w:val="Akapitzlist"/>
        <w:numPr>
          <w:ilvl w:val="2"/>
          <w:numId w:val="30"/>
        </w:numPr>
        <w:tabs>
          <w:tab w:val="left" w:pos="1147"/>
        </w:tabs>
        <w:spacing w:line="276" w:lineRule="auto"/>
        <w:ind w:right="385" w:hanging="360"/>
      </w:pPr>
      <w:r>
        <w:t>o którym mowa w art. 228–230a, art. 250a Kodeksu karnego, w art. 46–48 ustawy z dnia 25 czerwca 2010 r. o sporcie (</w:t>
      </w:r>
      <w:proofErr w:type="spellStart"/>
      <w:r>
        <w:t>t.j</w:t>
      </w:r>
      <w:proofErr w:type="spellEnd"/>
      <w:r>
        <w:t xml:space="preserve">. Dz.U.2026.95) lub w art.54 ust.1–4 ustawy z dnia 12 maja 2011 r. o refundacji leków, środków spożywczych specjalnego przeznaczenia żywieniowego oraz wyrobów medycznych </w:t>
      </w:r>
      <w:r>
        <w:rPr>
          <w:spacing w:val="-2"/>
        </w:rPr>
        <w:t>(Dz.U.2023.1938);</w:t>
      </w:r>
    </w:p>
    <w:p w14:paraId="4F20E455" w14:textId="77777777" w:rsidR="00BA2881" w:rsidRDefault="00631E60" w:rsidP="007A026D">
      <w:pPr>
        <w:pStyle w:val="Akapitzlist"/>
        <w:numPr>
          <w:ilvl w:val="2"/>
          <w:numId w:val="30"/>
        </w:numPr>
        <w:tabs>
          <w:tab w:val="left" w:pos="1147"/>
        </w:tabs>
        <w:spacing w:line="276" w:lineRule="auto"/>
        <w:ind w:right="392" w:hanging="360"/>
      </w:pPr>
      <w: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BE47236" w14:textId="77777777" w:rsidR="00BA2881" w:rsidRDefault="00631E60" w:rsidP="007A026D">
      <w:pPr>
        <w:pStyle w:val="Akapitzlist"/>
        <w:numPr>
          <w:ilvl w:val="2"/>
          <w:numId w:val="30"/>
        </w:numPr>
        <w:tabs>
          <w:tab w:val="left" w:pos="1147"/>
        </w:tabs>
        <w:spacing w:line="276" w:lineRule="auto"/>
        <w:ind w:right="391" w:hanging="360"/>
      </w:pPr>
      <w:r>
        <w:t>charakterze</w:t>
      </w:r>
      <w:r>
        <w:rPr>
          <w:spacing w:val="63"/>
        </w:rPr>
        <w:t xml:space="preserve"> </w:t>
      </w:r>
      <w:r>
        <w:t>terrorystycznym,</w:t>
      </w:r>
      <w:r>
        <w:rPr>
          <w:spacing w:val="68"/>
        </w:rPr>
        <w:t xml:space="preserve"> </w:t>
      </w:r>
      <w:r>
        <w:t>o</w:t>
      </w:r>
      <w:r>
        <w:rPr>
          <w:spacing w:val="65"/>
        </w:rPr>
        <w:t xml:space="preserve"> </w:t>
      </w:r>
      <w:r>
        <w:t>którym</w:t>
      </w:r>
      <w:r>
        <w:rPr>
          <w:spacing w:val="64"/>
        </w:rPr>
        <w:t xml:space="preserve"> </w:t>
      </w:r>
      <w:r>
        <w:t>mowa</w:t>
      </w:r>
      <w:r>
        <w:rPr>
          <w:spacing w:val="66"/>
        </w:rPr>
        <w:t xml:space="preserve"> </w:t>
      </w:r>
      <w:r>
        <w:t>w</w:t>
      </w:r>
      <w:r>
        <w:rPr>
          <w:spacing w:val="64"/>
        </w:rPr>
        <w:t xml:space="preserve"> </w:t>
      </w:r>
      <w:r>
        <w:t>art.</w:t>
      </w:r>
      <w:r>
        <w:rPr>
          <w:spacing w:val="63"/>
        </w:rPr>
        <w:t xml:space="preserve"> </w:t>
      </w:r>
      <w:r>
        <w:t>115</w:t>
      </w:r>
      <w:r>
        <w:rPr>
          <w:spacing w:val="63"/>
        </w:rPr>
        <w:t xml:space="preserve"> </w:t>
      </w:r>
      <w:r>
        <w:t>§</w:t>
      </w:r>
      <w:r>
        <w:rPr>
          <w:spacing w:val="65"/>
        </w:rPr>
        <w:t xml:space="preserve"> </w:t>
      </w:r>
      <w:r>
        <w:t>20</w:t>
      </w:r>
      <w:r>
        <w:rPr>
          <w:spacing w:val="63"/>
        </w:rPr>
        <w:t xml:space="preserve"> </w:t>
      </w:r>
      <w:r>
        <w:t>Kodeksu</w:t>
      </w:r>
      <w:r>
        <w:rPr>
          <w:spacing w:val="66"/>
        </w:rPr>
        <w:t xml:space="preserve"> </w:t>
      </w:r>
      <w:r>
        <w:t>karnego,</w:t>
      </w:r>
      <w:r>
        <w:rPr>
          <w:spacing w:val="65"/>
        </w:rPr>
        <w:t xml:space="preserve"> </w:t>
      </w:r>
      <w:r>
        <w:t>lub</w:t>
      </w:r>
      <w:r>
        <w:rPr>
          <w:spacing w:val="65"/>
        </w:rPr>
        <w:t xml:space="preserve"> </w:t>
      </w:r>
      <w:r>
        <w:t>mające na celu popełnienie tego przestępstwa;</w:t>
      </w:r>
    </w:p>
    <w:p w14:paraId="45FE5995" w14:textId="77777777" w:rsidR="00BA2881" w:rsidRDefault="00631E60" w:rsidP="007A026D">
      <w:pPr>
        <w:pStyle w:val="Akapitzlist"/>
        <w:numPr>
          <w:ilvl w:val="2"/>
          <w:numId w:val="30"/>
        </w:numPr>
        <w:tabs>
          <w:tab w:val="left" w:pos="1147"/>
        </w:tabs>
        <w:spacing w:line="276" w:lineRule="auto"/>
        <w:ind w:right="387" w:hanging="360"/>
      </w:pPr>
      <w:r>
        <w:t>pracy</w:t>
      </w:r>
      <w:r>
        <w:rPr>
          <w:spacing w:val="32"/>
        </w:rPr>
        <w:t xml:space="preserve"> </w:t>
      </w:r>
      <w:r>
        <w:t>małoletnich</w:t>
      </w:r>
      <w:r>
        <w:rPr>
          <w:spacing w:val="35"/>
        </w:rPr>
        <w:t xml:space="preserve"> </w:t>
      </w:r>
      <w:r>
        <w:t>cudzoziemców</w:t>
      </w:r>
      <w:r>
        <w:rPr>
          <w:spacing w:val="34"/>
        </w:rPr>
        <w:t xml:space="preserve"> </w:t>
      </w:r>
      <w:r>
        <w:t>powierzenia</w:t>
      </w:r>
      <w:r>
        <w:rPr>
          <w:spacing w:val="35"/>
        </w:rPr>
        <w:t xml:space="preserve"> </w:t>
      </w:r>
      <w:r>
        <w:t>wykonywania</w:t>
      </w:r>
      <w:r>
        <w:rPr>
          <w:spacing w:val="35"/>
        </w:rPr>
        <w:t xml:space="preserve"> </w:t>
      </w:r>
      <w:r>
        <w:t>pracy</w:t>
      </w:r>
      <w:r>
        <w:rPr>
          <w:spacing w:val="32"/>
        </w:rPr>
        <w:t xml:space="preserve"> </w:t>
      </w:r>
      <w:r>
        <w:t>małoletniemu</w:t>
      </w:r>
      <w:r>
        <w:rPr>
          <w:spacing w:val="37"/>
        </w:rPr>
        <w:t xml:space="preserve"> </w:t>
      </w:r>
      <w:r>
        <w:t>cudzoziemcowi, o</w:t>
      </w:r>
      <w:r>
        <w:rPr>
          <w:spacing w:val="67"/>
        </w:rPr>
        <w:t xml:space="preserve"> </w:t>
      </w:r>
      <w:r>
        <w:t>którym</w:t>
      </w:r>
      <w:r>
        <w:rPr>
          <w:spacing w:val="66"/>
        </w:rPr>
        <w:t xml:space="preserve"> </w:t>
      </w:r>
      <w:r>
        <w:t>mowa</w:t>
      </w:r>
      <w:r>
        <w:rPr>
          <w:spacing w:val="68"/>
        </w:rPr>
        <w:t xml:space="preserve"> </w:t>
      </w:r>
      <w:r>
        <w:t>w</w:t>
      </w:r>
      <w:r>
        <w:rPr>
          <w:spacing w:val="66"/>
        </w:rPr>
        <w:t xml:space="preserve"> </w:t>
      </w:r>
      <w:r>
        <w:t>art.</w:t>
      </w:r>
      <w:r>
        <w:rPr>
          <w:spacing w:val="67"/>
        </w:rPr>
        <w:t xml:space="preserve"> </w:t>
      </w:r>
      <w:r>
        <w:t>9</w:t>
      </w:r>
      <w:r>
        <w:rPr>
          <w:spacing w:val="67"/>
        </w:rPr>
        <w:t xml:space="preserve"> </w:t>
      </w:r>
      <w:r>
        <w:t>ust.</w:t>
      </w:r>
      <w:r>
        <w:rPr>
          <w:spacing w:val="67"/>
        </w:rPr>
        <w:t xml:space="preserve"> </w:t>
      </w:r>
      <w:r>
        <w:t>2</w:t>
      </w:r>
      <w:r>
        <w:rPr>
          <w:spacing w:val="67"/>
        </w:rPr>
        <w:t xml:space="preserve"> </w:t>
      </w:r>
      <w:r>
        <w:t>ustawy</w:t>
      </w:r>
      <w:r>
        <w:rPr>
          <w:spacing w:val="64"/>
        </w:rPr>
        <w:t xml:space="preserve"> </w:t>
      </w:r>
      <w:r>
        <w:t>z</w:t>
      </w:r>
      <w:r>
        <w:rPr>
          <w:spacing w:val="65"/>
        </w:rPr>
        <w:t xml:space="preserve"> </w:t>
      </w:r>
      <w:r>
        <w:t>dnia</w:t>
      </w:r>
      <w:r>
        <w:rPr>
          <w:spacing w:val="68"/>
        </w:rPr>
        <w:t xml:space="preserve"> </w:t>
      </w:r>
      <w:r>
        <w:t>15</w:t>
      </w:r>
      <w:r>
        <w:rPr>
          <w:spacing w:val="67"/>
        </w:rPr>
        <w:t xml:space="preserve"> </w:t>
      </w:r>
      <w:r>
        <w:t>czerwca</w:t>
      </w:r>
      <w:r>
        <w:rPr>
          <w:spacing w:val="68"/>
        </w:rPr>
        <w:t xml:space="preserve"> </w:t>
      </w:r>
      <w:r>
        <w:t>2012</w:t>
      </w:r>
      <w:r>
        <w:rPr>
          <w:spacing w:val="67"/>
        </w:rPr>
        <w:t xml:space="preserve"> </w:t>
      </w:r>
      <w:r>
        <w:t>r.</w:t>
      </w:r>
      <w:r>
        <w:rPr>
          <w:spacing w:val="67"/>
        </w:rPr>
        <w:t xml:space="preserve"> </w:t>
      </w:r>
      <w:r>
        <w:t>o</w:t>
      </w:r>
      <w:r>
        <w:rPr>
          <w:spacing w:val="67"/>
        </w:rPr>
        <w:t xml:space="preserve"> </w:t>
      </w:r>
      <w:r>
        <w:t>skutkach</w:t>
      </w:r>
      <w:r>
        <w:rPr>
          <w:spacing w:val="67"/>
        </w:rPr>
        <w:t xml:space="preserve"> </w:t>
      </w:r>
      <w:r>
        <w:t>powierzania</w:t>
      </w:r>
    </w:p>
    <w:p w14:paraId="547A6578" w14:textId="77777777" w:rsidR="00BA2881" w:rsidRDefault="00631E60" w:rsidP="000C36C8">
      <w:pPr>
        <w:pStyle w:val="Tekstpodstawowy"/>
        <w:spacing w:line="276" w:lineRule="auto"/>
        <w:ind w:right="389"/>
      </w:pPr>
      <w:r>
        <w:t>wykonywania pracy cudzoziemcom przebywającym wbrew przepisom na terytorium Rzeczypospolitej Polskiej (</w:t>
      </w:r>
      <w:proofErr w:type="spellStart"/>
      <w:r>
        <w:t>t.j</w:t>
      </w:r>
      <w:proofErr w:type="spellEnd"/>
      <w:r>
        <w:t>. Dz.U.2025.1567</w:t>
      </w:r>
      <w:proofErr w:type="gramStart"/>
      <w:r>
        <w:t>) ;</w:t>
      </w:r>
      <w:proofErr w:type="gramEnd"/>
    </w:p>
    <w:p w14:paraId="769397D0" w14:textId="77777777" w:rsidR="00BA2881" w:rsidRDefault="00631E60" w:rsidP="007A026D">
      <w:pPr>
        <w:pStyle w:val="Akapitzlist"/>
        <w:numPr>
          <w:ilvl w:val="2"/>
          <w:numId w:val="30"/>
        </w:numPr>
        <w:tabs>
          <w:tab w:val="left" w:pos="1145"/>
          <w:tab w:val="left" w:pos="1147"/>
        </w:tabs>
        <w:spacing w:line="276" w:lineRule="auto"/>
        <w:ind w:right="387" w:hanging="360"/>
      </w:pPr>
      <w:r>
        <w:t>przeciwko obrotowi gospodarczemu, o których mowa w art. 296–307 Kodeksu karnego,</w:t>
      </w:r>
      <w:r>
        <w:rPr>
          <w:spacing w:val="40"/>
        </w:rPr>
        <w:t xml:space="preserve"> </w:t>
      </w:r>
      <w:r>
        <w:t xml:space="preserve">przestępstwo oszustwa, o którym mowa w art. 286 Kodeksu karnego, przestępstwo przeciwko wiarygodności dokumentów, o których mowa w art. 270–277d Kodeksu karnego, lub przestępstwo </w:t>
      </w:r>
      <w:r>
        <w:rPr>
          <w:spacing w:val="-2"/>
        </w:rPr>
        <w:t>skarbowe;</w:t>
      </w:r>
    </w:p>
    <w:p w14:paraId="173403FF" w14:textId="77777777" w:rsidR="00BA2881" w:rsidRDefault="00631E60" w:rsidP="007A026D">
      <w:pPr>
        <w:pStyle w:val="Akapitzlist"/>
        <w:numPr>
          <w:ilvl w:val="2"/>
          <w:numId w:val="30"/>
        </w:numPr>
        <w:tabs>
          <w:tab w:val="left" w:pos="1147"/>
        </w:tabs>
        <w:spacing w:line="276" w:lineRule="auto"/>
        <w:ind w:right="391" w:hanging="360"/>
      </w:pPr>
      <w:r>
        <w:t>którym mowa w art. 9 ust. 1 i 3 lub art. 10 ustawy z dnia 15 czerwca 2012 r. o skutkach powierzania wykonywania pracy cudzoziemcom przebywającym wbrew przepisom na terytorium Rzeczypospolitej Polskiej</w:t>
      </w:r>
    </w:p>
    <w:p w14:paraId="418A03CF" w14:textId="77777777" w:rsidR="00BA2881" w:rsidRDefault="00631E60" w:rsidP="000C36C8">
      <w:pPr>
        <w:pStyle w:val="Tekstpodstawowy"/>
        <w:spacing w:line="276" w:lineRule="auto"/>
        <w:ind w:left="1867"/>
      </w:pPr>
      <w:r>
        <w:t>–</w:t>
      </w:r>
      <w:r>
        <w:rPr>
          <w:spacing w:val="-6"/>
        </w:rPr>
        <w:t xml:space="preserve"> </w:t>
      </w:r>
      <w:r>
        <w:t>lub</w:t>
      </w:r>
      <w:r>
        <w:rPr>
          <w:spacing w:val="-3"/>
        </w:rPr>
        <w:t xml:space="preserve"> </w:t>
      </w:r>
      <w:r>
        <w:t>za</w:t>
      </w:r>
      <w:r>
        <w:rPr>
          <w:spacing w:val="-3"/>
        </w:rPr>
        <w:t xml:space="preserve"> </w:t>
      </w:r>
      <w:r>
        <w:t>odpowiedni</w:t>
      </w:r>
      <w:r>
        <w:rPr>
          <w:spacing w:val="-2"/>
        </w:rPr>
        <w:t xml:space="preserve"> </w:t>
      </w:r>
      <w:r>
        <w:t>czyn</w:t>
      </w:r>
      <w:r>
        <w:rPr>
          <w:spacing w:val="-3"/>
        </w:rPr>
        <w:t xml:space="preserve"> </w:t>
      </w:r>
      <w:r>
        <w:t>zabroniony</w:t>
      </w:r>
      <w:r>
        <w:rPr>
          <w:spacing w:val="-6"/>
        </w:rPr>
        <w:t xml:space="preserve"> </w:t>
      </w:r>
      <w:r>
        <w:t>określony</w:t>
      </w:r>
      <w:r>
        <w:rPr>
          <w:spacing w:val="-6"/>
        </w:rPr>
        <w:t xml:space="preserve"> </w:t>
      </w:r>
      <w:r>
        <w:t>w</w:t>
      </w:r>
      <w:r>
        <w:rPr>
          <w:spacing w:val="-4"/>
        </w:rPr>
        <w:t xml:space="preserve"> </w:t>
      </w:r>
      <w:r>
        <w:t>przepisach</w:t>
      </w:r>
      <w:r>
        <w:rPr>
          <w:spacing w:val="-3"/>
        </w:rPr>
        <w:t xml:space="preserve"> </w:t>
      </w:r>
      <w:r>
        <w:t>prawa</w:t>
      </w:r>
      <w:r>
        <w:rPr>
          <w:spacing w:val="-3"/>
        </w:rPr>
        <w:t xml:space="preserve"> </w:t>
      </w:r>
      <w:r>
        <w:rPr>
          <w:spacing w:val="-2"/>
        </w:rPr>
        <w:t>obcego;</w:t>
      </w:r>
    </w:p>
    <w:p w14:paraId="66C1028D" w14:textId="77777777" w:rsidR="00BA2881" w:rsidRDefault="00631E60" w:rsidP="007A026D">
      <w:pPr>
        <w:pStyle w:val="Akapitzlist"/>
        <w:numPr>
          <w:ilvl w:val="1"/>
          <w:numId w:val="30"/>
        </w:numPr>
        <w:tabs>
          <w:tab w:val="left" w:pos="785"/>
          <w:tab w:val="left" w:pos="854"/>
        </w:tabs>
        <w:spacing w:line="276" w:lineRule="auto"/>
        <w:ind w:left="854" w:right="386" w:hanging="360"/>
      </w:pPr>
      <w:r>
        <w:t>jeżeli urzędującego członka jego organu zarządzającego lub nadzorczego, wspólnika spółki w spółce jawnej</w:t>
      </w:r>
      <w:r>
        <w:rPr>
          <w:spacing w:val="-1"/>
        </w:rPr>
        <w:t xml:space="preserve"> </w:t>
      </w:r>
      <w:r>
        <w:t>lub</w:t>
      </w:r>
      <w:r>
        <w:rPr>
          <w:spacing w:val="-2"/>
        </w:rPr>
        <w:t xml:space="preserve"> </w:t>
      </w:r>
      <w:r>
        <w:t>partnerskiej</w:t>
      </w:r>
      <w:r>
        <w:rPr>
          <w:spacing w:val="-1"/>
        </w:rPr>
        <w:t xml:space="preserve"> </w:t>
      </w:r>
      <w:r>
        <w:t>albo</w:t>
      </w:r>
      <w:r>
        <w:rPr>
          <w:spacing w:val="-4"/>
        </w:rPr>
        <w:t xml:space="preserve"> </w:t>
      </w:r>
      <w:r>
        <w:t>komplementariusza</w:t>
      </w:r>
      <w:r>
        <w:rPr>
          <w:spacing w:val="-2"/>
        </w:rPr>
        <w:t xml:space="preserve"> </w:t>
      </w:r>
      <w:r>
        <w:t>w</w:t>
      </w:r>
      <w:r>
        <w:rPr>
          <w:spacing w:val="-3"/>
        </w:rPr>
        <w:t xml:space="preserve"> </w:t>
      </w:r>
      <w:r>
        <w:t>spółce</w:t>
      </w:r>
      <w:r>
        <w:rPr>
          <w:spacing w:val="-2"/>
        </w:rPr>
        <w:t xml:space="preserve"> </w:t>
      </w:r>
      <w:r>
        <w:t>komandytowej</w:t>
      </w:r>
      <w:r>
        <w:rPr>
          <w:spacing w:val="-1"/>
        </w:rPr>
        <w:t xml:space="preserve"> </w:t>
      </w:r>
      <w:r>
        <w:t>lub</w:t>
      </w:r>
      <w:r>
        <w:rPr>
          <w:spacing w:val="-2"/>
        </w:rPr>
        <w:t xml:space="preserve"> </w:t>
      </w:r>
      <w:r>
        <w:t>komandytowo-akcyjnej</w:t>
      </w:r>
      <w:r>
        <w:rPr>
          <w:spacing w:val="-1"/>
        </w:rPr>
        <w:t xml:space="preserve"> </w:t>
      </w:r>
      <w:r>
        <w:t>lub prokurenta prawomocnie skazano za przestępstwo, o którym mowa w pkt 1;</w:t>
      </w:r>
    </w:p>
    <w:p w14:paraId="158BB9B6" w14:textId="77777777" w:rsidR="00BA2881" w:rsidRDefault="00631E60" w:rsidP="007A026D">
      <w:pPr>
        <w:pStyle w:val="Akapitzlist"/>
        <w:numPr>
          <w:ilvl w:val="1"/>
          <w:numId w:val="30"/>
        </w:numPr>
        <w:tabs>
          <w:tab w:val="left" w:pos="816"/>
          <w:tab w:val="left" w:pos="818"/>
        </w:tabs>
        <w:spacing w:line="276" w:lineRule="auto"/>
        <w:ind w:left="818" w:right="387" w:hanging="361"/>
      </w:pPr>
      <w:r>
        <w:t>wobec</w:t>
      </w:r>
      <w:r>
        <w:rPr>
          <w:spacing w:val="34"/>
        </w:rPr>
        <w:t xml:space="preserve"> </w:t>
      </w:r>
      <w:r>
        <w:t>którego</w:t>
      </w:r>
      <w:r>
        <w:rPr>
          <w:spacing w:val="33"/>
        </w:rPr>
        <w:t xml:space="preserve"> </w:t>
      </w:r>
      <w:r>
        <w:t>wydano</w:t>
      </w:r>
      <w:r>
        <w:rPr>
          <w:spacing w:val="34"/>
        </w:rPr>
        <w:t xml:space="preserve"> </w:t>
      </w:r>
      <w:r>
        <w:t>prawomocny</w:t>
      </w:r>
      <w:r>
        <w:rPr>
          <w:spacing w:val="31"/>
        </w:rPr>
        <w:t xml:space="preserve"> </w:t>
      </w:r>
      <w:r>
        <w:t>wyrok</w:t>
      </w:r>
      <w:r>
        <w:rPr>
          <w:spacing w:val="31"/>
        </w:rPr>
        <w:t xml:space="preserve"> </w:t>
      </w:r>
      <w:r>
        <w:t>sądu</w:t>
      </w:r>
      <w:r>
        <w:rPr>
          <w:spacing w:val="33"/>
        </w:rPr>
        <w:t xml:space="preserve"> </w:t>
      </w:r>
      <w:r>
        <w:t>lub</w:t>
      </w:r>
      <w:r>
        <w:rPr>
          <w:spacing w:val="33"/>
        </w:rPr>
        <w:t xml:space="preserve"> </w:t>
      </w:r>
      <w:r>
        <w:t>ostateczną</w:t>
      </w:r>
      <w:r>
        <w:rPr>
          <w:spacing w:val="34"/>
        </w:rPr>
        <w:t xml:space="preserve"> </w:t>
      </w:r>
      <w:r>
        <w:t>decyzję</w:t>
      </w:r>
      <w:r>
        <w:rPr>
          <w:spacing w:val="32"/>
        </w:rPr>
        <w:t xml:space="preserve"> </w:t>
      </w:r>
      <w:r>
        <w:t>administracyjną</w:t>
      </w:r>
      <w:r>
        <w:rPr>
          <w:spacing w:val="34"/>
        </w:rPr>
        <w:t xml:space="preserve"> </w:t>
      </w:r>
      <w:r>
        <w:t>o</w:t>
      </w:r>
      <w:r>
        <w:rPr>
          <w:spacing w:val="31"/>
        </w:rPr>
        <w:t xml:space="preserve"> </w:t>
      </w:r>
      <w:r>
        <w:t>zaleganiu z uiszczeniem podatków, opłat lub składek na ubezpieczenie społeczne lub zdrowotne, chyba że wykonawca</w:t>
      </w:r>
      <w:r>
        <w:rPr>
          <w:spacing w:val="30"/>
        </w:rPr>
        <w:t xml:space="preserve"> </w:t>
      </w:r>
      <w:r>
        <w:t>odpowiednio</w:t>
      </w:r>
      <w:r>
        <w:rPr>
          <w:spacing w:val="28"/>
        </w:rPr>
        <w:t xml:space="preserve"> </w:t>
      </w:r>
      <w:r>
        <w:t>przed</w:t>
      </w:r>
      <w:r>
        <w:rPr>
          <w:spacing w:val="30"/>
        </w:rPr>
        <w:t xml:space="preserve"> </w:t>
      </w:r>
      <w:r>
        <w:t>upływem</w:t>
      </w:r>
      <w:r>
        <w:rPr>
          <w:spacing w:val="26"/>
        </w:rPr>
        <w:t xml:space="preserve"> </w:t>
      </w:r>
      <w:r>
        <w:t>terminu</w:t>
      </w:r>
      <w:r>
        <w:rPr>
          <w:spacing w:val="30"/>
        </w:rPr>
        <w:t xml:space="preserve"> </w:t>
      </w:r>
      <w:r>
        <w:t>do</w:t>
      </w:r>
      <w:r>
        <w:rPr>
          <w:spacing w:val="30"/>
        </w:rPr>
        <w:t xml:space="preserve"> </w:t>
      </w:r>
      <w:r>
        <w:t>składania</w:t>
      </w:r>
      <w:r>
        <w:rPr>
          <w:spacing w:val="31"/>
        </w:rPr>
        <w:t xml:space="preserve"> </w:t>
      </w:r>
      <w:r>
        <w:t>wniosków</w:t>
      </w:r>
      <w:r>
        <w:rPr>
          <w:spacing w:val="29"/>
        </w:rPr>
        <w:t xml:space="preserve"> </w:t>
      </w:r>
      <w:r>
        <w:t>o</w:t>
      </w:r>
      <w:r>
        <w:rPr>
          <w:spacing w:val="30"/>
        </w:rPr>
        <w:t xml:space="preserve"> </w:t>
      </w:r>
      <w:r>
        <w:t>dopuszczenie</w:t>
      </w:r>
      <w:r>
        <w:rPr>
          <w:spacing w:val="31"/>
        </w:rPr>
        <w:t xml:space="preserve"> </w:t>
      </w:r>
      <w:r>
        <w:t>do</w:t>
      </w:r>
      <w:r>
        <w:rPr>
          <w:spacing w:val="30"/>
        </w:rPr>
        <w:t xml:space="preserve"> </w:t>
      </w:r>
      <w:r>
        <w:t>udziału w postępowaniu albo przed upływem terminu składania ofert dokonał płatności należnych podatków, opłat</w:t>
      </w:r>
      <w:r>
        <w:rPr>
          <w:spacing w:val="-1"/>
        </w:rPr>
        <w:t xml:space="preserve"> </w:t>
      </w:r>
      <w:r>
        <w:t>lub</w:t>
      </w:r>
      <w:r>
        <w:rPr>
          <w:spacing w:val="-3"/>
        </w:rPr>
        <w:t xml:space="preserve"> </w:t>
      </w:r>
      <w:r>
        <w:t>składek</w:t>
      </w:r>
      <w:r>
        <w:rPr>
          <w:spacing w:val="-3"/>
        </w:rPr>
        <w:t xml:space="preserve"> </w:t>
      </w:r>
      <w:r>
        <w:t>na ubezpieczenie</w:t>
      </w:r>
      <w:r>
        <w:rPr>
          <w:spacing w:val="-2"/>
        </w:rPr>
        <w:t xml:space="preserve"> </w:t>
      </w:r>
      <w:r>
        <w:t>społeczne lub zdrowotne</w:t>
      </w:r>
      <w:r>
        <w:rPr>
          <w:spacing w:val="-2"/>
        </w:rPr>
        <w:t xml:space="preserve"> </w:t>
      </w:r>
      <w:r>
        <w:t>wraz</w:t>
      </w:r>
      <w:r>
        <w:rPr>
          <w:spacing w:val="-2"/>
        </w:rPr>
        <w:t xml:space="preserve"> </w:t>
      </w:r>
      <w:r>
        <w:t>z</w:t>
      </w:r>
      <w:r>
        <w:rPr>
          <w:spacing w:val="-2"/>
        </w:rPr>
        <w:t xml:space="preserve"> </w:t>
      </w:r>
      <w:r>
        <w:t>odsetkami lub grzywnami lub zawarł wiążące porozumienie w sprawie spłaty tych należności;</w:t>
      </w:r>
    </w:p>
    <w:p w14:paraId="2C603078" w14:textId="77777777" w:rsidR="00BA2881" w:rsidRDefault="00631E60" w:rsidP="007A026D">
      <w:pPr>
        <w:pStyle w:val="Akapitzlist"/>
        <w:numPr>
          <w:ilvl w:val="1"/>
          <w:numId w:val="30"/>
        </w:numPr>
        <w:tabs>
          <w:tab w:val="left" w:pos="761"/>
        </w:tabs>
        <w:spacing w:line="276" w:lineRule="auto"/>
        <w:ind w:left="761" w:hanging="359"/>
      </w:pPr>
      <w:r>
        <w:t>wobec</w:t>
      </w:r>
      <w:r>
        <w:rPr>
          <w:spacing w:val="-7"/>
        </w:rPr>
        <w:t xml:space="preserve"> </w:t>
      </w:r>
      <w:r>
        <w:t>którego</w:t>
      </w:r>
      <w:r>
        <w:rPr>
          <w:spacing w:val="-4"/>
        </w:rPr>
        <w:t xml:space="preserve"> </w:t>
      </w:r>
      <w:r>
        <w:t>prawomocnie</w:t>
      </w:r>
      <w:r>
        <w:rPr>
          <w:spacing w:val="-4"/>
        </w:rPr>
        <w:t xml:space="preserve"> </w:t>
      </w:r>
      <w:r>
        <w:t>orzeczono</w:t>
      </w:r>
      <w:r>
        <w:rPr>
          <w:spacing w:val="-4"/>
        </w:rPr>
        <w:t xml:space="preserve"> </w:t>
      </w:r>
      <w:r>
        <w:t>zakaz</w:t>
      </w:r>
      <w:r>
        <w:rPr>
          <w:spacing w:val="-5"/>
        </w:rPr>
        <w:t xml:space="preserve"> </w:t>
      </w:r>
      <w:r>
        <w:t>ubiegania</w:t>
      </w:r>
      <w:r>
        <w:rPr>
          <w:spacing w:val="-4"/>
        </w:rPr>
        <w:t xml:space="preserve"> </w:t>
      </w:r>
      <w:r>
        <w:t>się</w:t>
      </w:r>
      <w:r>
        <w:rPr>
          <w:spacing w:val="-4"/>
        </w:rPr>
        <w:t xml:space="preserve"> </w:t>
      </w:r>
      <w:r>
        <w:t>o</w:t>
      </w:r>
      <w:r>
        <w:rPr>
          <w:spacing w:val="-4"/>
        </w:rPr>
        <w:t xml:space="preserve"> </w:t>
      </w:r>
      <w:r>
        <w:t>zamówienia</w:t>
      </w:r>
      <w:r>
        <w:rPr>
          <w:spacing w:val="-4"/>
        </w:rPr>
        <w:t xml:space="preserve"> </w:t>
      </w:r>
      <w:r>
        <w:rPr>
          <w:spacing w:val="-2"/>
        </w:rPr>
        <w:t>publiczne;</w:t>
      </w:r>
    </w:p>
    <w:p w14:paraId="01302BA9" w14:textId="77777777" w:rsidR="00BA2881" w:rsidRDefault="00631E60" w:rsidP="007A026D">
      <w:pPr>
        <w:pStyle w:val="Akapitzlist"/>
        <w:numPr>
          <w:ilvl w:val="1"/>
          <w:numId w:val="30"/>
        </w:numPr>
        <w:tabs>
          <w:tab w:val="left" w:pos="761"/>
          <w:tab w:val="left" w:pos="763"/>
        </w:tabs>
        <w:spacing w:line="276" w:lineRule="auto"/>
        <w:ind w:left="763" w:right="391" w:hanging="361"/>
      </w:pPr>
      <w:r>
        <w:t>jeżeli</w:t>
      </w:r>
      <w:r>
        <w:rPr>
          <w:spacing w:val="40"/>
        </w:rPr>
        <w:t xml:space="preserve"> </w:t>
      </w:r>
      <w:r>
        <w:t>zamawiający</w:t>
      </w:r>
      <w:r>
        <w:rPr>
          <w:spacing w:val="40"/>
        </w:rPr>
        <w:t xml:space="preserve"> </w:t>
      </w:r>
      <w:r>
        <w:t>może</w:t>
      </w:r>
      <w:r>
        <w:rPr>
          <w:spacing w:val="40"/>
        </w:rPr>
        <w:t xml:space="preserve"> </w:t>
      </w:r>
      <w:r>
        <w:t>stwierdzić,</w:t>
      </w:r>
      <w:r>
        <w:rPr>
          <w:spacing w:val="40"/>
        </w:rPr>
        <w:t xml:space="preserve"> </w:t>
      </w:r>
      <w:r>
        <w:t>na</w:t>
      </w:r>
      <w:r>
        <w:rPr>
          <w:spacing w:val="40"/>
        </w:rPr>
        <w:t xml:space="preserve"> </w:t>
      </w:r>
      <w:r>
        <w:t>podstawie</w:t>
      </w:r>
      <w:r>
        <w:rPr>
          <w:spacing w:val="40"/>
        </w:rPr>
        <w:t xml:space="preserve"> </w:t>
      </w:r>
      <w:r>
        <w:t>wiarygodnych</w:t>
      </w:r>
      <w:r>
        <w:rPr>
          <w:spacing w:val="40"/>
        </w:rPr>
        <w:t xml:space="preserve"> </w:t>
      </w:r>
      <w:r>
        <w:t>przesłanek,</w:t>
      </w:r>
      <w:r>
        <w:rPr>
          <w:spacing w:val="40"/>
        </w:rPr>
        <w:t xml:space="preserve"> </w:t>
      </w:r>
      <w:r>
        <w:t>że</w:t>
      </w:r>
      <w:r>
        <w:rPr>
          <w:spacing w:val="40"/>
        </w:rPr>
        <w:t xml:space="preserve"> </w:t>
      </w:r>
      <w:r>
        <w:t>wykonawca</w:t>
      </w:r>
      <w:r>
        <w:rPr>
          <w:spacing w:val="40"/>
        </w:rPr>
        <w:t xml:space="preserve"> </w:t>
      </w:r>
      <w:r>
        <w:t>zawarł</w:t>
      </w:r>
      <w:r>
        <w:rPr>
          <w:spacing w:val="40"/>
        </w:rPr>
        <w:t xml:space="preserve"> </w:t>
      </w:r>
      <w:r>
        <w:t xml:space="preserve">z innymi wykonawcami porozumienie mające na celu zakłócenie konkurencji, w </w:t>
      </w:r>
      <w:proofErr w:type="gramStart"/>
      <w:r>
        <w:t>szczególności</w:t>
      </w:r>
      <w:proofErr w:type="gramEnd"/>
      <w: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007B17C" w14:textId="77777777" w:rsidR="00BA2881" w:rsidRDefault="00631E60" w:rsidP="007A026D">
      <w:pPr>
        <w:pStyle w:val="Akapitzlist"/>
        <w:numPr>
          <w:ilvl w:val="1"/>
          <w:numId w:val="30"/>
        </w:numPr>
        <w:tabs>
          <w:tab w:val="left" w:pos="761"/>
          <w:tab w:val="left" w:pos="763"/>
        </w:tabs>
        <w:spacing w:line="276" w:lineRule="auto"/>
        <w:ind w:left="763" w:right="390" w:hanging="361"/>
      </w:pPr>
      <w:r>
        <w:t xml:space="preserve">jeżeli, w przypadkach, o których mowa w art. 85 ust. 1 ustawy </w:t>
      </w:r>
      <w:proofErr w:type="spellStart"/>
      <w:r>
        <w:t>Pzp</w:t>
      </w:r>
      <w:proofErr w:type="spellEnd"/>
      <w:r>
        <w:t>, doszło do zakłócenia konkurencji wynikającego</w:t>
      </w:r>
      <w:r>
        <w:rPr>
          <w:spacing w:val="80"/>
          <w:w w:val="150"/>
        </w:rPr>
        <w:t xml:space="preserve"> </w:t>
      </w:r>
      <w:r>
        <w:t>z</w:t>
      </w:r>
      <w:r>
        <w:rPr>
          <w:spacing w:val="80"/>
          <w:w w:val="150"/>
        </w:rPr>
        <w:t xml:space="preserve"> </w:t>
      </w:r>
      <w:r>
        <w:t>wcześniejszego</w:t>
      </w:r>
      <w:r>
        <w:rPr>
          <w:spacing w:val="80"/>
          <w:w w:val="150"/>
        </w:rPr>
        <w:t xml:space="preserve"> </w:t>
      </w:r>
      <w:r>
        <w:t>zaangażowania</w:t>
      </w:r>
      <w:r>
        <w:rPr>
          <w:spacing w:val="80"/>
          <w:w w:val="150"/>
        </w:rPr>
        <w:t xml:space="preserve"> </w:t>
      </w:r>
      <w:r>
        <w:t>tego</w:t>
      </w:r>
      <w:r>
        <w:rPr>
          <w:spacing w:val="80"/>
          <w:w w:val="150"/>
        </w:rPr>
        <w:t xml:space="preserve"> </w:t>
      </w:r>
      <w:r>
        <w:t>wykonawcy</w:t>
      </w:r>
      <w:r>
        <w:rPr>
          <w:spacing w:val="80"/>
          <w:w w:val="150"/>
        </w:rPr>
        <w:t xml:space="preserve"> </w:t>
      </w:r>
      <w:r>
        <w:t>lub</w:t>
      </w:r>
      <w:r>
        <w:rPr>
          <w:spacing w:val="80"/>
          <w:w w:val="150"/>
        </w:rPr>
        <w:t xml:space="preserve"> </w:t>
      </w:r>
      <w:r>
        <w:t>podmiotu,</w:t>
      </w:r>
      <w:r>
        <w:rPr>
          <w:spacing w:val="80"/>
          <w:w w:val="150"/>
        </w:rPr>
        <w:t xml:space="preserve"> </w:t>
      </w:r>
      <w:r>
        <w:t>który</w:t>
      </w:r>
      <w:r>
        <w:rPr>
          <w:spacing w:val="80"/>
          <w:w w:val="150"/>
        </w:rPr>
        <w:t xml:space="preserve"> </w:t>
      </w:r>
      <w:r>
        <w:t>należy</w:t>
      </w:r>
      <w:r>
        <w:rPr>
          <w:spacing w:val="80"/>
        </w:rPr>
        <w:t xml:space="preserve"> </w:t>
      </w:r>
      <w:r>
        <w:t>z wykonawcą do tej samej grupy kapitałowej w rozumieniu ustawy z dnia 16 lutego 2007 r. o ochronie konkurencji i konsumentów, chyba że spowodowane tym zakłócenie konkurencji może być wyeliminowane</w:t>
      </w:r>
      <w:r>
        <w:rPr>
          <w:spacing w:val="72"/>
          <w:w w:val="150"/>
        </w:rPr>
        <w:t xml:space="preserve"> </w:t>
      </w:r>
      <w:r>
        <w:t>w</w:t>
      </w:r>
      <w:r>
        <w:rPr>
          <w:spacing w:val="70"/>
          <w:w w:val="150"/>
        </w:rPr>
        <w:t xml:space="preserve"> </w:t>
      </w:r>
      <w:r>
        <w:t>inny</w:t>
      </w:r>
      <w:r>
        <w:rPr>
          <w:spacing w:val="71"/>
          <w:w w:val="150"/>
        </w:rPr>
        <w:t xml:space="preserve"> </w:t>
      </w:r>
      <w:r>
        <w:t>sposób</w:t>
      </w:r>
      <w:r>
        <w:rPr>
          <w:spacing w:val="71"/>
          <w:w w:val="150"/>
        </w:rPr>
        <w:t xml:space="preserve"> </w:t>
      </w:r>
      <w:r>
        <w:t>niż</w:t>
      </w:r>
      <w:r>
        <w:rPr>
          <w:spacing w:val="69"/>
          <w:w w:val="150"/>
        </w:rPr>
        <w:t xml:space="preserve"> </w:t>
      </w:r>
      <w:r>
        <w:t>przez</w:t>
      </w:r>
      <w:r>
        <w:rPr>
          <w:spacing w:val="70"/>
          <w:w w:val="150"/>
        </w:rPr>
        <w:t xml:space="preserve"> </w:t>
      </w:r>
      <w:r>
        <w:t>wykluczenie</w:t>
      </w:r>
      <w:r>
        <w:rPr>
          <w:spacing w:val="72"/>
          <w:w w:val="150"/>
        </w:rPr>
        <w:t xml:space="preserve"> </w:t>
      </w:r>
      <w:r>
        <w:t>wykonawcy</w:t>
      </w:r>
      <w:r>
        <w:rPr>
          <w:spacing w:val="71"/>
          <w:w w:val="150"/>
        </w:rPr>
        <w:t xml:space="preserve"> </w:t>
      </w:r>
      <w:r>
        <w:t>z</w:t>
      </w:r>
      <w:r>
        <w:rPr>
          <w:spacing w:val="72"/>
          <w:w w:val="150"/>
        </w:rPr>
        <w:t xml:space="preserve"> </w:t>
      </w:r>
      <w:r>
        <w:t>udziału</w:t>
      </w:r>
      <w:r>
        <w:rPr>
          <w:spacing w:val="71"/>
          <w:w w:val="150"/>
        </w:rPr>
        <w:t xml:space="preserve"> </w:t>
      </w:r>
      <w:r>
        <w:t>w</w:t>
      </w:r>
      <w:r>
        <w:rPr>
          <w:spacing w:val="70"/>
          <w:w w:val="150"/>
        </w:rPr>
        <w:t xml:space="preserve"> </w:t>
      </w:r>
      <w:r>
        <w:t>postępowaniu o udzielenie zamówienia.</w:t>
      </w:r>
    </w:p>
    <w:p w14:paraId="3230B9A4" w14:textId="77777777" w:rsidR="00BA2881" w:rsidRDefault="00631E60" w:rsidP="007A026D">
      <w:pPr>
        <w:pStyle w:val="Akapitzlist"/>
        <w:numPr>
          <w:ilvl w:val="0"/>
          <w:numId w:val="30"/>
        </w:numPr>
        <w:tabs>
          <w:tab w:val="left" w:pos="591"/>
          <w:tab w:val="left" w:pos="710"/>
        </w:tabs>
        <w:spacing w:line="276" w:lineRule="auto"/>
        <w:ind w:left="710" w:right="384" w:hanging="284"/>
        <w:rPr>
          <w:b/>
          <w:u w:val="single"/>
        </w:rPr>
      </w:pPr>
      <w:r>
        <w:rPr>
          <w:b/>
          <w:spacing w:val="40"/>
          <w:u w:val="single"/>
        </w:rPr>
        <w:t xml:space="preserve"> </w:t>
      </w:r>
      <w:r>
        <w:rPr>
          <w:b/>
          <w:u w:val="single"/>
        </w:rPr>
        <w:t>Ponadto, Zamawiający informuje, iż z postępowania o udzielenie zamówienia wyklucza Wykonaw</w:t>
      </w:r>
      <w:r>
        <w:rPr>
          <w:b/>
          <w:u w:val="single"/>
        </w:rPr>
        <w:softHyphen/>
        <w:t xml:space="preserve">cę, w </w:t>
      </w:r>
      <w:proofErr w:type="gramStart"/>
      <w:r>
        <w:rPr>
          <w:b/>
          <w:u w:val="single"/>
        </w:rPr>
        <w:t>stosunku</w:t>
      </w:r>
      <w:proofErr w:type="gramEnd"/>
      <w:r>
        <w:rPr>
          <w:b/>
          <w:u w:val="single"/>
        </w:rPr>
        <w:t xml:space="preserve"> do którego zachodzą okoliczności wskazane w art. 109 ust. 1 pkt 1), pkt 4), pkt 7),</w:t>
      </w:r>
      <w:r>
        <w:rPr>
          <w:b/>
          <w:spacing w:val="40"/>
        </w:rPr>
        <w:t xml:space="preserve"> </w:t>
      </w:r>
      <w:r>
        <w:rPr>
          <w:b/>
          <w:u w:val="single"/>
        </w:rPr>
        <w:t>pkt 8) oraz pkt 10), tj.:</w:t>
      </w:r>
    </w:p>
    <w:p w14:paraId="124E9485" w14:textId="77777777" w:rsidR="00BA2881" w:rsidRDefault="00631E60" w:rsidP="007A026D">
      <w:pPr>
        <w:pStyle w:val="Akapitzlist"/>
        <w:numPr>
          <w:ilvl w:val="1"/>
          <w:numId w:val="30"/>
        </w:numPr>
        <w:tabs>
          <w:tab w:val="left" w:pos="708"/>
          <w:tab w:val="left" w:pos="710"/>
        </w:tabs>
        <w:spacing w:line="276" w:lineRule="auto"/>
        <w:ind w:left="710" w:right="391" w:hanging="284"/>
      </w:pPr>
      <w:r>
        <w:t>(pkt 1) który naruszył obowiązki dotyczące płatności podatków, opłat lub składek na ubezpieczenia społeczne</w:t>
      </w:r>
      <w:r>
        <w:rPr>
          <w:spacing w:val="40"/>
        </w:rPr>
        <w:t xml:space="preserve"> </w:t>
      </w:r>
      <w:r>
        <w:t xml:space="preserve">lub zdrowotne, z wyjątkiem przypadku, o którym mowa w ust. 1 pkt 3), chyba że wykonawca </w:t>
      </w:r>
      <w:r>
        <w:lastRenderedPageBreak/>
        <w:t>odpowiednio</w:t>
      </w:r>
      <w:r>
        <w:rPr>
          <w:spacing w:val="40"/>
        </w:rPr>
        <w:t xml:space="preserve">  </w:t>
      </w:r>
      <w:r>
        <w:t>przed</w:t>
      </w:r>
      <w:r>
        <w:rPr>
          <w:spacing w:val="40"/>
        </w:rPr>
        <w:t xml:space="preserve">  </w:t>
      </w:r>
      <w:r>
        <w:t>upływem</w:t>
      </w:r>
      <w:r>
        <w:rPr>
          <w:spacing w:val="40"/>
        </w:rPr>
        <w:t xml:space="preserve">  </w:t>
      </w:r>
      <w:r>
        <w:t>terminu</w:t>
      </w:r>
      <w:r>
        <w:rPr>
          <w:spacing w:val="40"/>
        </w:rPr>
        <w:t xml:space="preserve">  </w:t>
      </w:r>
      <w:r>
        <w:t>do</w:t>
      </w:r>
      <w:r>
        <w:rPr>
          <w:spacing w:val="40"/>
        </w:rPr>
        <w:t xml:space="preserve">  </w:t>
      </w:r>
      <w:r>
        <w:t>składania</w:t>
      </w:r>
      <w:r>
        <w:rPr>
          <w:spacing w:val="40"/>
        </w:rPr>
        <w:t xml:space="preserve">  </w:t>
      </w:r>
      <w:r>
        <w:t>wniosków</w:t>
      </w:r>
      <w:r>
        <w:rPr>
          <w:spacing w:val="40"/>
        </w:rPr>
        <w:t xml:space="preserve">  </w:t>
      </w:r>
      <w:r>
        <w:t>o</w:t>
      </w:r>
      <w:r>
        <w:rPr>
          <w:spacing w:val="40"/>
        </w:rPr>
        <w:t xml:space="preserve">  </w:t>
      </w:r>
      <w:r>
        <w:t>dopuszczenie</w:t>
      </w:r>
      <w:r>
        <w:rPr>
          <w:spacing w:val="40"/>
        </w:rPr>
        <w:t xml:space="preserve">  </w:t>
      </w:r>
      <w:r>
        <w:t>do</w:t>
      </w:r>
      <w:r>
        <w:rPr>
          <w:spacing w:val="40"/>
        </w:rPr>
        <w:t xml:space="preserve">  </w:t>
      </w:r>
      <w:r>
        <w:t>udziału</w:t>
      </w:r>
      <w:r>
        <w:rPr>
          <w:spacing w:val="80"/>
        </w:rPr>
        <w:t xml:space="preserve"> </w:t>
      </w:r>
      <w:r>
        <w:t>w postępowaniu albo przed upływem terminu składania ofert dokonał płatności należnych podatków,</w:t>
      </w:r>
      <w:r>
        <w:rPr>
          <w:spacing w:val="40"/>
        </w:rPr>
        <w:t xml:space="preserve"> </w:t>
      </w:r>
      <w:r>
        <w:t>opłat lub składek na ubezpieczenia społeczne lub zdrowotne wraz z odsetkami lub grzywnami lub zawarł wiążące porozumienie w sprawie spłaty tych należności;</w:t>
      </w:r>
    </w:p>
    <w:p w14:paraId="6BA47C88" w14:textId="77777777" w:rsidR="00BA2881" w:rsidRDefault="00631E60" w:rsidP="007A026D">
      <w:pPr>
        <w:pStyle w:val="Akapitzlist"/>
        <w:numPr>
          <w:ilvl w:val="1"/>
          <w:numId w:val="30"/>
        </w:numPr>
        <w:tabs>
          <w:tab w:val="left" w:pos="708"/>
          <w:tab w:val="left" w:pos="710"/>
        </w:tabs>
        <w:spacing w:line="276" w:lineRule="auto"/>
        <w:ind w:left="710" w:right="388" w:hanging="284"/>
      </w:pPr>
      <w:r>
        <w:t xml:space="preserve">(pkt 4) w </w:t>
      </w:r>
      <w:proofErr w:type="gramStart"/>
      <w:r>
        <w:t>stosunku</w:t>
      </w:r>
      <w:proofErr w:type="gramEnd"/>
      <w:r>
        <w:t xml:space="preserve"> do którego otwarto likwidację, ogłoszono upadłość, którego aktywami zarządza likwidator lub sąd, zawarł układ z wierzycielami, którego działalność gospodarcza jest zawieszona albo znajduje</w:t>
      </w:r>
      <w:r>
        <w:rPr>
          <w:spacing w:val="80"/>
        </w:rPr>
        <w:t xml:space="preserve"> </w:t>
      </w:r>
      <w:r>
        <w:t>się</w:t>
      </w:r>
      <w:r>
        <w:rPr>
          <w:spacing w:val="80"/>
        </w:rPr>
        <w:t xml:space="preserve"> </w:t>
      </w:r>
      <w:r>
        <w:t>on</w:t>
      </w:r>
      <w:r>
        <w:rPr>
          <w:spacing w:val="80"/>
        </w:rPr>
        <w:t xml:space="preserve"> </w:t>
      </w:r>
      <w:r>
        <w:t>w</w:t>
      </w:r>
      <w:r>
        <w:rPr>
          <w:spacing w:val="80"/>
        </w:rPr>
        <w:t xml:space="preserve"> </w:t>
      </w:r>
      <w:r>
        <w:t>innej</w:t>
      </w:r>
      <w:r>
        <w:rPr>
          <w:spacing w:val="80"/>
        </w:rPr>
        <w:t xml:space="preserve"> </w:t>
      </w:r>
      <w:r>
        <w:t>tego</w:t>
      </w:r>
      <w:r>
        <w:rPr>
          <w:spacing w:val="80"/>
        </w:rPr>
        <w:t xml:space="preserve"> </w:t>
      </w:r>
      <w:r>
        <w:t>rodzaju</w:t>
      </w:r>
      <w:r>
        <w:rPr>
          <w:spacing w:val="80"/>
        </w:rPr>
        <w:t xml:space="preserve"> </w:t>
      </w:r>
      <w:r>
        <w:t>sytuacji</w:t>
      </w:r>
      <w:r>
        <w:rPr>
          <w:spacing w:val="80"/>
        </w:rPr>
        <w:t xml:space="preserve"> </w:t>
      </w:r>
      <w:r>
        <w:t>wynikającej</w:t>
      </w:r>
      <w:r>
        <w:rPr>
          <w:spacing w:val="80"/>
        </w:rPr>
        <w:t xml:space="preserve"> </w:t>
      </w:r>
      <w:r>
        <w:t>z</w:t>
      </w:r>
      <w:r>
        <w:rPr>
          <w:spacing w:val="80"/>
        </w:rPr>
        <w:t xml:space="preserve"> </w:t>
      </w:r>
      <w:r>
        <w:t>podobnej</w:t>
      </w:r>
      <w:r>
        <w:rPr>
          <w:spacing w:val="80"/>
        </w:rPr>
        <w:t xml:space="preserve"> </w:t>
      </w:r>
      <w:r>
        <w:t>procedury</w:t>
      </w:r>
      <w:r>
        <w:rPr>
          <w:spacing w:val="80"/>
        </w:rPr>
        <w:t xml:space="preserve"> </w:t>
      </w:r>
      <w:r>
        <w:t>przewidzianej w przepisach miejsca wszczęcia tej procedury;</w:t>
      </w:r>
    </w:p>
    <w:p w14:paraId="204A572B" w14:textId="77777777" w:rsidR="00BA2881" w:rsidRDefault="00631E60" w:rsidP="007A026D">
      <w:pPr>
        <w:pStyle w:val="Akapitzlist"/>
        <w:numPr>
          <w:ilvl w:val="1"/>
          <w:numId w:val="30"/>
        </w:numPr>
        <w:tabs>
          <w:tab w:val="left" w:pos="708"/>
          <w:tab w:val="left" w:pos="710"/>
        </w:tabs>
        <w:spacing w:line="276" w:lineRule="auto"/>
        <w:ind w:left="710" w:right="392" w:hanging="284"/>
      </w:pPr>
      <w:r>
        <w:t>(pkt 7) który, z przyczyn leżących po jego stronie, w znacznym stopniu lub zakresie nie wykonał lub nienależycie</w:t>
      </w:r>
      <w:r>
        <w:rPr>
          <w:spacing w:val="80"/>
        </w:rPr>
        <w:t xml:space="preserve"> </w:t>
      </w:r>
      <w:r>
        <w:t>wykonał</w:t>
      </w:r>
      <w:r>
        <w:rPr>
          <w:spacing w:val="80"/>
        </w:rPr>
        <w:t xml:space="preserve"> </w:t>
      </w:r>
      <w:r>
        <w:t>albo</w:t>
      </w:r>
      <w:r>
        <w:rPr>
          <w:spacing w:val="80"/>
        </w:rPr>
        <w:t xml:space="preserve"> </w:t>
      </w:r>
      <w:r>
        <w:t>długotrwale</w:t>
      </w:r>
      <w:r>
        <w:rPr>
          <w:spacing w:val="80"/>
        </w:rPr>
        <w:t xml:space="preserve"> </w:t>
      </w:r>
      <w:r>
        <w:t>nienależycie</w:t>
      </w:r>
      <w:r>
        <w:rPr>
          <w:spacing w:val="80"/>
        </w:rPr>
        <w:t xml:space="preserve"> </w:t>
      </w:r>
      <w:r>
        <w:t>wykonywał</w:t>
      </w:r>
      <w:r>
        <w:rPr>
          <w:spacing w:val="80"/>
        </w:rPr>
        <w:t xml:space="preserve"> </w:t>
      </w:r>
      <w:r>
        <w:t>istotne</w:t>
      </w:r>
      <w:r>
        <w:rPr>
          <w:spacing w:val="80"/>
        </w:rPr>
        <w:t xml:space="preserve"> </w:t>
      </w:r>
      <w:r>
        <w:t>zobowiązanie</w:t>
      </w:r>
      <w:r>
        <w:rPr>
          <w:spacing w:val="80"/>
        </w:rPr>
        <w:t xml:space="preserve"> </w:t>
      </w:r>
      <w:r>
        <w:t>wynikające z wcześniejszej umowy w sprawie zamówienia publicznego lub umowy koncesji, co doprowadziło do wypowiedzenia lub odstąpienia od umowy, odszkodowania, wykonania zastępczego lub realizacji uprawnień z tytułu rękojmi za wady;</w:t>
      </w:r>
    </w:p>
    <w:p w14:paraId="7335560A" w14:textId="77777777" w:rsidR="00BA2881" w:rsidRDefault="00631E60" w:rsidP="007A026D">
      <w:pPr>
        <w:pStyle w:val="Akapitzlist"/>
        <w:numPr>
          <w:ilvl w:val="1"/>
          <w:numId w:val="30"/>
        </w:numPr>
        <w:tabs>
          <w:tab w:val="left" w:pos="708"/>
          <w:tab w:val="left" w:pos="710"/>
        </w:tabs>
        <w:spacing w:line="276" w:lineRule="auto"/>
        <w:ind w:left="710" w:right="391" w:hanging="284"/>
      </w:pPr>
      <w:r>
        <w:t>(pkt</w:t>
      </w:r>
      <w:r>
        <w:rPr>
          <w:spacing w:val="36"/>
        </w:rPr>
        <w:t xml:space="preserve"> </w:t>
      </w:r>
      <w:r>
        <w:t>8)</w:t>
      </w:r>
      <w:r>
        <w:rPr>
          <w:spacing w:val="36"/>
        </w:rPr>
        <w:t xml:space="preserve"> </w:t>
      </w:r>
      <w:r>
        <w:t>który</w:t>
      </w:r>
      <w:r>
        <w:rPr>
          <w:spacing w:val="33"/>
        </w:rPr>
        <w:t xml:space="preserve"> </w:t>
      </w:r>
      <w:r>
        <w:t>w</w:t>
      </w:r>
      <w:r>
        <w:rPr>
          <w:spacing w:val="34"/>
        </w:rPr>
        <w:t xml:space="preserve"> </w:t>
      </w:r>
      <w:r>
        <w:t>wyniku</w:t>
      </w:r>
      <w:r>
        <w:rPr>
          <w:spacing w:val="37"/>
        </w:rPr>
        <w:t xml:space="preserve"> </w:t>
      </w:r>
      <w:r>
        <w:t>zamierzonego</w:t>
      </w:r>
      <w:r>
        <w:rPr>
          <w:spacing w:val="35"/>
        </w:rPr>
        <w:t xml:space="preserve"> </w:t>
      </w:r>
      <w:r>
        <w:t>działania</w:t>
      </w:r>
      <w:r>
        <w:rPr>
          <w:spacing w:val="35"/>
        </w:rPr>
        <w:t xml:space="preserve"> </w:t>
      </w:r>
      <w:r>
        <w:t>lub</w:t>
      </w:r>
      <w:r>
        <w:rPr>
          <w:spacing w:val="33"/>
        </w:rPr>
        <w:t xml:space="preserve"> </w:t>
      </w:r>
      <w:r>
        <w:t>rażącego</w:t>
      </w:r>
      <w:r>
        <w:rPr>
          <w:spacing w:val="35"/>
        </w:rPr>
        <w:t xml:space="preserve"> </w:t>
      </w:r>
      <w:r>
        <w:t>niedbalstwa</w:t>
      </w:r>
      <w:r>
        <w:rPr>
          <w:spacing w:val="35"/>
        </w:rPr>
        <w:t xml:space="preserve"> </w:t>
      </w:r>
      <w:r>
        <w:t>wprowadził</w:t>
      </w:r>
      <w:r>
        <w:rPr>
          <w:spacing w:val="36"/>
        </w:rPr>
        <w:t xml:space="preserve"> </w:t>
      </w:r>
      <w:r>
        <w:t>zamawiającego w</w:t>
      </w:r>
      <w:r>
        <w:rPr>
          <w:spacing w:val="79"/>
          <w:w w:val="150"/>
        </w:rPr>
        <w:t xml:space="preserve"> </w:t>
      </w:r>
      <w:r>
        <w:t>błąd</w:t>
      </w:r>
      <w:r>
        <w:rPr>
          <w:spacing w:val="80"/>
          <w:w w:val="150"/>
        </w:rPr>
        <w:t xml:space="preserve"> </w:t>
      </w:r>
      <w:r>
        <w:t>przy</w:t>
      </w:r>
      <w:r>
        <w:rPr>
          <w:spacing w:val="77"/>
          <w:w w:val="150"/>
        </w:rPr>
        <w:t xml:space="preserve"> </w:t>
      </w:r>
      <w:r>
        <w:t>przedstawianiu</w:t>
      </w:r>
      <w:r>
        <w:rPr>
          <w:spacing w:val="77"/>
          <w:w w:val="150"/>
        </w:rPr>
        <w:t xml:space="preserve"> </w:t>
      </w:r>
      <w:r>
        <w:t>informacji,</w:t>
      </w:r>
      <w:r>
        <w:rPr>
          <w:spacing w:val="80"/>
          <w:w w:val="150"/>
        </w:rPr>
        <w:t xml:space="preserve"> </w:t>
      </w:r>
      <w:r>
        <w:t>że</w:t>
      </w:r>
      <w:r>
        <w:rPr>
          <w:spacing w:val="80"/>
          <w:w w:val="150"/>
        </w:rPr>
        <w:t xml:space="preserve"> </w:t>
      </w:r>
      <w:r>
        <w:t>nie</w:t>
      </w:r>
      <w:r>
        <w:rPr>
          <w:spacing w:val="78"/>
          <w:w w:val="150"/>
        </w:rPr>
        <w:t xml:space="preserve"> </w:t>
      </w:r>
      <w:r>
        <w:t>podlega</w:t>
      </w:r>
      <w:r>
        <w:rPr>
          <w:spacing w:val="80"/>
          <w:w w:val="150"/>
        </w:rPr>
        <w:t xml:space="preserve"> </w:t>
      </w:r>
      <w:r>
        <w:t>wykluczeniu,</w:t>
      </w:r>
      <w:r>
        <w:rPr>
          <w:spacing w:val="80"/>
          <w:w w:val="150"/>
        </w:rPr>
        <w:t xml:space="preserve"> </w:t>
      </w:r>
      <w:r>
        <w:t>spełnia</w:t>
      </w:r>
      <w:r>
        <w:rPr>
          <w:spacing w:val="80"/>
          <w:w w:val="150"/>
        </w:rPr>
        <w:t xml:space="preserve"> </w:t>
      </w:r>
      <w:r>
        <w:t>warunki</w:t>
      </w:r>
      <w:r>
        <w:rPr>
          <w:spacing w:val="80"/>
          <w:w w:val="150"/>
        </w:rPr>
        <w:t xml:space="preserve"> </w:t>
      </w:r>
      <w:r>
        <w:t>udziału w postępowaniu lub kryteria selekcji, co mogło mieć istotny wpływ na decyzje podejmowane przez zamawiającego</w:t>
      </w:r>
      <w:r>
        <w:rPr>
          <w:spacing w:val="40"/>
        </w:rPr>
        <w:t xml:space="preserve"> </w:t>
      </w:r>
      <w:r>
        <w:t>w</w:t>
      </w:r>
      <w:r>
        <w:rPr>
          <w:spacing w:val="40"/>
        </w:rPr>
        <w:t xml:space="preserve"> </w:t>
      </w:r>
      <w:r>
        <w:t>postępowaniu</w:t>
      </w:r>
      <w:r>
        <w:rPr>
          <w:spacing w:val="40"/>
        </w:rPr>
        <w:t xml:space="preserve"> </w:t>
      </w:r>
      <w:r>
        <w:t>o</w:t>
      </w:r>
      <w:r>
        <w:rPr>
          <w:spacing w:val="40"/>
        </w:rPr>
        <w:t xml:space="preserve"> </w:t>
      </w:r>
      <w:r>
        <w:t>udzielenie</w:t>
      </w:r>
      <w:r>
        <w:rPr>
          <w:spacing w:val="40"/>
        </w:rPr>
        <w:t xml:space="preserve"> </w:t>
      </w:r>
      <w:r>
        <w:t>zamówienia,</w:t>
      </w:r>
      <w:r>
        <w:rPr>
          <w:spacing w:val="40"/>
        </w:rPr>
        <w:t xml:space="preserve"> </w:t>
      </w:r>
      <w:r>
        <w:t>lub</w:t>
      </w:r>
      <w:r>
        <w:rPr>
          <w:spacing w:val="40"/>
        </w:rPr>
        <w:t xml:space="preserve"> </w:t>
      </w:r>
      <w:r>
        <w:t>który</w:t>
      </w:r>
      <w:r>
        <w:rPr>
          <w:spacing w:val="40"/>
        </w:rPr>
        <w:t xml:space="preserve"> </w:t>
      </w:r>
      <w:r>
        <w:t>zataił</w:t>
      </w:r>
      <w:r>
        <w:rPr>
          <w:spacing w:val="40"/>
        </w:rPr>
        <w:t xml:space="preserve"> </w:t>
      </w:r>
      <w:r>
        <w:t>te</w:t>
      </w:r>
      <w:r>
        <w:rPr>
          <w:spacing w:val="40"/>
        </w:rPr>
        <w:t xml:space="preserve"> </w:t>
      </w:r>
      <w:r>
        <w:t>informacje</w:t>
      </w:r>
      <w:r>
        <w:rPr>
          <w:spacing w:val="40"/>
        </w:rPr>
        <w:t xml:space="preserve"> </w:t>
      </w:r>
      <w:r>
        <w:t>lub</w:t>
      </w:r>
      <w:r>
        <w:rPr>
          <w:spacing w:val="40"/>
        </w:rPr>
        <w:t xml:space="preserve"> </w:t>
      </w:r>
      <w:r>
        <w:t>nie</w:t>
      </w:r>
      <w:r>
        <w:rPr>
          <w:spacing w:val="40"/>
        </w:rPr>
        <w:t xml:space="preserve"> </w:t>
      </w:r>
      <w:r>
        <w:t>jest w stanie przedstawić wymaganych podmiotowych środków dowodowych;</w:t>
      </w:r>
    </w:p>
    <w:p w14:paraId="60329FDD" w14:textId="77777777" w:rsidR="00BA2881" w:rsidRDefault="00631E60" w:rsidP="007A026D">
      <w:pPr>
        <w:pStyle w:val="Akapitzlist"/>
        <w:numPr>
          <w:ilvl w:val="1"/>
          <w:numId w:val="30"/>
        </w:numPr>
        <w:tabs>
          <w:tab w:val="left" w:pos="708"/>
          <w:tab w:val="left" w:pos="710"/>
        </w:tabs>
        <w:spacing w:line="276" w:lineRule="auto"/>
        <w:ind w:left="710" w:right="388" w:hanging="284"/>
      </w:pPr>
      <w:r>
        <w:t>(pkt 10) który w wyniku lekkomyślności lub niedbalstwa przedstawił informacje wprowadzające w błąd, co</w:t>
      </w:r>
      <w:r>
        <w:rPr>
          <w:spacing w:val="80"/>
        </w:rPr>
        <w:t xml:space="preserve"> </w:t>
      </w:r>
      <w:r>
        <w:t>mogło</w:t>
      </w:r>
      <w:r>
        <w:rPr>
          <w:spacing w:val="80"/>
        </w:rPr>
        <w:t xml:space="preserve"> </w:t>
      </w:r>
      <w:r>
        <w:t>mieć</w:t>
      </w:r>
      <w:r>
        <w:rPr>
          <w:spacing w:val="80"/>
        </w:rPr>
        <w:t xml:space="preserve"> </w:t>
      </w:r>
      <w:r>
        <w:t>istotny</w:t>
      </w:r>
      <w:r>
        <w:rPr>
          <w:spacing w:val="80"/>
        </w:rPr>
        <w:t xml:space="preserve"> </w:t>
      </w:r>
      <w:r>
        <w:t>wpływ</w:t>
      </w:r>
      <w:r>
        <w:rPr>
          <w:spacing w:val="80"/>
        </w:rPr>
        <w:t xml:space="preserve"> </w:t>
      </w:r>
      <w:r>
        <w:t>na</w:t>
      </w:r>
      <w:r>
        <w:rPr>
          <w:spacing w:val="80"/>
        </w:rPr>
        <w:t xml:space="preserve"> </w:t>
      </w:r>
      <w:r>
        <w:t>decyzje</w:t>
      </w:r>
      <w:r>
        <w:rPr>
          <w:spacing w:val="80"/>
        </w:rPr>
        <w:t xml:space="preserve"> </w:t>
      </w:r>
      <w:r>
        <w:t>podejmowane</w:t>
      </w:r>
      <w:r>
        <w:rPr>
          <w:spacing w:val="80"/>
        </w:rPr>
        <w:t xml:space="preserve"> </w:t>
      </w:r>
      <w:r>
        <w:t>przez</w:t>
      </w:r>
      <w:r>
        <w:rPr>
          <w:spacing w:val="80"/>
        </w:rPr>
        <w:t xml:space="preserve"> </w:t>
      </w:r>
      <w:r>
        <w:t>zamawiającego</w:t>
      </w:r>
      <w:r>
        <w:rPr>
          <w:spacing w:val="80"/>
        </w:rPr>
        <w:t xml:space="preserve"> </w:t>
      </w:r>
      <w:r>
        <w:t>w</w:t>
      </w:r>
      <w:r>
        <w:rPr>
          <w:spacing w:val="80"/>
        </w:rPr>
        <w:t xml:space="preserve"> </w:t>
      </w:r>
      <w:r>
        <w:t>postępowaniu</w:t>
      </w:r>
      <w:r>
        <w:rPr>
          <w:spacing w:val="80"/>
        </w:rPr>
        <w:t xml:space="preserve"> </w:t>
      </w:r>
      <w:r>
        <w:t>o udzielenie zamówienia.</w:t>
      </w:r>
    </w:p>
    <w:p w14:paraId="112BC039" w14:textId="77777777" w:rsidR="00BA2881" w:rsidRDefault="00631E60" w:rsidP="007A026D">
      <w:pPr>
        <w:pStyle w:val="Akapitzlist"/>
        <w:numPr>
          <w:ilvl w:val="0"/>
          <w:numId w:val="30"/>
        </w:numPr>
        <w:tabs>
          <w:tab w:val="left" w:pos="591"/>
          <w:tab w:val="left" w:pos="710"/>
        </w:tabs>
        <w:spacing w:line="276" w:lineRule="auto"/>
        <w:ind w:left="710" w:right="388" w:hanging="284"/>
        <w:rPr>
          <w:b/>
          <w:u w:val="single"/>
        </w:rPr>
      </w:pPr>
      <w:r>
        <w:rPr>
          <w:b/>
          <w:u w:val="single"/>
        </w:rPr>
        <w:t xml:space="preserve"> Dodatkowo Zamawiający informuje, iż z postępowania o udzielenie zamówienia wyklucza Wyko</w:t>
      </w:r>
      <w:r>
        <w:rPr>
          <w:b/>
          <w:u w:val="single"/>
        </w:rPr>
        <w:softHyphen/>
        <w:t xml:space="preserve">nawcę, w </w:t>
      </w:r>
      <w:proofErr w:type="gramStart"/>
      <w:r>
        <w:rPr>
          <w:b/>
          <w:u w:val="single"/>
        </w:rPr>
        <w:t>stosunku</w:t>
      </w:r>
      <w:proofErr w:type="gramEnd"/>
      <w:r>
        <w:rPr>
          <w:b/>
          <w:u w:val="single"/>
        </w:rPr>
        <w:t xml:space="preserve"> do którego zachodzą okoliczności wskazane w:</w:t>
      </w:r>
    </w:p>
    <w:p w14:paraId="567A0380" w14:textId="0A508437" w:rsidR="00BA2881" w:rsidRDefault="00631E60" w:rsidP="007A026D">
      <w:pPr>
        <w:pStyle w:val="Akapitzlist"/>
        <w:numPr>
          <w:ilvl w:val="1"/>
          <w:numId w:val="30"/>
        </w:numPr>
        <w:tabs>
          <w:tab w:val="left" w:pos="959"/>
          <w:tab w:val="left" w:pos="993"/>
        </w:tabs>
        <w:spacing w:line="276" w:lineRule="auto"/>
        <w:ind w:right="382" w:hanging="284"/>
        <w:rPr>
          <w:b/>
        </w:rPr>
      </w:pPr>
      <w:r>
        <w:rPr>
          <w:b/>
        </w:rPr>
        <w:t>art. 7 ust. 1 ustawy z dnia 13 kwietnia 2022 r. o szczególnych rozwiązaniach w zakresie przeciw</w:t>
      </w:r>
      <w:r>
        <w:rPr>
          <w:b/>
        </w:rPr>
        <w:softHyphen/>
        <w:t>działania wspieraniu agresji na Ukrainę oraz służących ochronie bezpieczeństwa narodowego</w:t>
      </w:r>
      <w:r>
        <w:rPr>
          <w:b/>
          <w:spacing w:val="40"/>
        </w:rPr>
        <w:t xml:space="preserve"> </w:t>
      </w:r>
      <w:r>
        <w:rPr>
          <w:b/>
        </w:rPr>
        <w:t>(</w:t>
      </w:r>
      <w:proofErr w:type="spellStart"/>
      <w:r>
        <w:rPr>
          <w:b/>
        </w:rPr>
        <w:t>t.j</w:t>
      </w:r>
      <w:proofErr w:type="spellEnd"/>
      <w:r>
        <w:rPr>
          <w:b/>
        </w:rPr>
        <w:t>. Dz. U. 2025 poz. 514)</w:t>
      </w:r>
      <w:r w:rsidR="00110F25">
        <w:rPr>
          <w:rStyle w:val="Odwoanieprzypisudolnego"/>
          <w:b/>
        </w:rPr>
        <w:footnoteReference w:id="1"/>
      </w:r>
      <w:r>
        <w:rPr>
          <w:b/>
        </w:rPr>
        <w:t xml:space="preserve"> ;</w:t>
      </w:r>
    </w:p>
    <w:p w14:paraId="21E53991" w14:textId="77777777" w:rsidR="00BA2881" w:rsidRDefault="00631E60" w:rsidP="007A026D">
      <w:pPr>
        <w:pStyle w:val="Akapitzlist"/>
        <w:numPr>
          <w:ilvl w:val="1"/>
          <w:numId w:val="30"/>
        </w:numPr>
        <w:tabs>
          <w:tab w:val="left" w:pos="954"/>
          <w:tab w:val="left" w:pos="993"/>
        </w:tabs>
        <w:spacing w:line="276" w:lineRule="auto"/>
        <w:ind w:right="386" w:hanging="284"/>
        <w:rPr>
          <w:b/>
        </w:rPr>
      </w:pPr>
      <w:r>
        <w:rPr>
          <w:b/>
        </w:rPr>
        <w:t>art. 5k rozporządzenia Rady (UE) nr</w:t>
      </w:r>
      <w:r>
        <w:rPr>
          <w:b/>
          <w:spacing w:val="-3"/>
        </w:rPr>
        <w:t xml:space="preserve"> </w:t>
      </w:r>
      <w:r>
        <w:rPr>
          <w:b/>
        </w:rPr>
        <w:t>833/2014 z dnia 31 lipca 2014 r. dotyczącego środków ogra</w:t>
      </w:r>
      <w:r>
        <w:rPr>
          <w:b/>
        </w:rPr>
        <w:softHyphen/>
        <w:t>niczających w związku z działaniami Rosji destabilizującymi sytuację na Ukrainie (Dz. Urz. UE nr L</w:t>
      </w:r>
      <w:r>
        <w:rPr>
          <w:b/>
          <w:spacing w:val="-1"/>
        </w:rPr>
        <w:t xml:space="preserve"> </w:t>
      </w:r>
      <w:r>
        <w:rPr>
          <w:b/>
        </w:rPr>
        <w:t>229 z 31.7.2014, str. 1) w brzmieniu nadanym</w:t>
      </w:r>
    </w:p>
    <w:p w14:paraId="71DE3103" w14:textId="77777777" w:rsidR="00BA2881" w:rsidRDefault="00631E60" w:rsidP="000C36C8">
      <w:pPr>
        <w:spacing w:line="276" w:lineRule="auto"/>
        <w:ind w:left="996" w:right="4357"/>
        <w:rPr>
          <w:b/>
        </w:rPr>
      </w:pPr>
      <w:r>
        <w:rPr>
          <w:b/>
        </w:rPr>
        <w:t>rozporządzeniem Rady (UE) 2022/576 rozporządzeniem</w:t>
      </w:r>
      <w:r>
        <w:rPr>
          <w:b/>
          <w:spacing w:val="-12"/>
        </w:rPr>
        <w:t xml:space="preserve"> </w:t>
      </w:r>
      <w:r>
        <w:rPr>
          <w:b/>
        </w:rPr>
        <w:t>Rady</w:t>
      </w:r>
      <w:r>
        <w:rPr>
          <w:b/>
          <w:spacing w:val="-12"/>
        </w:rPr>
        <w:t xml:space="preserve"> </w:t>
      </w:r>
      <w:r>
        <w:rPr>
          <w:b/>
        </w:rPr>
        <w:t>(UE)</w:t>
      </w:r>
      <w:r>
        <w:rPr>
          <w:b/>
          <w:spacing w:val="-12"/>
        </w:rPr>
        <w:t xml:space="preserve"> </w:t>
      </w:r>
      <w:r>
        <w:rPr>
          <w:b/>
        </w:rPr>
        <w:t>2023/1214 rozporządzeniem</w:t>
      </w:r>
      <w:r>
        <w:rPr>
          <w:b/>
          <w:spacing w:val="-12"/>
        </w:rPr>
        <w:t xml:space="preserve"> </w:t>
      </w:r>
      <w:r>
        <w:rPr>
          <w:b/>
        </w:rPr>
        <w:t>Rady</w:t>
      </w:r>
      <w:r>
        <w:rPr>
          <w:b/>
          <w:spacing w:val="-12"/>
        </w:rPr>
        <w:t xml:space="preserve"> </w:t>
      </w:r>
      <w:r>
        <w:rPr>
          <w:b/>
        </w:rPr>
        <w:t>(UE)</w:t>
      </w:r>
      <w:r>
        <w:rPr>
          <w:b/>
          <w:spacing w:val="-12"/>
        </w:rPr>
        <w:t xml:space="preserve"> </w:t>
      </w:r>
      <w:r>
        <w:rPr>
          <w:b/>
        </w:rPr>
        <w:t>2023/2878 rozporządzeniem</w:t>
      </w:r>
      <w:r>
        <w:rPr>
          <w:b/>
          <w:spacing w:val="-6"/>
        </w:rPr>
        <w:t xml:space="preserve"> </w:t>
      </w:r>
      <w:r>
        <w:rPr>
          <w:b/>
        </w:rPr>
        <w:t>Rady</w:t>
      </w:r>
      <w:r>
        <w:rPr>
          <w:b/>
          <w:spacing w:val="-6"/>
        </w:rPr>
        <w:t xml:space="preserve"> </w:t>
      </w:r>
      <w:r>
        <w:rPr>
          <w:b/>
        </w:rPr>
        <w:t>(UE)</w:t>
      </w:r>
      <w:r>
        <w:rPr>
          <w:b/>
          <w:spacing w:val="-6"/>
        </w:rPr>
        <w:t xml:space="preserve"> </w:t>
      </w:r>
      <w:r>
        <w:rPr>
          <w:b/>
          <w:spacing w:val="-2"/>
        </w:rPr>
        <w:t>2025/2033</w:t>
      </w:r>
    </w:p>
    <w:p w14:paraId="740B28E9" w14:textId="5EA7199B" w:rsidR="00BA2881" w:rsidRDefault="00631E60" w:rsidP="000C36C8">
      <w:pPr>
        <w:spacing w:line="276" w:lineRule="auto"/>
        <w:ind w:left="993" w:right="458"/>
        <w:rPr>
          <w:b/>
        </w:rPr>
      </w:pPr>
      <w:r>
        <w:rPr>
          <w:b/>
        </w:rPr>
        <w:t>w</w:t>
      </w:r>
      <w:r>
        <w:rPr>
          <w:b/>
          <w:spacing w:val="40"/>
        </w:rPr>
        <w:t xml:space="preserve"> </w:t>
      </w:r>
      <w:r>
        <w:rPr>
          <w:b/>
        </w:rPr>
        <w:t>sprawie</w:t>
      </w:r>
      <w:r>
        <w:rPr>
          <w:b/>
          <w:spacing w:val="66"/>
        </w:rPr>
        <w:t xml:space="preserve"> </w:t>
      </w:r>
      <w:r>
        <w:rPr>
          <w:b/>
        </w:rPr>
        <w:t>zmiany</w:t>
      </w:r>
      <w:r>
        <w:rPr>
          <w:b/>
          <w:spacing w:val="40"/>
        </w:rPr>
        <w:t xml:space="preserve"> </w:t>
      </w:r>
      <w:r>
        <w:rPr>
          <w:b/>
        </w:rPr>
        <w:t>rozporządzenia</w:t>
      </w:r>
      <w:r>
        <w:rPr>
          <w:b/>
          <w:spacing w:val="40"/>
        </w:rPr>
        <w:t xml:space="preserve"> </w:t>
      </w:r>
      <w:r>
        <w:rPr>
          <w:b/>
        </w:rPr>
        <w:t>(UE)</w:t>
      </w:r>
      <w:r>
        <w:rPr>
          <w:b/>
          <w:spacing w:val="40"/>
        </w:rPr>
        <w:t xml:space="preserve"> </w:t>
      </w:r>
      <w:r>
        <w:rPr>
          <w:b/>
        </w:rPr>
        <w:t>nr</w:t>
      </w:r>
      <w:r>
        <w:rPr>
          <w:b/>
          <w:spacing w:val="40"/>
        </w:rPr>
        <w:t xml:space="preserve"> </w:t>
      </w:r>
      <w:r>
        <w:rPr>
          <w:b/>
        </w:rPr>
        <w:t>833/2014</w:t>
      </w:r>
      <w:r>
        <w:rPr>
          <w:b/>
          <w:spacing w:val="40"/>
        </w:rPr>
        <w:t xml:space="preserve"> </w:t>
      </w:r>
      <w:r>
        <w:rPr>
          <w:b/>
        </w:rPr>
        <w:t>dotyczącego</w:t>
      </w:r>
      <w:r>
        <w:rPr>
          <w:b/>
          <w:spacing w:val="40"/>
        </w:rPr>
        <w:t xml:space="preserve"> </w:t>
      </w:r>
      <w:r>
        <w:rPr>
          <w:b/>
        </w:rPr>
        <w:t>środków</w:t>
      </w:r>
      <w:r>
        <w:rPr>
          <w:b/>
          <w:spacing w:val="66"/>
        </w:rPr>
        <w:t xml:space="preserve"> </w:t>
      </w:r>
      <w:r>
        <w:rPr>
          <w:b/>
        </w:rPr>
        <w:t>ograniczających</w:t>
      </w:r>
      <w:r>
        <w:rPr>
          <w:b/>
          <w:spacing w:val="40"/>
        </w:rPr>
        <w:t xml:space="preserve"> </w:t>
      </w:r>
      <w:r>
        <w:rPr>
          <w:b/>
        </w:rPr>
        <w:t>w związku z działaniami Rosji destabilizującymi sytuację na Ukrainie</w:t>
      </w:r>
      <w:r w:rsidR="00110F25">
        <w:rPr>
          <w:b/>
        </w:rPr>
        <w:t xml:space="preserve"> </w:t>
      </w:r>
      <w:r w:rsidR="00110F25">
        <w:rPr>
          <w:rStyle w:val="Odwoanieprzypisudolnego"/>
          <w:b/>
        </w:rPr>
        <w:footnoteReference w:id="2"/>
      </w:r>
      <w:r>
        <w:rPr>
          <w:b/>
        </w:rPr>
        <w:t xml:space="preserve"> .</w:t>
      </w:r>
    </w:p>
    <w:p w14:paraId="6B2D7757" w14:textId="77777777" w:rsidR="00BA2881" w:rsidRDefault="00BA2881" w:rsidP="000C36C8">
      <w:pPr>
        <w:pStyle w:val="Tekstpodstawowy"/>
        <w:spacing w:line="276" w:lineRule="auto"/>
        <w:ind w:left="0"/>
        <w:jc w:val="left"/>
        <w:rPr>
          <w:b/>
        </w:rPr>
      </w:pPr>
    </w:p>
    <w:p w14:paraId="4A4838D2" w14:textId="77777777" w:rsidR="00BA2881" w:rsidRDefault="00631E60" w:rsidP="007A026D">
      <w:pPr>
        <w:pStyle w:val="Akapitzlist"/>
        <w:numPr>
          <w:ilvl w:val="0"/>
          <w:numId w:val="30"/>
        </w:numPr>
        <w:tabs>
          <w:tab w:val="left" w:pos="657"/>
          <w:tab w:val="left" w:pos="710"/>
        </w:tabs>
        <w:spacing w:line="276" w:lineRule="auto"/>
        <w:ind w:left="710" w:right="395" w:hanging="284"/>
      </w:pPr>
      <w:r>
        <w:t xml:space="preserve">Wykonawca może zostać wykluczony przez Zamawiającego na każdym etapie postępowania o udzielenie zamówienia. Wykluczenie Wykonawcy następuje zgodnie z art. 111 ustawy </w:t>
      </w:r>
      <w:proofErr w:type="spellStart"/>
      <w:r>
        <w:t>Pzp</w:t>
      </w:r>
      <w:proofErr w:type="spellEnd"/>
      <w:r>
        <w:t>.</w:t>
      </w:r>
    </w:p>
    <w:p w14:paraId="4FB89FA3" w14:textId="77777777" w:rsidR="00BA2881" w:rsidRDefault="00631E60" w:rsidP="007A026D">
      <w:pPr>
        <w:pStyle w:val="Akapitzlist"/>
        <w:numPr>
          <w:ilvl w:val="0"/>
          <w:numId w:val="30"/>
        </w:numPr>
        <w:tabs>
          <w:tab w:val="left" w:pos="665"/>
          <w:tab w:val="left" w:pos="710"/>
        </w:tabs>
        <w:spacing w:line="276" w:lineRule="auto"/>
        <w:ind w:left="710" w:right="393" w:hanging="284"/>
      </w:pPr>
      <w:r>
        <w:t>Wykonawca nie podlega wykluczeniu w okolicznościach określonych w art. 108 ust. 1 lub art. 109 ust. 1 pkt 1), 4), 7) 8) i 10), jeżeli udowodni Zamawiającemu, że spełnił łącznie następujące przesłanki:</w:t>
      </w:r>
    </w:p>
    <w:p w14:paraId="78D117C3" w14:textId="77777777" w:rsidR="00BA2881" w:rsidRDefault="00631E60" w:rsidP="007A026D">
      <w:pPr>
        <w:pStyle w:val="Akapitzlist"/>
        <w:numPr>
          <w:ilvl w:val="1"/>
          <w:numId w:val="30"/>
        </w:numPr>
        <w:tabs>
          <w:tab w:val="left" w:pos="976"/>
          <w:tab w:val="left" w:pos="993"/>
        </w:tabs>
        <w:spacing w:line="276" w:lineRule="auto"/>
        <w:ind w:right="395" w:hanging="284"/>
      </w:pPr>
      <w:r>
        <w:t>naprawił lub zobowiązał się do naprawienia szkody wyrządzonej przestępstwem, wykroczeniem lub swoim nieprawidłowym postępowaniem, w tym poprzez zadośćuczynienie pieniężne;</w:t>
      </w:r>
    </w:p>
    <w:p w14:paraId="08899518" w14:textId="77777777" w:rsidR="00BA2881" w:rsidRDefault="00631E60" w:rsidP="007A026D">
      <w:pPr>
        <w:pStyle w:val="Akapitzlist"/>
        <w:numPr>
          <w:ilvl w:val="1"/>
          <w:numId w:val="30"/>
        </w:numPr>
        <w:tabs>
          <w:tab w:val="left" w:pos="993"/>
          <w:tab w:val="left" w:pos="997"/>
        </w:tabs>
        <w:spacing w:line="276" w:lineRule="auto"/>
        <w:ind w:right="389" w:hanging="284"/>
      </w:pPr>
      <w: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12979EF" w14:textId="77777777" w:rsidR="00BA2881" w:rsidRDefault="00631E60" w:rsidP="007A026D">
      <w:pPr>
        <w:pStyle w:val="Akapitzlist"/>
        <w:numPr>
          <w:ilvl w:val="1"/>
          <w:numId w:val="30"/>
        </w:numPr>
        <w:tabs>
          <w:tab w:val="left" w:pos="966"/>
          <w:tab w:val="left" w:pos="993"/>
        </w:tabs>
        <w:spacing w:line="276" w:lineRule="auto"/>
        <w:ind w:right="389" w:hanging="284"/>
      </w:pPr>
      <w:r>
        <w:t>podjął konkretne środki techniczne, organizacyjne i kadrowe, odpowiednie dla zapobiegania dalszym przestępstwom, wykroczeniom lub nieprawidłowemu postępowaniu, w szczególności:</w:t>
      </w:r>
    </w:p>
    <w:p w14:paraId="4F3792DA" w14:textId="77777777" w:rsidR="00BA2881" w:rsidRDefault="00631E60" w:rsidP="007A026D">
      <w:pPr>
        <w:pStyle w:val="Akapitzlist"/>
        <w:numPr>
          <w:ilvl w:val="2"/>
          <w:numId w:val="30"/>
        </w:numPr>
        <w:tabs>
          <w:tab w:val="left" w:pos="1353"/>
        </w:tabs>
        <w:spacing w:line="276" w:lineRule="auto"/>
        <w:ind w:left="1353" w:right="394" w:hanging="360"/>
      </w:pPr>
      <w:r>
        <w:t>zerwał wszelkie powiązania z osobami lub podmiotami odpowiedzialnymi za nieprawidłowe postępowanie Wykonawcy;</w:t>
      </w:r>
    </w:p>
    <w:p w14:paraId="2209848C" w14:textId="77777777" w:rsidR="00BA2881" w:rsidRDefault="00631E60" w:rsidP="007A026D">
      <w:pPr>
        <w:pStyle w:val="Akapitzlist"/>
        <w:numPr>
          <w:ilvl w:val="2"/>
          <w:numId w:val="30"/>
        </w:numPr>
        <w:tabs>
          <w:tab w:val="left" w:pos="1352"/>
        </w:tabs>
        <w:spacing w:line="276" w:lineRule="auto"/>
        <w:ind w:left="1352" w:hanging="359"/>
      </w:pPr>
      <w:r>
        <w:t>zreorganizował</w:t>
      </w:r>
      <w:r>
        <w:rPr>
          <w:spacing w:val="-12"/>
        </w:rPr>
        <w:t xml:space="preserve"> </w:t>
      </w:r>
      <w:r>
        <w:rPr>
          <w:spacing w:val="-2"/>
        </w:rPr>
        <w:t>personel;</w:t>
      </w:r>
    </w:p>
    <w:p w14:paraId="337F143D" w14:textId="77777777" w:rsidR="00BA2881" w:rsidRDefault="00631E60" w:rsidP="007A026D">
      <w:pPr>
        <w:pStyle w:val="Akapitzlist"/>
        <w:numPr>
          <w:ilvl w:val="2"/>
          <w:numId w:val="30"/>
        </w:numPr>
        <w:tabs>
          <w:tab w:val="left" w:pos="1352"/>
        </w:tabs>
        <w:spacing w:line="276" w:lineRule="auto"/>
        <w:ind w:left="1352" w:hanging="359"/>
      </w:pPr>
      <w:r>
        <w:t>wdrożył</w:t>
      </w:r>
      <w:r>
        <w:rPr>
          <w:spacing w:val="-3"/>
        </w:rPr>
        <w:t xml:space="preserve"> </w:t>
      </w:r>
      <w:r>
        <w:t>system</w:t>
      </w:r>
      <w:r>
        <w:rPr>
          <w:spacing w:val="-7"/>
        </w:rPr>
        <w:t xml:space="preserve"> </w:t>
      </w:r>
      <w:r>
        <w:t>sprawozdawczości</w:t>
      </w:r>
      <w:r>
        <w:rPr>
          <w:spacing w:val="-2"/>
        </w:rPr>
        <w:t xml:space="preserve"> </w:t>
      </w:r>
      <w:r>
        <w:t>i</w:t>
      </w:r>
      <w:r>
        <w:rPr>
          <w:spacing w:val="-2"/>
        </w:rPr>
        <w:t xml:space="preserve"> kontroli;</w:t>
      </w:r>
    </w:p>
    <w:p w14:paraId="2D383364" w14:textId="77777777" w:rsidR="00BA2881" w:rsidRDefault="00631E60" w:rsidP="007A026D">
      <w:pPr>
        <w:pStyle w:val="Akapitzlist"/>
        <w:numPr>
          <w:ilvl w:val="2"/>
          <w:numId w:val="30"/>
        </w:numPr>
        <w:tabs>
          <w:tab w:val="left" w:pos="1353"/>
        </w:tabs>
        <w:spacing w:line="276" w:lineRule="auto"/>
        <w:ind w:left="1353" w:right="385" w:hanging="360"/>
      </w:pPr>
      <w:r>
        <w:t>utworzył struktury audytu wewnętrznego do monitorowania przestrzegania przepisów, wewnętrz</w:t>
      </w:r>
      <w:r>
        <w:softHyphen/>
        <w:t>nych regulacji lub standardów;</w:t>
      </w:r>
    </w:p>
    <w:p w14:paraId="601844E4" w14:textId="77777777" w:rsidR="00BA2881" w:rsidRDefault="00631E60" w:rsidP="007A026D">
      <w:pPr>
        <w:pStyle w:val="Akapitzlist"/>
        <w:numPr>
          <w:ilvl w:val="2"/>
          <w:numId w:val="30"/>
        </w:numPr>
        <w:tabs>
          <w:tab w:val="left" w:pos="1353"/>
        </w:tabs>
        <w:spacing w:line="276" w:lineRule="auto"/>
        <w:ind w:left="1353" w:right="385" w:hanging="360"/>
      </w:pPr>
      <w:r>
        <w:t xml:space="preserve">wprowadził wewnętrzne regulacje dotyczące odpowiedzialności i odszkodowań za </w:t>
      </w:r>
      <w:proofErr w:type="spellStart"/>
      <w:r>
        <w:t>nieprzestrzega</w:t>
      </w:r>
      <w:proofErr w:type="spellEnd"/>
      <w:r>
        <w:t>-nie przepisów, wewnętrznych regulacji lub standardów.</w:t>
      </w:r>
    </w:p>
    <w:p w14:paraId="1E17B632" w14:textId="77777777" w:rsidR="00BA2881" w:rsidRDefault="00631E60" w:rsidP="007A026D">
      <w:pPr>
        <w:pStyle w:val="Akapitzlist"/>
        <w:numPr>
          <w:ilvl w:val="0"/>
          <w:numId w:val="30"/>
        </w:numPr>
        <w:tabs>
          <w:tab w:val="left" w:pos="653"/>
          <w:tab w:val="left" w:pos="710"/>
        </w:tabs>
        <w:spacing w:line="276" w:lineRule="auto"/>
        <w:ind w:left="710" w:right="395" w:hanging="284"/>
      </w:pPr>
      <w:r>
        <w:t>Zamawiający ocenia czy podjęte przez Wykonawcę czynności, o których mowa w ust. 4, są wystarczające do wykazania jego rzetelności, uwzględniając wagę i szczególne okoliczności czynu wykonawcy. Natomiast</w:t>
      </w:r>
      <w:r>
        <w:rPr>
          <w:spacing w:val="-5"/>
        </w:rPr>
        <w:t xml:space="preserve"> </w:t>
      </w:r>
      <w:r>
        <w:t>jeżeli</w:t>
      </w:r>
      <w:r>
        <w:rPr>
          <w:spacing w:val="-2"/>
        </w:rPr>
        <w:t xml:space="preserve"> </w:t>
      </w:r>
      <w:r>
        <w:t>podjęte</w:t>
      </w:r>
      <w:r>
        <w:rPr>
          <w:spacing w:val="-3"/>
        </w:rPr>
        <w:t xml:space="preserve"> </w:t>
      </w:r>
      <w:r>
        <w:t>przez</w:t>
      </w:r>
      <w:r>
        <w:rPr>
          <w:spacing w:val="-5"/>
        </w:rPr>
        <w:t xml:space="preserve"> </w:t>
      </w:r>
      <w:r>
        <w:t>Wykonawcę</w:t>
      </w:r>
      <w:r>
        <w:rPr>
          <w:spacing w:val="-3"/>
        </w:rPr>
        <w:t xml:space="preserve"> </w:t>
      </w:r>
      <w:r>
        <w:t>czynności,</w:t>
      </w:r>
      <w:r>
        <w:rPr>
          <w:spacing w:val="-3"/>
        </w:rPr>
        <w:t xml:space="preserve"> </w:t>
      </w:r>
      <w:r>
        <w:t>o</w:t>
      </w:r>
      <w:r>
        <w:rPr>
          <w:spacing w:val="-3"/>
        </w:rPr>
        <w:t xml:space="preserve"> </w:t>
      </w:r>
      <w:r>
        <w:t>których</w:t>
      </w:r>
      <w:r>
        <w:rPr>
          <w:spacing w:val="-1"/>
        </w:rPr>
        <w:t xml:space="preserve"> </w:t>
      </w:r>
      <w:r>
        <w:t>mowa</w:t>
      </w:r>
      <w:r>
        <w:rPr>
          <w:spacing w:val="-3"/>
        </w:rPr>
        <w:t xml:space="preserve"> </w:t>
      </w:r>
      <w:r>
        <w:t>w</w:t>
      </w:r>
      <w:r>
        <w:rPr>
          <w:spacing w:val="-3"/>
        </w:rPr>
        <w:t xml:space="preserve"> </w:t>
      </w:r>
      <w:r>
        <w:t>ust.</w:t>
      </w:r>
      <w:r>
        <w:rPr>
          <w:spacing w:val="-3"/>
        </w:rPr>
        <w:t xml:space="preserve"> </w:t>
      </w:r>
      <w:r>
        <w:t>4,</w:t>
      </w:r>
      <w:r>
        <w:rPr>
          <w:spacing w:val="-3"/>
        </w:rPr>
        <w:t xml:space="preserve"> </w:t>
      </w:r>
      <w:r>
        <w:t>w</w:t>
      </w:r>
      <w:r>
        <w:rPr>
          <w:spacing w:val="-4"/>
        </w:rPr>
        <w:t xml:space="preserve"> </w:t>
      </w:r>
      <w:r>
        <w:t>ocenie</w:t>
      </w:r>
      <w:r>
        <w:rPr>
          <w:spacing w:val="-3"/>
        </w:rPr>
        <w:t xml:space="preserve"> </w:t>
      </w:r>
      <w:r>
        <w:t>Zamawiającego nie są wystarczające do wykazania jego rzetelności, Zamawiający wyklucza Wykonawcę.</w:t>
      </w:r>
    </w:p>
    <w:p w14:paraId="0EB56E10" w14:textId="6D5A378F" w:rsidR="00BA2881" w:rsidRDefault="00631E60" w:rsidP="007A026D">
      <w:pPr>
        <w:pStyle w:val="Akapitzlist"/>
        <w:numPr>
          <w:ilvl w:val="0"/>
          <w:numId w:val="30"/>
        </w:numPr>
        <w:tabs>
          <w:tab w:val="left" w:pos="710"/>
        </w:tabs>
        <w:spacing w:line="276" w:lineRule="auto"/>
        <w:ind w:left="710" w:right="386" w:hanging="284"/>
      </w:pPr>
      <w:r>
        <w:t xml:space="preserve">W przypadku, o którym mowa w ust. 2 pkt 1) i pkt 2) powyżej,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ust. 2 pkt 2) jest wystarczająca do wykonania </w:t>
      </w:r>
      <w:r>
        <w:rPr>
          <w:spacing w:val="-2"/>
        </w:rPr>
        <w:t>zamówienia.</w:t>
      </w:r>
    </w:p>
    <w:p w14:paraId="614C23BE" w14:textId="43D06862" w:rsidR="00BA2881" w:rsidRDefault="00631E60" w:rsidP="000C36C8">
      <w:pPr>
        <w:pStyle w:val="Tekstpodstawowy"/>
        <w:spacing w:line="276" w:lineRule="auto"/>
        <w:ind w:left="0"/>
        <w:jc w:val="left"/>
        <w:rPr>
          <w:sz w:val="20"/>
        </w:rPr>
      </w:pPr>
      <w:r>
        <w:rPr>
          <w:noProof/>
          <w:sz w:val="20"/>
        </w:rPr>
        <mc:AlternateContent>
          <mc:Choice Requires="wps">
            <w:drawing>
              <wp:anchor distT="0" distB="0" distL="0" distR="0" simplePos="0" relativeHeight="487588864" behindDoc="1" locked="0" layoutInCell="1" allowOverlap="1" wp14:anchorId="536FE058" wp14:editId="05FE677D">
                <wp:simplePos x="0" y="0"/>
                <wp:positionH relativeFrom="page">
                  <wp:posOffset>792480</wp:posOffset>
                </wp:positionH>
                <wp:positionV relativeFrom="paragraph">
                  <wp:posOffset>187840</wp:posOffset>
                </wp:positionV>
                <wp:extent cx="6179820" cy="321945"/>
                <wp:effectExtent l="0" t="0" r="0" b="0"/>
                <wp:wrapTopAndBottom/>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79820" cy="321945"/>
                        </a:xfrm>
                        <a:prstGeom prst="rect">
                          <a:avLst/>
                        </a:prstGeom>
                        <a:solidFill>
                          <a:srgbClr val="D9E1F3"/>
                        </a:solidFill>
                      </wps:spPr>
                      <wps:txbx>
                        <w:txbxContent>
                          <w:p w14:paraId="5E0E3F85" w14:textId="77777777" w:rsidR="00BA2881" w:rsidRDefault="00631E60">
                            <w:pPr>
                              <w:ind w:left="28" w:right="1387"/>
                              <w:rPr>
                                <w:b/>
                                <w:color w:val="000000"/>
                              </w:rPr>
                            </w:pPr>
                            <w:r>
                              <w:rPr>
                                <w:b/>
                                <w:color w:val="000000"/>
                                <w:u w:val="single"/>
                              </w:rPr>
                              <w:t>ROZDZIAŁ</w:t>
                            </w:r>
                            <w:r>
                              <w:rPr>
                                <w:b/>
                                <w:color w:val="000000"/>
                                <w:spacing w:val="-14"/>
                                <w:u w:val="single"/>
                              </w:rPr>
                              <w:t xml:space="preserve"> </w:t>
                            </w:r>
                            <w:r>
                              <w:rPr>
                                <w:b/>
                                <w:color w:val="000000"/>
                                <w:u w:val="single"/>
                              </w:rPr>
                              <w:t>VIII.</w:t>
                            </w:r>
                            <w:r>
                              <w:rPr>
                                <w:b/>
                                <w:color w:val="000000"/>
                                <w:spacing w:val="-14"/>
                                <w:u w:val="single"/>
                              </w:rPr>
                              <w:t xml:space="preserve"> </w:t>
                            </w:r>
                            <w:r>
                              <w:rPr>
                                <w:b/>
                                <w:color w:val="000000"/>
                                <w:u w:val="single"/>
                              </w:rPr>
                              <w:t>INFORMACJA</w:t>
                            </w:r>
                            <w:r>
                              <w:rPr>
                                <w:b/>
                                <w:color w:val="000000"/>
                                <w:spacing w:val="-14"/>
                                <w:u w:val="single"/>
                              </w:rPr>
                              <w:t xml:space="preserve"> </w:t>
                            </w:r>
                            <w:r>
                              <w:rPr>
                                <w:b/>
                                <w:color w:val="000000"/>
                                <w:u w:val="single"/>
                              </w:rPr>
                              <w:t>O</w:t>
                            </w:r>
                            <w:r>
                              <w:rPr>
                                <w:b/>
                                <w:color w:val="000000"/>
                                <w:spacing w:val="-13"/>
                                <w:u w:val="single"/>
                              </w:rPr>
                              <w:t xml:space="preserve"> </w:t>
                            </w:r>
                            <w:r>
                              <w:rPr>
                                <w:b/>
                                <w:color w:val="000000"/>
                                <w:u w:val="single"/>
                              </w:rPr>
                              <w:t>WARUNKACH</w:t>
                            </w:r>
                            <w:r>
                              <w:rPr>
                                <w:b/>
                                <w:color w:val="000000"/>
                                <w:spacing w:val="-14"/>
                                <w:u w:val="single"/>
                              </w:rPr>
                              <w:t xml:space="preserve"> </w:t>
                            </w:r>
                            <w:r>
                              <w:rPr>
                                <w:b/>
                                <w:color w:val="000000"/>
                                <w:u w:val="single"/>
                              </w:rPr>
                              <w:t>UDZIAŁU</w:t>
                            </w:r>
                            <w:r>
                              <w:rPr>
                                <w:b/>
                                <w:color w:val="000000"/>
                                <w:spacing w:val="-14"/>
                                <w:u w:val="single"/>
                              </w:rPr>
                              <w:t xml:space="preserve"> </w:t>
                            </w:r>
                            <w:r>
                              <w:rPr>
                                <w:b/>
                                <w:color w:val="000000"/>
                                <w:u w:val="single"/>
                              </w:rPr>
                              <w:t>W</w:t>
                            </w:r>
                            <w:r>
                              <w:rPr>
                                <w:b/>
                                <w:color w:val="000000"/>
                                <w:spacing w:val="-14"/>
                                <w:u w:val="single"/>
                              </w:rPr>
                              <w:t xml:space="preserve"> </w:t>
                            </w:r>
                            <w:r>
                              <w:rPr>
                                <w:b/>
                                <w:color w:val="000000"/>
                                <w:u w:val="single"/>
                              </w:rPr>
                              <w:t>POSTĘPOWANIU</w:t>
                            </w:r>
                            <w:r>
                              <w:rPr>
                                <w:b/>
                                <w:color w:val="000000"/>
                              </w:rPr>
                              <w:t xml:space="preserve"> </w:t>
                            </w:r>
                            <w:r>
                              <w:rPr>
                                <w:b/>
                                <w:color w:val="000000"/>
                                <w:u w:val="single"/>
                              </w:rPr>
                              <w:t>O UDZIELENIE ZAMÓWIENIA, JEŻELI ZAMAWIAJĄCY JE PRZEWIDUJE</w:t>
                            </w:r>
                          </w:p>
                        </w:txbxContent>
                      </wps:txbx>
                      <wps:bodyPr wrap="square" lIns="0" tIns="0" rIns="0" bIns="0" rtlCol="0">
                        <a:noAutofit/>
                      </wps:bodyPr>
                    </wps:wsp>
                  </a:graphicData>
                </a:graphic>
              </wp:anchor>
            </w:drawing>
          </mc:Choice>
          <mc:Fallback>
            <w:pict>
              <v:shape w14:anchorId="536FE058" id="Textbox 17" o:spid="_x0000_s1027" type="#_x0000_t202" style="position:absolute;margin-left:62.4pt;margin-top:14.8pt;width:486.6pt;height:25.35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" fillcolor="#d9e1f3" stroked="f">
                <v:textbox inset="0,0,0,0">
                  <w:txbxContent>
                    <w:p w14:paraId="5E0E3F85" w14:textId="77777777" w:rsidR="00BA2881" w:rsidRDefault="00631E60">
                      <w:pPr>
                        <w:ind w:left="28" w:right="1387"/>
                        <w:rPr>
                          <w:b/>
                          <w:color w:val="000000"/>
                        </w:rPr>
                      </w:pPr>
                      <w:r>
                        <w:rPr>
                          <w:b/>
                          <w:color w:val="000000"/>
                          <w:u w:val="single"/>
                        </w:rPr>
                        <w:t>ROZDZIAŁ</w:t>
                      </w:r>
                      <w:r>
                        <w:rPr>
                          <w:b/>
                          <w:color w:val="000000"/>
                          <w:spacing w:val="-14"/>
                          <w:u w:val="single"/>
                        </w:rPr>
                        <w:t xml:space="preserve"> </w:t>
                      </w:r>
                      <w:r>
                        <w:rPr>
                          <w:b/>
                          <w:color w:val="000000"/>
                          <w:u w:val="single"/>
                        </w:rPr>
                        <w:t>VIII.</w:t>
                      </w:r>
                      <w:r>
                        <w:rPr>
                          <w:b/>
                          <w:color w:val="000000"/>
                          <w:spacing w:val="-14"/>
                          <w:u w:val="single"/>
                        </w:rPr>
                        <w:t xml:space="preserve"> </w:t>
                      </w:r>
                      <w:r>
                        <w:rPr>
                          <w:b/>
                          <w:color w:val="000000"/>
                          <w:u w:val="single"/>
                        </w:rPr>
                        <w:t>INFORMACJA</w:t>
                      </w:r>
                      <w:r>
                        <w:rPr>
                          <w:b/>
                          <w:color w:val="000000"/>
                          <w:spacing w:val="-14"/>
                          <w:u w:val="single"/>
                        </w:rPr>
                        <w:t xml:space="preserve"> </w:t>
                      </w:r>
                      <w:r>
                        <w:rPr>
                          <w:b/>
                          <w:color w:val="000000"/>
                          <w:u w:val="single"/>
                        </w:rPr>
                        <w:t>O</w:t>
                      </w:r>
                      <w:r>
                        <w:rPr>
                          <w:b/>
                          <w:color w:val="000000"/>
                          <w:spacing w:val="-13"/>
                          <w:u w:val="single"/>
                        </w:rPr>
                        <w:t xml:space="preserve"> </w:t>
                      </w:r>
                      <w:r>
                        <w:rPr>
                          <w:b/>
                          <w:color w:val="000000"/>
                          <w:u w:val="single"/>
                        </w:rPr>
                        <w:t>WARUNKACH</w:t>
                      </w:r>
                      <w:r>
                        <w:rPr>
                          <w:b/>
                          <w:color w:val="000000"/>
                          <w:spacing w:val="-14"/>
                          <w:u w:val="single"/>
                        </w:rPr>
                        <w:t xml:space="preserve"> </w:t>
                      </w:r>
                      <w:r>
                        <w:rPr>
                          <w:b/>
                          <w:color w:val="000000"/>
                          <w:u w:val="single"/>
                        </w:rPr>
                        <w:t>UDZIAŁU</w:t>
                      </w:r>
                      <w:r>
                        <w:rPr>
                          <w:b/>
                          <w:color w:val="000000"/>
                          <w:spacing w:val="-14"/>
                          <w:u w:val="single"/>
                        </w:rPr>
                        <w:t xml:space="preserve"> </w:t>
                      </w:r>
                      <w:r>
                        <w:rPr>
                          <w:b/>
                          <w:color w:val="000000"/>
                          <w:u w:val="single"/>
                        </w:rPr>
                        <w:t>W</w:t>
                      </w:r>
                      <w:r>
                        <w:rPr>
                          <w:b/>
                          <w:color w:val="000000"/>
                          <w:spacing w:val="-14"/>
                          <w:u w:val="single"/>
                        </w:rPr>
                        <w:t xml:space="preserve"> </w:t>
                      </w:r>
                      <w:r>
                        <w:rPr>
                          <w:b/>
                          <w:color w:val="000000"/>
                          <w:u w:val="single"/>
                        </w:rPr>
                        <w:t>POSTĘPOWANIU</w:t>
                      </w:r>
                      <w:r>
                        <w:rPr>
                          <w:b/>
                          <w:color w:val="000000"/>
                        </w:rPr>
                        <w:t xml:space="preserve"> </w:t>
                      </w:r>
                      <w:r>
                        <w:rPr>
                          <w:b/>
                          <w:color w:val="000000"/>
                          <w:u w:val="single"/>
                        </w:rPr>
                        <w:t>O UDZIELENIE ZAMÓWIENIA, JEŻELI ZAMAWIAJĄCY JE PRZEWIDUJE</w:t>
                      </w:r>
                    </w:p>
                  </w:txbxContent>
                </v:textbox>
                <w10:wrap type="topAndBottom" anchorx="page"/>
              </v:shape>
            </w:pict>
          </mc:Fallback>
        </mc:AlternateContent>
      </w:r>
    </w:p>
    <w:p w14:paraId="41041840" w14:textId="77777777" w:rsidR="00BA2881" w:rsidRDefault="00631E60" w:rsidP="007A026D">
      <w:pPr>
        <w:pStyle w:val="Akapitzlist"/>
        <w:numPr>
          <w:ilvl w:val="0"/>
          <w:numId w:val="27"/>
        </w:numPr>
        <w:tabs>
          <w:tab w:val="left" w:pos="655"/>
          <w:tab w:val="left" w:pos="710"/>
        </w:tabs>
        <w:spacing w:line="276" w:lineRule="auto"/>
        <w:ind w:right="389" w:hanging="284"/>
      </w:pPr>
      <w:r>
        <w:t>O udzielenie zamówienia mogą ubiegać się Wykonawcy, którzy nie podlegają wykluczeniu oraz spełniają warunki udziału w postępowaniu.</w:t>
      </w:r>
    </w:p>
    <w:p w14:paraId="55231C20" w14:textId="77777777" w:rsidR="00BA2881" w:rsidRDefault="00631E60" w:rsidP="007A026D">
      <w:pPr>
        <w:pStyle w:val="Akapitzlist"/>
        <w:numPr>
          <w:ilvl w:val="0"/>
          <w:numId w:val="27"/>
        </w:numPr>
        <w:tabs>
          <w:tab w:val="left" w:pos="646"/>
        </w:tabs>
        <w:spacing w:line="276" w:lineRule="auto"/>
        <w:ind w:left="646" w:hanging="220"/>
      </w:pPr>
      <w:r>
        <w:t>O</w:t>
      </w:r>
      <w:r>
        <w:rPr>
          <w:spacing w:val="-11"/>
        </w:rPr>
        <w:t xml:space="preserve"> </w:t>
      </w:r>
      <w:r>
        <w:t>udzielenie</w:t>
      </w:r>
      <w:r>
        <w:rPr>
          <w:spacing w:val="-7"/>
        </w:rPr>
        <w:t xml:space="preserve"> </w:t>
      </w:r>
      <w:r>
        <w:t>zamówienia</w:t>
      </w:r>
      <w:r>
        <w:rPr>
          <w:spacing w:val="-9"/>
        </w:rPr>
        <w:t xml:space="preserve"> </w:t>
      </w:r>
      <w:r>
        <w:t>mogą</w:t>
      </w:r>
      <w:r>
        <w:rPr>
          <w:spacing w:val="-7"/>
        </w:rPr>
        <w:t xml:space="preserve"> </w:t>
      </w:r>
      <w:r>
        <w:t>ubiegać</w:t>
      </w:r>
      <w:r>
        <w:rPr>
          <w:spacing w:val="-7"/>
        </w:rPr>
        <w:t xml:space="preserve"> </w:t>
      </w:r>
      <w:r>
        <w:t>się</w:t>
      </w:r>
      <w:r>
        <w:rPr>
          <w:spacing w:val="-11"/>
        </w:rPr>
        <w:t xml:space="preserve"> </w:t>
      </w:r>
      <w:r>
        <w:t>Wykonawcy,</w:t>
      </w:r>
      <w:r>
        <w:rPr>
          <w:spacing w:val="-7"/>
        </w:rPr>
        <w:t xml:space="preserve"> </w:t>
      </w:r>
      <w:r>
        <w:t>którzy</w:t>
      </w:r>
      <w:r>
        <w:rPr>
          <w:spacing w:val="-9"/>
        </w:rPr>
        <w:t xml:space="preserve"> </w:t>
      </w:r>
      <w:r>
        <w:t>spełniają</w:t>
      </w:r>
      <w:r>
        <w:rPr>
          <w:spacing w:val="-9"/>
        </w:rPr>
        <w:t xml:space="preserve"> </w:t>
      </w:r>
      <w:r>
        <w:t>warunki</w:t>
      </w:r>
      <w:r>
        <w:rPr>
          <w:spacing w:val="-6"/>
        </w:rPr>
        <w:t xml:space="preserve"> </w:t>
      </w:r>
      <w:r>
        <w:rPr>
          <w:spacing w:val="-2"/>
        </w:rPr>
        <w:t>dotyczące:</w:t>
      </w:r>
    </w:p>
    <w:p w14:paraId="3EFADF67" w14:textId="77777777" w:rsidR="00BA2881" w:rsidRDefault="00631E60" w:rsidP="007A026D">
      <w:pPr>
        <w:pStyle w:val="Akapitzlist"/>
        <w:numPr>
          <w:ilvl w:val="1"/>
          <w:numId w:val="27"/>
        </w:numPr>
        <w:tabs>
          <w:tab w:val="left" w:pos="948"/>
        </w:tabs>
        <w:spacing w:line="276" w:lineRule="auto"/>
        <w:ind w:left="948" w:hanging="238"/>
        <w:rPr>
          <w:b/>
        </w:rPr>
      </w:pPr>
      <w:r>
        <w:t>zdolności</w:t>
      </w:r>
      <w:r>
        <w:rPr>
          <w:spacing w:val="-6"/>
        </w:rPr>
        <w:t xml:space="preserve"> </w:t>
      </w:r>
      <w:r>
        <w:t>do</w:t>
      </w:r>
      <w:r>
        <w:rPr>
          <w:spacing w:val="-4"/>
        </w:rPr>
        <w:t xml:space="preserve"> </w:t>
      </w:r>
      <w:r>
        <w:t>występowania</w:t>
      </w:r>
      <w:r>
        <w:rPr>
          <w:spacing w:val="-3"/>
        </w:rPr>
        <w:t xml:space="preserve"> </w:t>
      </w:r>
      <w:r>
        <w:t>w</w:t>
      </w:r>
      <w:r>
        <w:rPr>
          <w:spacing w:val="-4"/>
        </w:rPr>
        <w:t xml:space="preserve"> </w:t>
      </w:r>
      <w:r>
        <w:t>obrocie</w:t>
      </w:r>
      <w:r>
        <w:rPr>
          <w:spacing w:val="-3"/>
        </w:rPr>
        <w:t xml:space="preserve"> </w:t>
      </w:r>
      <w:r>
        <w:rPr>
          <w:spacing w:val="-2"/>
        </w:rPr>
        <w:t>gospodarczym</w:t>
      </w:r>
      <w:r>
        <w:rPr>
          <w:b/>
          <w:spacing w:val="-2"/>
        </w:rPr>
        <w:t>:</w:t>
      </w:r>
    </w:p>
    <w:p w14:paraId="39593BD9" w14:textId="77777777" w:rsidR="00BA2881" w:rsidRDefault="00631E60" w:rsidP="000C36C8">
      <w:pPr>
        <w:pStyle w:val="Nagwek3"/>
        <w:spacing w:line="276" w:lineRule="auto"/>
        <w:ind w:left="955"/>
        <w:jc w:val="left"/>
      </w:pPr>
      <w:r>
        <w:t>Zamawiający</w:t>
      </w:r>
      <w:r>
        <w:rPr>
          <w:spacing w:val="-7"/>
        </w:rPr>
        <w:t xml:space="preserve"> </w:t>
      </w:r>
      <w:r>
        <w:t>nie</w:t>
      </w:r>
      <w:r>
        <w:rPr>
          <w:spacing w:val="-4"/>
        </w:rPr>
        <w:t xml:space="preserve"> </w:t>
      </w:r>
      <w:r>
        <w:t>określa</w:t>
      </w:r>
      <w:r>
        <w:rPr>
          <w:spacing w:val="-6"/>
        </w:rPr>
        <w:t xml:space="preserve"> </w:t>
      </w:r>
      <w:r>
        <w:t>warunku</w:t>
      </w:r>
      <w:r>
        <w:rPr>
          <w:spacing w:val="-4"/>
        </w:rPr>
        <w:t xml:space="preserve"> </w:t>
      </w:r>
      <w:r>
        <w:t>udziału</w:t>
      </w:r>
      <w:r>
        <w:rPr>
          <w:spacing w:val="-7"/>
        </w:rPr>
        <w:t xml:space="preserve"> </w:t>
      </w:r>
      <w:r>
        <w:t>w</w:t>
      </w:r>
      <w:r>
        <w:rPr>
          <w:spacing w:val="-4"/>
        </w:rPr>
        <w:t xml:space="preserve"> </w:t>
      </w:r>
      <w:r>
        <w:t>postępowaniu</w:t>
      </w:r>
      <w:r>
        <w:rPr>
          <w:spacing w:val="-7"/>
        </w:rPr>
        <w:t xml:space="preserve"> </w:t>
      </w:r>
      <w:r>
        <w:t>w</w:t>
      </w:r>
      <w:r>
        <w:rPr>
          <w:spacing w:val="-3"/>
        </w:rPr>
        <w:t xml:space="preserve"> </w:t>
      </w:r>
      <w:r>
        <w:t>tym</w:t>
      </w:r>
      <w:r>
        <w:rPr>
          <w:spacing w:val="-4"/>
        </w:rPr>
        <w:t xml:space="preserve"> </w:t>
      </w:r>
      <w:r>
        <w:rPr>
          <w:spacing w:val="-2"/>
        </w:rPr>
        <w:t>zakresie.</w:t>
      </w:r>
    </w:p>
    <w:p w14:paraId="2F59CDF9" w14:textId="77777777" w:rsidR="00BA2881" w:rsidRDefault="00631E60" w:rsidP="007A026D">
      <w:pPr>
        <w:pStyle w:val="Akapitzlist"/>
        <w:numPr>
          <w:ilvl w:val="1"/>
          <w:numId w:val="27"/>
        </w:numPr>
        <w:tabs>
          <w:tab w:val="left" w:pos="993"/>
          <w:tab w:val="left" w:pos="1002"/>
        </w:tabs>
        <w:spacing w:line="276" w:lineRule="auto"/>
        <w:ind w:left="993" w:right="392" w:hanging="284"/>
      </w:pPr>
      <w:r>
        <w:t>uprawnień</w:t>
      </w:r>
      <w:r>
        <w:rPr>
          <w:spacing w:val="59"/>
        </w:rPr>
        <w:t xml:space="preserve"> </w:t>
      </w:r>
      <w:r>
        <w:t>do</w:t>
      </w:r>
      <w:r>
        <w:rPr>
          <w:spacing w:val="40"/>
        </w:rPr>
        <w:t xml:space="preserve"> </w:t>
      </w:r>
      <w:r>
        <w:t>prowadzenia</w:t>
      </w:r>
      <w:r>
        <w:rPr>
          <w:spacing w:val="40"/>
        </w:rPr>
        <w:t xml:space="preserve"> </w:t>
      </w:r>
      <w:r>
        <w:t>określonej</w:t>
      </w:r>
      <w:r>
        <w:rPr>
          <w:spacing w:val="40"/>
        </w:rPr>
        <w:t xml:space="preserve"> </w:t>
      </w:r>
      <w:r>
        <w:t>działalności</w:t>
      </w:r>
      <w:r>
        <w:rPr>
          <w:spacing w:val="40"/>
        </w:rPr>
        <w:t xml:space="preserve"> </w:t>
      </w:r>
      <w:r>
        <w:t>gospodarczej</w:t>
      </w:r>
      <w:r>
        <w:rPr>
          <w:spacing w:val="40"/>
        </w:rPr>
        <w:t xml:space="preserve"> </w:t>
      </w:r>
      <w:r>
        <w:t>lub</w:t>
      </w:r>
      <w:r>
        <w:rPr>
          <w:spacing w:val="40"/>
        </w:rPr>
        <w:t xml:space="preserve"> </w:t>
      </w:r>
      <w:r>
        <w:t>zawodowej,</w:t>
      </w:r>
      <w:r>
        <w:rPr>
          <w:spacing w:val="40"/>
        </w:rPr>
        <w:t xml:space="preserve"> </w:t>
      </w:r>
      <w:r>
        <w:t>o</w:t>
      </w:r>
      <w:r>
        <w:rPr>
          <w:spacing w:val="40"/>
        </w:rPr>
        <w:t xml:space="preserve"> </w:t>
      </w:r>
      <w:r>
        <w:t>ile</w:t>
      </w:r>
      <w:r>
        <w:rPr>
          <w:spacing w:val="40"/>
        </w:rPr>
        <w:t xml:space="preserve"> </w:t>
      </w:r>
      <w:r>
        <w:t>wynika</w:t>
      </w:r>
      <w:r>
        <w:rPr>
          <w:spacing w:val="40"/>
        </w:rPr>
        <w:t xml:space="preserve"> </w:t>
      </w:r>
      <w:r>
        <w:t>to</w:t>
      </w:r>
      <w:r>
        <w:rPr>
          <w:spacing w:val="80"/>
        </w:rPr>
        <w:t xml:space="preserve"> </w:t>
      </w:r>
      <w:r>
        <w:t>z odrębnych przepisów:</w:t>
      </w:r>
    </w:p>
    <w:p w14:paraId="233F90A4" w14:textId="77777777" w:rsidR="00BA2881" w:rsidRDefault="00631E60" w:rsidP="000C36C8">
      <w:pPr>
        <w:pStyle w:val="Nagwek3"/>
        <w:spacing w:line="276" w:lineRule="auto"/>
        <w:ind w:left="931"/>
        <w:jc w:val="left"/>
      </w:pPr>
      <w:r>
        <w:t>Zamawiający</w:t>
      </w:r>
      <w:r>
        <w:rPr>
          <w:spacing w:val="-7"/>
        </w:rPr>
        <w:t xml:space="preserve"> </w:t>
      </w:r>
      <w:r>
        <w:t>nie</w:t>
      </w:r>
      <w:r>
        <w:rPr>
          <w:spacing w:val="-4"/>
        </w:rPr>
        <w:t xml:space="preserve"> </w:t>
      </w:r>
      <w:r>
        <w:t>określa</w:t>
      </w:r>
      <w:r>
        <w:rPr>
          <w:spacing w:val="-7"/>
        </w:rPr>
        <w:t xml:space="preserve"> </w:t>
      </w:r>
      <w:r>
        <w:t>warunku</w:t>
      </w:r>
      <w:r>
        <w:rPr>
          <w:spacing w:val="-4"/>
        </w:rPr>
        <w:t xml:space="preserve"> </w:t>
      </w:r>
      <w:r>
        <w:t>udziału</w:t>
      </w:r>
      <w:r>
        <w:rPr>
          <w:spacing w:val="-7"/>
        </w:rPr>
        <w:t xml:space="preserve"> </w:t>
      </w:r>
      <w:r>
        <w:t>w</w:t>
      </w:r>
      <w:r>
        <w:rPr>
          <w:spacing w:val="-4"/>
        </w:rPr>
        <w:t xml:space="preserve"> </w:t>
      </w:r>
      <w:r>
        <w:t>postępowaniu</w:t>
      </w:r>
      <w:r>
        <w:rPr>
          <w:spacing w:val="-7"/>
        </w:rPr>
        <w:t xml:space="preserve"> </w:t>
      </w:r>
      <w:r>
        <w:t>w</w:t>
      </w:r>
      <w:r>
        <w:rPr>
          <w:spacing w:val="-3"/>
        </w:rPr>
        <w:t xml:space="preserve"> </w:t>
      </w:r>
      <w:r>
        <w:t>tym</w:t>
      </w:r>
      <w:r>
        <w:rPr>
          <w:spacing w:val="-4"/>
        </w:rPr>
        <w:t xml:space="preserve"> </w:t>
      </w:r>
      <w:r>
        <w:rPr>
          <w:spacing w:val="-2"/>
        </w:rPr>
        <w:t>zakresie.</w:t>
      </w:r>
    </w:p>
    <w:p w14:paraId="589CAC7B" w14:textId="77777777" w:rsidR="00BA2881" w:rsidRDefault="00631E60" w:rsidP="007A026D">
      <w:pPr>
        <w:pStyle w:val="Akapitzlist"/>
        <w:numPr>
          <w:ilvl w:val="1"/>
          <w:numId w:val="27"/>
        </w:numPr>
        <w:tabs>
          <w:tab w:val="left" w:pos="948"/>
        </w:tabs>
        <w:spacing w:line="276" w:lineRule="auto"/>
        <w:ind w:left="948" w:hanging="238"/>
      </w:pPr>
      <w:r>
        <w:t>sytuacji</w:t>
      </w:r>
      <w:r>
        <w:rPr>
          <w:spacing w:val="-5"/>
        </w:rPr>
        <w:t xml:space="preserve"> </w:t>
      </w:r>
      <w:r>
        <w:t>ekonomicznej</w:t>
      </w:r>
      <w:r>
        <w:rPr>
          <w:spacing w:val="-5"/>
        </w:rPr>
        <w:t xml:space="preserve"> </w:t>
      </w:r>
      <w:r>
        <w:t>lub</w:t>
      </w:r>
      <w:r>
        <w:rPr>
          <w:spacing w:val="-5"/>
        </w:rPr>
        <w:t xml:space="preserve"> </w:t>
      </w:r>
      <w:r>
        <w:rPr>
          <w:spacing w:val="-2"/>
        </w:rPr>
        <w:t>finansowej:</w:t>
      </w:r>
    </w:p>
    <w:p w14:paraId="0D91E0C6" w14:textId="24727130" w:rsidR="00BA2881" w:rsidRDefault="00631E60" w:rsidP="000C36C8">
      <w:pPr>
        <w:pStyle w:val="Nagwek3"/>
        <w:spacing w:line="276" w:lineRule="auto"/>
        <w:ind w:left="986"/>
        <w:jc w:val="left"/>
        <w:rPr>
          <w:spacing w:val="-2"/>
        </w:rPr>
      </w:pPr>
      <w:bookmarkStart w:id="2" w:name="_Hlk226613894"/>
      <w:r>
        <w:t>Zamawiający</w:t>
      </w:r>
      <w:r>
        <w:rPr>
          <w:spacing w:val="-8"/>
        </w:rPr>
        <w:t xml:space="preserve"> </w:t>
      </w:r>
      <w:r>
        <w:t>nie</w:t>
      </w:r>
      <w:r>
        <w:rPr>
          <w:spacing w:val="-5"/>
        </w:rPr>
        <w:t xml:space="preserve"> </w:t>
      </w:r>
      <w:r>
        <w:t>określa</w:t>
      </w:r>
      <w:r>
        <w:rPr>
          <w:spacing w:val="-7"/>
        </w:rPr>
        <w:t xml:space="preserve"> </w:t>
      </w:r>
      <w:r>
        <w:t>warunku</w:t>
      </w:r>
      <w:r>
        <w:rPr>
          <w:spacing w:val="-6"/>
        </w:rPr>
        <w:t xml:space="preserve"> </w:t>
      </w:r>
      <w:r>
        <w:t>udziału</w:t>
      </w:r>
      <w:r>
        <w:rPr>
          <w:spacing w:val="-7"/>
        </w:rPr>
        <w:t xml:space="preserve"> </w:t>
      </w:r>
      <w:r>
        <w:t>w</w:t>
      </w:r>
      <w:r>
        <w:rPr>
          <w:spacing w:val="-5"/>
        </w:rPr>
        <w:t xml:space="preserve"> </w:t>
      </w:r>
      <w:r>
        <w:t>postępowaniu</w:t>
      </w:r>
      <w:r>
        <w:rPr>
          <w:spacing w:val="-9"/>
        </w:rPr>
        <w:t xml:space="preserve"> </w:t>
      </w:r>
      <w:r>
        <w:t>w</w:t>
      </w:r>
      <w:r>
        <w:rPr>
          <w:spacing w:val="-4"/>
        </w:rPr>
        <w:t xml:space="preserve"> </w:t>
      </w:r>
      <w:r>
        <w:t>tym</w:t>
      </w:r>
      <w:r>
        <w:rPr>
          <w:spacing w:val="-5"/>
        </w:rPr>
        <w:t xml:space="preserve"> </w:t>
      </w:r>
      <w:r>
        <w:rPr>
          <w:spacing w:val="-2"/>
        </w:rPr>
        <w:t>zakresie.</w:t>
      </w:r>
    </w:p>
    <w:bookmarkEnd w:id="2"/>
    <w:p w14:paraId="3068C999" w14:textId="54C7D349" w:rsidR="00BA2881" w:rsidRPr="009E5119" w:rsidRDefault="00631E60" w:rsidP="007A026D">
      <w:pPr>
        <w:pStyle w:val="Akapitzlist"/>
        <w:numPr>
          <w:ilvl w:val="1"/>
          <w:numId w:val="27"/>
        </w:numPr>
        <w:tabs>
          <w:tab w:val="left" w:pos="948"/>
        </w:tabs>
        <w:spacing w:line="276" w:lineRule="auto"/>
        <w:ind w:left="948" w:hanging="238"/>
      </w:pPr>
      <w:r w:rsidRPr="009E5119">
        <w:t>zdolności</w:t>
      </w:r>
      <w:r w:rsidRPr="009E5119">
        <w:rPr>
          <w:spacing w:val="-7"/>
        </w:rPr>
        <w:t xml:space="preserve"> </w:t>
      </w:r>
      <w:r w:rsidRPr="009E5119">
        <w:t>technicznych</w:t>
      </w:r>
      <w:r w:rsidRPr="009E5119">
        <w:rPr>
          <w:spacing w:val="-4"/>
        </w:rPr>
        <w:t xml:space="preserve"> </w:t>
      </w:r>
      <w:r w:rsidRPr="009E5119">
        <w:t>lub</w:t>
      </w:r>
      <w:r w:rsidRPr="009E5119">
        <w:rPr>
          <w:spacing w:val="-4"/>
        </w:rPr>
        <w:t xml:space="preserve"> </w:t>
      </w:r>
      <w:r w:rsidRPr="009E5119">
        <w:rPr>
          <w:spacing w:val="-2"/>
        </w:rPr>
        <w:t>zawodowych:</w:t>
      </w:r>
    </w:p>
    <w:p w14:paraId="2EE2B8BC" w14:textId="77777777" w:rsidR="009E5119" w:rsidRDefault="009E5119" w:rsidP="009E5119">
      <w:pPr>
        <w:pStyle w:val="Nagwek3"/>
        <w:spacing w:line="276" w:lineRule="auto"/>
        <w:ind w:left="654" w:firstLine="294"/>
        <w:jc w:val="left"/>
        <w:rPr>
          <w:spacing w:val="-2"/>
        </w:rPr>
      </w:pPr>
      <w:r>
        <w:t>Zamawiający</w:t>
      </w:r>
      <w:r>
        <w:rPr>
          <w:spacing w:val="-8"/>
        </w:rPr>
        <w:t xml:space="preserve"> </w:t>
      </w:r>
      <w:r>
        <w:t>nie</w:t>
      </w:r>
      <w:r>
        <w:rPr>
          <w:spacing w:val="-5"/>
        </w:rPr>
        <w:t xml:space="preserve"> </w:t>
      </w:r>
      <w:r>
        <w:t>określa</w:t>
      </w:r>
      <w:r>
        <w:rPr>
          <w:spacing w:val="-7"/>
        </w:rPr>
        <w:t xml:space="preserve"> </w:t>
      </w:r>
      <w:r>
        <w:t>warunku</w:t>
      </w:r>
      <w:r>
        <w:rPr>
          <w:spacing w:val="-6"/>
        </w:rPr>
        <w:t xml:space="preserve"> </w:t>
      </w:r>
      <w:r>
        <w:t>udziału</w:t>
      </w:r>
      <w:r>
        <w:rPr>
          <w:spacing w:val="-7"/>
        </w:rPr>
        <w:t xml:space="preserve"> </w:t>
      </w:r>
      <w:r>
        <w:t>w</w:t>
      </w:r>
      <w:r>
        <w:rPr>
          <w:spacing w:val="-5"/>
        </w:rPr>
        <w:t xml:space="preserve"> </w:t>
      </w:r>
      <w:r>
        <w:t>postępowaniu</w:t>
      </w:r>
      <w:r>
        <w:rPr>
          <w:spacing w:val="-9"/>
        </w:rPr>
        <w:t xml:space="preserve"> </w:t>
      </w:r>
      <w:r>
        <w:t>w</w:t>
      </w:r>
      <w:r>
        <w:rPr>
          <w:spacing w:val="-4"/>
        </w:rPr>
        <w:t xml:space="preserve"> </w:t>
      </w:r>
      <w:r>
        <w:t>tym</w:t>
      </w:r>
      <w:r>
        <w:rPr>
          <w:spacing w:val="-5"/>
        </w:rPr>
        <w:t xml:space="preserve"> </w:t>
      </w:r>
      <w:r>
        <w:rPr>
          <w:spacing w:val="-2"/>
        </w:rPr>
        <w:t>zakresie.</w:t>
      </w:r>
    </w:p>
    <w:p w14:paraId="27588538" w14:textId="09FB88F8" w:rsidR="00110F25" w:rsidRDefault="00110F25" w:rsidP="00053EC5">
      <w:pPr>
        <w:spacing w:line="276" w:lineRule="auto"/>
        <w:rPr>
          <w:b/>
        </w:rPr>
      </w:pPr>
    </w:p>
    <w:p w14:paraId="11C23A7C" w14:textId="77777777" w:rsidR="00110F25" w:rsidRDefault="00110F25" w:rsidP="000C36C8">
      <w:pPr>
        <w:spacing w:line="276" w:lineRule="auto"/>
        <w:ind w:left="986"/>
        <w:rPr>
          <w:b/>
        </w:rPr>
      </w:pPr>
    </w:p>
    <w:p w14:paraId="50DAC005" w14:textId="77777777" w:rsidR="00AE3573" w:rsidRDefault="00AE3573" w:rsidP="000C36C8">
      <w:pPr>
        <w:spacing w:line="276" w:lineRule="auto"/>
        <w:ind w:left="986"/>
        <w:rPr>
          <w:b/>
        </w:rPr>
      </w:pPr>
    </w:p>
    <w:p w14:paraId="1962DEAA" w14:textId="77777777" w:rsidR="00BA2881" w:rsidRDefault="00631E60" w:rsidP="000C36C8">
      <w:pPr>
        <w:pStyle w:val="Nagwek2"/>
        <w:tabs>
          <w:tab w:val="left" w:pos="10129"/>
        </w:tabs>
        <w:spacing w:line="276" w:lineRule="auto"/>
        <w:jc w:val="both"/>
        <w:rPr>
          <w:u w:val="none"/>
        </w:rPr>
      </w:pPr>
      <w:r>
        <w:rPr>
          <w:color w:val="000000"/>
          <w:shd w:val="clear" w:color="auto" w:fill="D9E1F3"/>
        </w:rPr>
        <w:lastRenderedPageBreak/>
        <w:t>ROZDZIAŁ</w:t>
      </w:r>
      <w:r>
        <w:rPr>
          <w:color w:val="000000"/>
          <w:spacing w:val="-13"/>
          <w:shd w:val="clear" w:color="auto" w:fill="D9E1F3"/>
        </w:rPr>
        <w:t xml:space="preserve"> </w:t>
      </w:r>
      <w:r>
        <w:rPr>
          <w:color w:val="000000"/>
          <w:shd w:val="clear" w:color="auto" w:fill="D9E1F3"/>
        </w:rPr>
        <w:t>IX.</w:t>
      </w:r>
      <w:r>
        <w:rPr>
          <w:color w:val="000000"/>
          <w:spacing w:val="-3"/>
          <w:shd w:val="clear" w:color="auto" w:fill="D9E1F3"/>
        </w:rPr>
        <w:t xml:space="preserve"> </w:t>
      </w:r>
      <w:r>
        <w:rPr>
          <w:color w:val="000000"/>
          <w:shd w:val="clear" w:color="auto" w:fill="D9E1F3"/>
        </w:rPr>
        <w:t>INFORMACJA</w:t>
      </w:r>
      <w:r>
        <w:rPr>
          <w:color w:val="000000"/>
          <w:spacing w:val="-14"/>
          <w:shd w:val="clear" w:color="auto" w:fill="D9E1F3"/>
        </w:rPr>
        <w:t xml:space="preserve"> </w:t>
      </w:r>
      <w:r>
        <w:rPr>
          <w:color w:val="000000"/>
          <w:shd w:val="clear" w:color="auto" w:fill="D9E1F3"/>
        </w:rPr>
        <w:t>O</w:t>
      </w:r>
      <w:r>
        <w:rPr>
          <w:color w:val="000000"/>
          <w:spacing w:val="-6"/>
          <w:shd w:val="clear" w:color="auto" w:fill="D9E1F3"/>
        </w:rPr>
        <w:t xml:space="preserve"> </w:t>
      </w:r>
      <w:r>
        <w:rPr>
          <w:color w:val="000000"/>
          <w:shd w:val="clear" w:color="auto" w:fill="D9E1F3"/>
        </w:rPr>
        <w:t>POLEGANIU</w:t>
      </w:r>
      <w:r>
        <w:rPr>
          <w:color w:val="000000"/>
          <w:spacing w:val="-5"/>
          <w:shd w:val="clear" w:color="auto" w:fill="D9E1F3"/>
        </w:rPr>
        <w:t xml:space="preserve"> </w:t>
      </w:r>
      <w:r>
        <w:rPr>
          <w:color w:val="000000"/>
          <w:shd w:val="clear" w:color="auto" w:fill="D9E1F3"/>
        </w:rPr>
        <w:t>NA</w:t>
      </w:r>
      <w:r>
        <w:rPr>
          <w:color w:val="000000"/>
          <w:spacing w:val="-13"/>
          <w:shd w:val="clear" w:color="auto" w:fill="D9E1F3"/>
        </w:rPr>
        <w:t xml:space="preserve"> </w:t>
      </w:r>
      <w:r>
        <w:rPr>
          <w:color w:val="000000"/>
          <w:shd w:val="clear" w:color="auto" w:fill="D9E1F3"/>
        </w:rPr>
        <w:t>ZASOBACH</w:t>
      </w:r>
      <w:r>
        <w:rPr>
          <w:color w:val="000000"/>
          <w:spacing w:val="45"/>
          <w:shd w:val="clear" w:color="auto" w:fill="D9E1F3"/>
        </w:rPr>
        <w:t xml:space="preserve"> </w:t>
      </w:r>
      <w:r>
        <w:rPr>
          <w:color w:val="000000"/>
          <w:shd w:val="clear" w:color="auto" w:fill="D9E1F3"/>
        </w:rPr>
        <w:t>INNYCH</w:t>
      </w:r>
      <w:r>
        <w:rPr>
          <w:color w:val="000000"/>
          <w:spacing w:val="46"/>
          <w:shd w:val="clear" w:color="auto" w:fill="D9E1F3"/>
        </w:rPr>
        <w:t xml:space="preserve"> </w:t>
      </w:r>
      <w:r>
        <w:rPr>
          <w:color w:val="000000"/>
          <w:spacing w:val="-2"/>
          <w:shd w:val="clear" w:color="auto" w:fill="D9E1F3"/>
        </w:rPr>
        <w:t>PODMIOTÓW</w:t>
      </w:r>
      <w:r>
        <w:rPr>
          <w:color w:val="000000"/>
          <w:shd w:val="clear" w:color="auto" w:fill="D9E1F3"/>
        </w:rPr>
        <w:tab/>
      </w:r>
    </w:p>
    <w:p w14:paraId="314DD4CA" w14:textId="686B0DF1" w:rsidR="00BA2881" w:rsidRDefault="00BA2881" w:rsidP="000C36C8">
      <w:pPr>
        <w:pStyle w:val="Tekstpodstawowy"/>
        <w:spacing w:line="276" w:lineRule="auto"/>
        <w:ind w:left="0"/>
        <w:jc w:val="left"/>
      </w:pPr>
    </w:p>
    <w:p w14:paraId="1CDE8614" w14:textId="27449F7D" w:rsidR="004C3252" w:rsidRDefault="0086345E" w:rsidP="00F64E30">
      <w:pPr>
        <w:widowControl/>
        <w:autoSpaceDE/>
        <w:autoSpaceDN/>
        <w:spacing w:line="276" w:lineRule="auto"/>
        <w:ind w:left="368"/>
        <w:jc w:val="both"/>
        <w:rPr>
          <w:b/>
          <w:bCs/>
          <w:szCs w:val="18"/>
        </w:rPr>
      </w:pPr>
      <w:r w:rsidRPr="00053EC5">
        <w:t>Zamawiający</w:t>
      </w:r>
      <w:r w:rsidR="00053EC5" w:rsidRPr="00053EC5">
        <w:t xml:space="preserve"> nie</w:t>
      </w:r>
      <w:r w:rsidRPr="00053EC5">
        <w:t xml:space="preserve"> żąda od Wykonawcy, który polega na </w:t>
      </w:r>
      <w:r w:rsidRPr="00053EC5">
        <w:rPr>
          <w:b/>
        </w:rPr>
        <w:t xml:space="preserve">zdolnościach lub sytuacji innych podmiotów przedstawienia w odniesieniu do tych podmiotów dokumentów wymienionych w Rozdziale X </w:t>
      </w:r>
      <w:r w:rsidRPr="00053EC5">
        <w:rPr>
          <w:b/>
          <w:bCs/>
          <w:szCs w:val="18"/>
        </w:rPr>
        <w:t>niniejszej Instrukcji.</w:t>
      </w:r>
    </w:p>
    <w:p w14:paraId="3F8D9F00" w14:textId="77777777" w:rsidR="00F64E30" w:rsidRDefault="00F64E30" w:rsidP="00F64E30">
      <w:pPr>
        <w:widowControl/>
        <w:autoSpaceDE/>
        <w:autoSpaceDN/>
        <w:spacing w:line="276" w:lineRule="auto"/>
        <w:ind w:left="368"/>
        <w:jc w:val="both"/>
      </w:pPr>
    </w:p>
    <w:p w14:paraId="11E91391" w14:textId="77777777" w:rsidR="00BA2881" w:rsidRDefault="00631E60" w:rsidP="000C36C8">
      <w:pPr>
        <w:pStyle w:val="Nagwek2"/>
        <w:tabs>
          <w:tab w:val="left" w:pos="10129"/>
        </w:tabs>
        <w:spacing w:line="276" w:lineRule="auto"/>
        <w:rPr>
          <w:u w:val="none"/>
        </w:rPr>
      </w:pPr>
      <w:r>
        <w:rPr>
          <w:color w:val="000000"/>
          <w:shd w:val="clear" w:color="auto" w:fill="D9E1F3"/>
        </w:rPr>
        <w:t>ROZDZIAŁ</w:t>
      </w:r>
      <w:r>
        <w:rPr>
          <w:color w:val="000000"/>
          <w:spacing w:val="-11"/>
          <w:shd w:val="clear" w:color="auto" w:fill="D9E1F3"/>
        </w:rPr>
        <w:t xml:space="preserve"> </w:t>
      </w:r>
      <w:r>
        <w:rPr>
          <w:color w:val="000000"/>
          <w:shd w:val="clear" w:color="auto" w:fill="D9E1F3"/>
        </w:rPr>
        <w:t>X.</w:t>
      </w:r>
      <w:r>
        <w:rPr>
          <w:color w:val="000000"/>
          <w:spacing w:val="-13"/>
          <w:shd w:val="clear" w:color="auto" w:fill="D9E1F3"/>
        </w:rPr>
        <w:t xml:space="preserve"> </w:t>
      </w:r>
      <w:r>
        <w:rPr>
          <w:color w:val="000000"/>
          <w:shd w:val="clear" w:color="auto" w:fill="D9E1F3"/>
        </w:rPr>
        <w:t>WYKAZ</w:t>
      </w:r>
      <w:r>
        <w:rPr>
          <w:color w:val="000000"/>
          <w:spacing w:val="-9"/>
          <w:shd w:val="clear" w:color="auto" w:fill="D9E1F3"/>
        </w:rPr>
        <w:t xml:space="preserve"> </w:t>
      </w:r>
      <w:r>
        <w:rPr>
          <w:color w:val="000000"/>
          <w:shd w:val="clear" w:color="auto" w:fill="D9E1F3"/>
        </w:rPr>
        <w:t>PODMIOTOWYCH</w:t>
      </w:r>
      <w:r>
        <w:rPr>
          <w:color w:val="000000"/>
          <w:spacing w:val="-8"/>
          <w:shd w:val="clear" w:color="auto" w:fill="D9E1F3"/>
        </w:rPr>
        <w:t xml:space="preserve"> </w:t>
      </w:r>
      <w:r>
        <w:rPr>
          <w:color w:val="000000"/>
          <w:shd w:val="clear" w:color="auto" w:fill="D9E1F3"/>
        </w:rPr>
        <w:t>ŚRODKÓW</w:t>
      </w:r>
      <w:r>
        <w:rPr>
          <w:color w:val="000000"/>
          <w:spacing w:val="-12"/>
          <w:shd w:val="clear" w:color="auto" w:fill="D9E1F3"/>
        </w:rPr>
        <w:t xml:space="preserve"> </w:t>
      </w:r>
      <w:r>
        <w:rPr>
          <w:color w:val="000000"/>
          <w:spacing w:val="-2"/>
          <w:shd w:val="clear" w:color="auto" w:fill="D9E1F3"/>
        </w:rPr>
        <w:t>DOWODOWYCH</w:t>
      </w:r>
      <w:r>
        <w:rPr>
          <w:color w:val="000000"/>
          <w:shd w:val="clear" w:color="auto" w:fill="D9E1F3"/>
        </w:rPr>
        <w:tab/>
      </w:r>
    </w:p>
    <w:p w14:paraId="35A059E9" w14:textId="77777777" w:rsidR="00BA2881" w:rsidRDefault="00631E60" w:rsidP="00631E60">
      <w:pPr>
        <w:pStyle w:val="Akapitzlist"/>
        <w:numPr>
          <w:ilvl w:val="0"/>
          <w:numId w:val="1"/>
        </w:numPr>
        <w:tabs>
          <w:tab w:val="left" w:pos="785"/>
          <w:tab w:val="left" w:pos="787"/>
        </w:tabs>
        <w:spacing w:line="276" w:lineRule="auto"/>
        <w:ind w:right="392"/>
      </w:pPr>
      <w:r>
        <w:rPr>
          <w:b/>
          <w:u w:val="single"/>
        </w:rPr>
        <w:t>Wykonawca zobowiązany jest do złożenia wraz z ofertą oświadczenia o niepodleganiu</w:t>
      </w:r>
      <w:r>
        <w:rPr>
          <w:b/>
          <w:spacing w:val="80"/>
        </w:rPr>
        <w:t xml:space="preserve"> </w:t>
      </w:r>
      <w:r>
        <w:rPr>
          <w:b/>
          <w:u w:val="single"/>
        </w:rPr>
        <w:t>wykluczeniu, w zakresie wskazanym przez Zamawiającego, tj.:</w:t>
      </w:r>
    </w:p>
    <w:p w14:paraId="63A612A0" w14:textId="77777777" w:rsidR="00BA2881" w:rsidRDefault="00631E60" w:rsidP="00631E60">
      <w:pPr>
        <w:pStyle w:val="Nagwek3"/>
        <w:numPr>
          <w:ilvl w:val="1"/>
          <w:numId w:val="1"/>
        </w:numPr>
        <w:tabs>
          <w:tab w:val="left" w:pos="1135"/>
        </w:tabs>
        <w:spacing w:line="276" w:lineRule="auto"/>
        <w:ind w:right="388"/>
        <w:rPr>
          <w:b w:val="0"/>
        </w:rPr>
      </w:pPr>
      <w:r>
        <w:rPr>
          <w:b w:val="0"/>
        </w:rPr>
        <w:t xml:space="preserve">Oświadczenie </w:t>
      </w:r>
      <w:r>
        <w:t xml:space="preserve">o niepodleganiu wykluczeniu w zakresie wskazanym w SWZ przez Zamawiającego, składane na formularzu Jednolitego Europejskiego Dokumentu Zamówienia </w:t>
      </w:r>
      <w:r>
        <w:rPr>
          <w:b w:val="0"/>
        </w:rPr>
        <w:t xml:space="preserve">(JEDZ) - </w:t>
      </w:r>
      <w:r>
        <w:t>załączonym na Platformie Zakupowej Zamawiającego.</w:t>
      </w:r>
    </w:p>
    <w:p w14:paraId="75257783" w14:textId="77777777" w:rsidR="00BA2881" w:rsidRDefault="00631E60" w:rsidP="000C36C8">
      <w:pPr>
        <w:pStyle w:val="Tekstpodstawowy"/>
        <w:spacing w:line="276" w:lineRule="auto"/>
        <w:ind w:left="993" w:right="395"/>
      </w:pPr>
      <w:r>
        <w:t xml:space="preserve">Zamawiający informuje, że Instrukcja wypełniania JEDZ przygotowana przez Urząd Zamówień Publicznych jest dostępna: </w:t>
      </w:r>
      <w:r>
        <w:rPr>
          <w:color w:val="0462C1"/>
          <w:u w:val="single" w:color="0462C1"/>
        </w:rPr>
        <w:t>https://</w:t>
      </w:r>
      <w:hyperlink>
        <w:r w:rsidR="00BA2881">
          <w:rPr>
            <w:color w:val="0462C1"/>
            <w:u w:val="single" w:color="0462C1"/>
          </w:rPr>
          <w:t>www.gov.pl/web/uzp/jednolity-europejski-dokument-zamowienia</w:t>
        </w:r>
      </w:hyperlink>
    </w:p>
    <w:p w14:paraId="3966D24E" w14:textId="77777777" w:rsidR="00BA2881" w:rsidRDefault="00631E60" w:rsidP="000C36C8">
      <w:pPr>
        <w:pStyle w:val="Tekstpodstawowy"/>
        <w:spacing w:line="276" w:lineRule="auto"/>
        <w:ind w:left="993"/>
        <w:jc w:val="left"/>
      </w:pPr>
      <w:r>
        <w:t>W</w:t>
      </w:r>
      <w:r>
        <w:rPr>
          <w:spacing w:val="-3"/>
        </w:rPr>
        <w:t xml:space="preserve"> </w:t>
      </w:r>
      <w:r>
        <w:t>celu</w:t>
      </w:r>
      <w:r>
        <w:rPr>
          <w:spacing w:val="-3"/>
        </w:rPr>
        <w:t xml:space="preserve"> </w:t>
      </w:r>
      <w:r>
        <w:t>złożenia</w:t>
      </w:r>
      <w:r>
        <w:rPr>
          <w:spacing w:val="-5"/>
        </w:rPr>
        <w:t xml:space="preserve"> </w:t>
      </w:r>
      <w:r>
        <w:t>JEDZ</w:t>
      </w:r>
      <w:r>
        <w:rPr>
          <w:spacing w:val="-6"/>
        </w:rPr>
        <w:t xml:space="preserve"> </w:t>
      </w:r>
      <w:r>
        <w:t>Wykonawca</w:t>
      </w:r>
      <w:r>
        <w:rPr>
          <w:spacing w:val="-2"/>
        </w:rPr>
        <w:t xml:space="preserve"> powinien:</w:t>
      </w:r>
    </w:p>
    <w:p w14:paraId="389EBB99" w14:textId="77777777" w:rsidR="00BA2881" w:rsidRDefault="00631E60" w:rsidP="00631E60">
      <w:pPr>
        <w:pStyle w:val="Akapitzlist"/>
        <w:numPr>
          <w:ilvl w:val="2"/>
          <w:numId w:val="1"/>
        </w:numPr>
        <w:tabs>
          <w:tab w:val="left" w:pos="1239"/>
          <w:tab w:val="left" w:pos="1394"/>
        </w:tabs>
        <w:spacing w:line="276" w:lineRule="auto"/>
        <w:ind w:right="395" w:hanging="394"/>
      </w:pPr>
      <w:r>
        <w:t>pobrać ze strony internetowej Zamawiającego plik w formacie XML o nazwie „JEDZ” (zapisać na swoim komputerze);</w:t>
      </w:r>
    </w:p>
    <w:p w14:paraId="3C8FBE70" w14:textId="77777777" w:rsidR="00BA2881" w:rsidRDefault="00631E60" w:rsidP="00631E60">
      <w:pPr>
        <w:pStyle w:val="Akapitzlist"/>
        <w:numPr>
          <w:ilvl w:val="2"/>
          <w:numId w:val="1"/>
        </w:numPr>
        <w:tabs>
          <w:tab w:val="left" w:pos="1238"/>
        </w:tabs>
        <w:spacing w:line="276" w:lineRule="auto"/>
        <w:ind w:left="1238" w:hanging="238"/>
      </w:pPr>
      <w:r>
        <w:t>wejść</w:t>
      </w:r>
      <w:r>
        <w:rPr>
          <w:spacing w:val="-4"/>
        </w:rPr>
        <w:t xml:space="preserve"> </w:t>
      </w:r>
      <w:r>
        <w:t>na</w:t>
      </w:r>
      <w:r>
        <w:rPr>
          <w:spacing w:val="-4"/>
        </w:rPr>
        <w:t xml:space="preserve"> </w:t>
      </w:r>
      <w:r>
        <w:t>stronę</w:t>
      </w:r>
      <w:r>
        <w:rPr>
          <w:spacing w:val="-3"/>
        </w:rPr>
        <w:t xml:space="preserve"> </w:t>
      </w:r>
      <w:r>
        <w:rPr>
          <w:color w:val="0462C1"/>
          <w:spacing w:val="-2"/>
          <w:u w:val="single" w:color="0462C1"/>
        </w:rPr>
        <w:t>https://ec.europa.eu/tools/espd?lang=pl</w:t>
      </w:r>
    </w:p>
    <w:p w14:paraId="7189B111" w14:textId="77777777" w:rsidR="00BA2881" w:rsidRDefault="00631E60" w:rsidP="00631E60">
      <w:pPr>
        <w:pStyle w:val="Akapitzlist"/>
        <w:numPr>
          <w:ilvl w:val="2"/>
          <w:numId w:val="1"/>
        </w:numPr>
        <w:tabs>
          <w:tab w:val="left" w:pos="1227"/>
        </w:tabs>
        <w:spacing w:line="276" w:lineRule="auto"/>
        <w:ind w:left="1227" w:hanging="227"/>
      </w:pPr>
      <w:r>
        <w:t>wybrać</w:t>
      </w:r>
      <w:r>
        <w:rPr>
          <w:spacing w:val="-8"/>
        </w:rPr>
        <w:t xml:space="preserve"> </w:t>
      </w:r>
      <w:r>
        <w:t>język</w:t>
      </w:r>
      <w:r>
        <w:rPr>
          <w:spacing w:val="-7"/>
        </w:rPr>
        <w:t xml:space="preserve"> </w:t>
      </w:r>
      <w:r>
        <w:rPr>
          <w:spacing w:val="-2"/>
        </w:rPr>
        <w:t>polski;</w:t>
      </w:r>
    </w:p>
    <w:p w14:paraId="4A5AC5F9" w14:textId="77777777" w:rsidR="00BA2881" w:rsidRDefault="00631E60" w:rsidP="00631E60">
      <w:pPr>
        <w:pStyle w:val="Akapitzlist"/>
        <w:numPr>
          <w:ilvl w:val="2"/>
          <w:numId w:val="1"/>
        </w:numPr>
        <w:tabs>
          <w:tab w:val="left" w:pos="1238"/>
        </w:tabs>
        <w:spacing w:line="276" w:lineRule="auto"/>
        <w:ind w:left="1238" w:hanging="238"/>
      </w:pPr>
      <w:r>
        <w:t>wybrać</w:t>
      </w:r>
      <w:r>
        <w:rPr>
          <w:spacing w:val="-4"/>
        </w:rPr>
        <w:t xml:space="preserve"> </w:t>
      </w:r>
      <w:r>
        <w:t>opcję</w:t>
      </w:r>
      <w:r>
        <w:rPr>
          <w:spacing w:val="-5"/>
        </w:rPr>
        <w:t xml:space="preserve"> </w:t>
      </w:r>
      <w:r>
        <w:t>„Jestem</w:t>
      </w:r>
      <w:r>
        <w:rPr>
          <w:spacing w:val="-7"/>
        </w:rPr>
        <w:t xml:space="preserve"> </w:t>
      </w:r>
      <w:r>
        <w:rPr>
          <w:spacing w:val="-2"/>
        </w:rPr>
        <w:t>wykonawcą”;</w:t>
      </w:r>
    </w:p>
    <w:p w14:paraId="1769B169" w14:textId="77777777" w:rsidR="00BA2881" w:rsidRDefault="00631E60" w:rsidP="00631E60">
      <w:pPr>
        <w:pStyle w:val="Akapitzlist"/>
        <w:numPr>
          <w:ilvl w:val="2"/>
          <w:numId w:val="1"/>
        </w:numPr>
        <w:tabs>
          <w:tab w:val="left" w:pos="1227"/>
        </w:tabs>
        <w:spacing w:line="276" w:lineRule="auto"/>
        <w:ind w:left="1227" w:hanging="227"/>
      </w:pPr>
      <w:r>
        <w:t>wybrać</w:t>
      </w:r>
      <w:r>
        <w:rPr>
          <w:spacing w:val="-7"/>
        </w:rPr>
        <w:t xml:space="preserve"> </w:t>
      </w:r>
      <w:r>
        <w:t>opcję</w:t>
      </w:r>
      <w:r>
        <w:rPr>
          <w:spacing w:val="-7"/>
        </w:rPr>
        <w:t xml:space="preserve"> </w:t>
      </w:r>
      <w:r>
        <w:t>„zaimportować</w:t>
      </w:r>
      <w:r>
        <w:rPr>
          <w:spacing w:val="-6"/>
        </w:rPr>
        <w:t xml:space="preserve"> </w:t>
      </w:r>
      <w:r>
        <w:rPr>
          <w:spacing w:val="-2"/>
        </w:rPr>
        <w:t>ESPD”;</w:t>
      </w:r>
    </w:p>
    <w:p w14:paraId="21DBE952" w14:textId="0B25C55A" w:rsidR="00BA2881" w:rsidRDefault="00631E60" w:rsidP="00631E60">
      <w:pPr>
        <w:pStyle w:val="Akapitzlist"/>
        <w:numPr>
          <w:ilvl w:val="2"/>
          <w:numId w:val="1"/>
        </w:numPr>
        <w:tabs>
          <w:tab w:val="left" w:pos="1235"/>
          <w:tab w:val="left" w:pos="1394"/>
        </w:tabs>
        <w:spacing w:line="276" w:lineRule="auto"/>
        <w:ind w:left="1235" w:right="392" w:hanging="235"/>
        <w:jc w:val="left"/>
      </w:pPr>
      <w:r>
        <w:t>załadować</w:t>
      </w:r>
      <w:r w:rsidRPr="0086345E">
        <w:rPr>
          <w:spacing w:val="38"/>
        </w:rPr>
        <w:t xml:space="preserve"> </w:t>
      </w:r>
      <w:r>
        <w:t>(zaimportować)</w:t>
      </w:r>
      <w:r w:rsidRPr="0086345E">
        <w:rPr>
          <w:spacing w:val="38"/>
        </w:rPr>
        <w:t xml:space="preserve"> </w:t>
      </w:r>
      <w:r>
        <w:t>dokument</w:t>
      </w:r>
      <w:r w:rsidRPr="0086345E">
        <w:rPr>
          <w:spacing w:val="40"/>
        </w:rPr>
        <w:t xml:space="preserve"> </w:t>
      </w:r>
      <w:r>
        <w:t>–</w:t>
      </w:r>
      <w:r w:rsidRPr="0086345E">
        <w:rPr>
          <w:spacing w:val="38"/>
        </w:rPr>
        <w:t xml:space="preserve"> </w:t>
      </w:r>
      <w:r>
        <w:t>plik</w:t>
      </w:r>
      <w:r w:rsidRPr="0086345E">
        <w:rPr>
          <w:spacing w:val="35"/>
        </w:rPr>
        <w:t xml:space="preserve"> </w:t>
      </w:r>
      <w:r>
        <w:t>JEDZ</w:t>
      </w:r>
      <w:r w:rsidRPr="0086345E">
        <w:rPr>
          <w:spacing w:val="35"/>
        </w:rPr>
        <w:t xml:space="preserve"> </w:t>
      </w:r>
      <w:r>
        <w:t>wcześniej</w:t>
      </w:r>
      <w:r w:rsidRPr="0086345E">
        <w:rPr>
          <w:spacing w:val="38"/>
        </w:rPr>
        <w:t xml:space="preserve"> </w:t>
      </w:r>
      <w:r>
        <w:t>pobrany</w:t>
      </w:r>
      <w:r w:rsidRPr="0086345E">
        <w:rPr>
          <w:spacing w:val="35"/>
        </w:rPr>
        <w:t xml:space="preserve"> </w:t>
      </w:r>
      <w:r>
        <w:t>ze</w:t>
      </w:r>
      <w:r w:rsidRPr="0086345E">
        <w:rPr>
          <w:spacing w:val="38"/>
        </w:rPr>
        <w:t xml:space="preserve"> </w:t>
      </w:r>
      <w:r>
        <w:t>strony</w:t>
      </w:r>
      <w:r w:rsidRPr="0086345E">
        <w:rPr>
          <w:spacing w:val="35"/>
        </w:rPr>
        <w:t xml:space="preserve"> </w:t>
      </w:r>
      <w:r>
        <w:t>Zamawiającego i zapisany na swoim komputerze – klikając „Przeglądaj”, następnie wybrać plik;</w:t>
      </w:r>
      <w:r w:rsidR="0086345E">
        <w:t xml:space="preserve"> </w:t>
      </w:r>
      <w:r>
        <w:t>postępować</w:t>
      </w:r>
      <w:r w:rsidRPr="0086345E">
        <w:rPr>
          <w:spacing w:val="-5"/>
        </w:rPr>
        <w:t xml:space="preserve"> </w:t>
      </w:r>
      <w:r>
        <w:t>zgodnie</w:t>
      </w:r>
      <w:r w:rsidRPr="0086345E">
        <w:rPr>
          <w:spacing w:val="-4"/>
        </w:rPr>
        <w:t xml:space="preserve"> </w:t>
      </w:r>
      <w:r>
        <w:t>z</w:t>
      </w:r>
      <w:r w:rsidRPr="0086345E">
        <w:rPr>
          <w:spacing w:val="-5"/>
        </w:rPr>
        <w:t xml:space="preserve"> </w:t>
      </w:r>
      <w:r>
        <w:t>instrukcjami</w:t>
      </w:r>
      <w:r w:rsidRPr="0086345E">
        <w:rPr>
          <w:spacing w:val="-4"/>
        </w:rPr>
        <w:t xml:space="preserve"> </w:t>
      </w:r>
      <w:r>
        <w:t>w</w:t>
      </w:r>
      <w:r w:rsidRPr="0086345E">
        <w:rPr>
          <w:spacing w:val="-4"/>
        </w:rPr>
        <w:t xml:space="preserve"> </w:t>
      </w:r>
      <w:r w:rsidRPr="0086345E">
        <w:rPr>
          <w:spacing w:val="-2"/>
        </w:rPr>
        <w:t>narzędziu;</w:t>
      </w:r>
    </w:p>
    <w:p w14:paraId="0C92BF0A" w14:textId="77777777" w:rsidR="00BA2881" w:rsidRDefault="00631E60" w:rsidP="00631E60">
      <w:pPr>
        <w:pStyle w:val="Akapitzlist"/>
        <w:numPr>
          <w:ilvl w:val="2"/>
          <w:numId w:val="1"/>
        </w:numPr>
        <w:tabs>
          <w:tab w:val="left" w:pos="1238"/>
        </w:tabs>
        <w:spacing w:line="276" w:lineRule="auto"/>
        <w:ind w:left="1238" w:hanging="238"/>
      </w:pPr>
      <w:r>
        <w:t>po</w:t>
      </w:r>
      <w:r>
        <w:rPr>
          <w:spacing w:val="-5"/>
        </w:rPr>
        <w:t xml:space="preserve"> </w:t>
      </w:r>
      <w:r>
        <w:t>wypełnieniu,</w:t>
      </w:r>
      <w:r>
        <w:rPr>
          <w:spacing w:val="-5"/>
        </w:rPr>
        <w:t xml:space="preserve"> </w:t>
      </w:r>
      <w:r>
        <w:t>JEDZ</w:t>
      </w:r>
      <w:r>
        <w:rPr>
          <w:spacing w:val="-5"/>
        </w:rPr>
        <w:t xml:space="preserve"> </w:t>
      </w:r>
      <w:r>
        <w:t>należy</w:t>
      </w:r>
      <w:r>
        <w:rPr>
          <w:spacing w:val="-5"/>
        </w:rPr>
        <w:t xml:space="preserve"> </w:t>
      </w:r>
      <w:r>
        <w:t>złożyć</w:t>
      </w:r>
      <w:r>
        <w:rPr>
          <w:spacing w:val="-2"/>
        </w:rPr>
        <w:t xml:space="preserve"> </w:t>
      </w:r>
      <w:r>
        <w:t>wraz</w:t>
      </w:r>
      <w:r>
        <w:rPr>
          <w:spacing w:val="-4"/>
        </w:rPr>
        <w:t xml:space="preserve"> </w:t>
      </w:r>
      <w:r>
        <w:t>z</w:t>
      </w:r>
      <w:r>
        <w:rPr>
          <w:spacing w:val="-4"/>
        </w:rPr>
        <w:t xml:space="preserve"> </w:t>
      </w:r>
      <w:r>
        <w:rPr>
          <w:spacing w:val="-2"/>
        </w:rPr>
        <w:t>ofertą.</w:t>
      </w:r>
    </w:p>
    <w:p w14:paraId="74B7AAB6" w14:textId="77777777" w:rsidR="00BA2881" w:rsidRDefault="00631E60" w:rsidP="007A026D">
      <w:pPr>
        <w:pStyle w:val="Akapitzlist"/>
        <w:numPr>
          <w:ilvl w:val="0"/>
          <w:numId w:val="26"/>
        </w:numPr>
        <w:tabs>
          <w:tab w:val="left" w:pos="1353"/>
        </w:tabs>
        <w:spacing w:line="276" w:lineRule="auto"/>
        <w:ind w:right="391"/>
      </w:pPr>
      <w:r>
        <w:t>W</w:t>
      </w:r>
      <w:r>
        <w:rPr>
          <w:spacing w:val="31"/>
        </w:rPr>
        <w:t xml:space="preserve"> </w:t>
      </w:r>
      <w:r>
        <w:t>przypadku</w:t>
      </w:r>
      <w:r>
        <w:rPr>
          <w:spacing w:val="30"/>
        </w:rPr>
        <w:t xml:space="preserve"> </w:t>
      </w:r>
      <w:r>
        <w:t>wspólnego</w:t>
      </w:r>
      <w:r>
        <w:rPr>
          <w:spacing w:val="30"/>
        </w:rPr>
        <w:t xml:space="preserve"> </w:t>
      </w:r>
      <w:r>
        <w:t>ubiegania</w:t>
      </w:r>
      <w:r>
        <w:rPr>
          <w:spacing w:val="31"/>
        </w:rPr>
        <w:t xml:space="preserve"> </w:t>
      </w:r>
      <w:r>
        <w:t>się</w:t>
      </w:r>
      <w:r>
        <w:rPr>
          <w:spacing w:val="31"/>
        </w:rPr>
        <w:t xml:space="preserve"> </w:t>
      </w:r>
      <w:r>
        <w:t>o</w:t>
      </w:r>
      <w:r>
        <w:rPr>
          <w:spacing w:val="30"/>
        </w:rPr>
        <w:t xml:space="preserve"> </w:t>
      </w:r>
      <w:r>
        <w:t>zamówienie</w:t>
      </w:r>
      <w:r>
        <w:rPr>
          <w:spacing w:val="31"/>
        </w:rPr>
        <w:t xml:space="preserve"> </w:t>
      </w:r>
      <w:r>
        <w:t>przez</w:t>
      </w:r>
      <w:r>
        <w:rPr>
          <w:spacing w:val="29"/>
        </w:rPr>
        <w:t xml:space="preserve"> </w:t>
      </w:r>
      <w:r>
        <w:t>Wykonawców,</w:t>
      </w:r>
      <w:r>
        <w:rPr>
          <w:spacing w:val="30"/>
        </w:rPr>
        <w:t xml:space="preserve"> </w:t>
      </w:r>
      <w:r>
        <w:t>JEDZ</w:t>
      </w:r>
      <w:r>
        <w:rPr>
          <w:spacing w:val="28"/>
        </w:rPr>
        <w:t xml:space="preserve"> </w:t>
      </w:r>
      <w:r>
        <w:t>składa</w:t>
      </w:r>
      <w:r>
        <w:rPr>
          <w:spacing w:val="31"/>
        </w:rPr>
        <w:t xml:space="preserve"> </w:t>
      </w:r>
      <w:r>
        <w:t>każdy z Wykonawców wspólnie ubiegających się o Zamówienie. Dokumenty te potwierdzają spełnianie warunków</w:t>
      </w:r>
      <w:r>
        <w:rPr>
          <w:spacing w:val="18"/>
        </w:rPr>
        <w:t xml:space="preserve"> </w:t>
      </w:r>
      <w:r>
        <w:t>udziału</w:t>
      </w:r>
      <w:r>
        <w:rPr>
          <w:spacing w:val="19"/>
        </w:rPr>
        <w:t xml:space="preserve"> </w:t>
      </w:r>
      <w:r>
        <w:t>w</w:t>
      </w:r>
      <w:r>
        <w:rPr>
          <w:spacing w:val="18"/>
        </w:rPr>
        <w:t xml:space="preserve"> </w:t>
      </w:r>
      <w:r>
        <w:t>postępowaniu</w:t>
      </w:r>
      <w:r>
        <w:rPr>
          <w:spacing w:val="17"/>
        </w:rPr>
        <w:t xml:space="preserve"> </w:t>
      </w:r>
      <w:r>
        <w:t>oraz</w:t>
      </w:r>
      <w:r>
        <w:rPr>
          <w:spacing w:val="17"/>
        </w:rPr>
        <w:t xml:space="preserve"> </w:t>
      </w:r>
      <w:r>
        <w:t>brak</w:t>
      </w:r>
      <w:r>
        <w:rPr>
          <w:spacing w:val="17"/>
        </w:rPr>
        <w:t xml:space="preserve"> </w:t>
      </w:r>
      <w:r>
        <w:t>podstaw</w:t>
      </w:r>
      <w:r>
        <w:rPr>
          <w:spacing w:val="18"/>
        </w:rPr>
        <w:t xml:space="preserve"> </w:t>
      </w:r>
      <w:r>
        <w:t>wykluczenia</w:t>
      </w:r>
      <w:r>
        <w:rPr>
          <w:spacing w:val="19"/>
        </w:rPr>
        <w:t xml:space="preserve"> </w:t>
      </w:r>
      <w:r>
        <w:t>w</w:t>
      </w:r>
      <w:r>
        <w:rPr>
          <w:spacing w:val="18"/>
        </w:rPr>
        <w:t xml:space="preserve"> </w:t>
      </w:r>
      <w:r>
        <w:t>zakresie,</w:t>
      </w:r>
      <w:r>
        <w:rPr>
          <w:spacing w:val="17"/>
        </w:rPr>
        <w:t xml:space="preserve"> </w:t>
      </w:r>
      <w:r>
        <w:t>w</w:t>
      </w:r>
      <w:r>
        <w:rPr>
          <w:spacing w:val="18"/>
        </w:rPr>
        <w:t xml:space="preserve"> </w:t>
      </w:r>
      <w:r>
        <w:t>którym</w:t>
      </w:r>
      <w:r>
        <w:rPr>
          <w:spacing w:val="18"/>
        </w:rPr>
        <w:t xml:space="preserve"> </w:t>
      </w:r>
      <w:r>
        <w:t xml:space="preserve">każdy z Wykonawców wykazuje spełnianie warunków udziału w Postępowaniu oraz brak podstaw </w:t>
      </w:r>
      <w:r>
        <w:rPr>
          <w:spacing w:val="-2"/>
        </w:rPr>
        <w:t>wykluczenia;</w:t>
      </w:r>
    </w:p>
    <w:p w14:paraId="451CFE47" w14:textId="77777777" w:rsidR="00BA2881" w:rsidRDefault="00631E60" w:rsidP="007A026D">
      <w:pPr>
        <w:pStyle w:val="Akapitzlist"/>
        <w:numPr>
          <w:ilvl w:val="0"/>
          <w:numId w:val="26"/>
        </w:numPr>
        <w:tabs>
          <w:tab w:val="left" w:pos="1353"/>
        </w:tabs>
        <w:spacing w:line="276" w:lineRule="auto"/>
        <w:ind w:right="392"/>
      </w:pPr>
      <w:r>
        <w:t xml:space="preserve">Dokument JEDZ stanowi dowód potwierdzający brak podstaw wykluczenia na dzień składania </w:t>
      </w:r>
      <w:r>
        <w:rPr>
          <w:spacing w:val="-2"/>
        </w:rPr>
        <w:t>ofert.</w:t>
      </w:r>
    </w:p>
    <w:p w14:paraId="0453D4DF" w14:textId="77777777" w:rsidR="00BA2881" w:rsidRDefault="00631E60" w:rsidP="00631E60">
      <w:pPr>
        <w:pStyle w:val="Akapitzlist"/>
        <w:numPr>
          <w:ilvl w:val="1"/>
          <w:numId w:val="1"/>
        </w:numPr>
        <w:tabs>
          <w:tab w:val="left" w:pos="1135"/>
        </w:tabs>
        <w:spacing w:line="276" w:lineRule="auto"/>
        <w:ind w:right="385"/>
      </w:pPr>
      <w:r>
        <w:rPr>
          <w:b/>
        </w:rPr>
        <w:t>Oświadczenie Wykonawcy w zakresie niepodlegania wykluczeniu z postępowania przesłanek wykluczenia z art. 7 ust. 1 ustawy o szczególnych rozwiązaniach w zakresie przeciwdziałania wspieraniu agresji na Ukrainę oraz służących ochronie bezpieczeństwa narodowego (</w:t>
      </w:r>
      <w:proofErr w:type="spellStart"/>
      <w:r>
        <w:rPr>
          <w:b/>
        </w:rPr>
        <w:t>t.j</w:t>
      </w:r>
      <w:proofErr w:type="spellEnd"/>
      <w:r>
        <w:rPr>
          <w:b/>
        </w:rPr>
        <w:t>. Dz.U.2025.514) oraz</w:t>
      </w:r>
      <w:r>
        <w:rPr>
          <w:b/>
          <w:spacing w:val="-2"/>
        </w:rPr>
        <w:t xml:space="preserve"> </w:t>
      </w:r>
      <w:r>
        <w:rPr>
          <w:b/>
        </w:rPr>
        <w:t>na</w:t>
      </w:r>
      <w:r>
        <w:rPr>
          <w:b/>
          <w:spacing w:val="-1"/>
        </w:rPr>
        <w:t xml:space="preserve"> </w:t>
      </w:r>
      <w:r>
        <w:rPr>
          <w:b/>
        </w:rPr>
        <w:t>podstawie art. 5k</w:t>
      </w:r>
      <w:r>
        <w:rPr>
          <w:b/>
          <w:spacing w:val="-1"/>
        </w:rPr>
        <w:t xml:space="preserve"> </w:t>
      </w:r>
      <w:r>
        <w:rPr>
          <w:b/>
        </w:rPr>
        <w:t>rozporządzenia Rady</w:t>
      </w:r>
      <w:r>
        <w:rPr>
          <w:b/>
          <w:spacing w:val="-1"/>
        </w:rPr>
        <w:t xml:space="preserve"> </w:t>
      </w:r>
      <w:r>
        <w:rPr>
          <w:b/>
        </w:rPr>
        <w:t xml:space="preserve">(UE) nr 833/2014 </w:t>
      </w:r>
      <w:r>
        <w:t>z</w:t>
      </w:r>
      <w:r>
        <w:rPr>
          <w:spacing w:val="-4"/>
        </w:rPr>
        <w:t xml:space="preserve"> </w:t>
      </w:r>
      <w:r>
        <w:t>dnia</w:t>
      </w:r>
      <w:r>
        <w:rPr>
          <w:spacing w:val="-2"/>
        </w:rPr>
        <w:t xml:space="preserve"> </w:t>
      </w:r>
      <w:r>
        <w:t>31</w:t>
      </w:r>
      <w:r>
        <w:rPr>
          <w:spacing w:val="-4"/>
        </w:rPr>
        <w:t xml:space="preserve"> </w:t>
      </w:r>
      <w:r>
        <w:t>lipca 2014 r. dotyczącego środków ograniczających w związku z działaniami Rosji destabilizującymi sytuację na Ukrainie (Dz. Urz. UE nr L 229 z 31.7.2014, str. 1) w brzmieniu nadanym rozporządzeniem Rady (UE) 2022/576 oraz 2023/1214 oraz 2023/2878 oraz 2025/2033 w sprawie zmiany</w:t>
      </w:r>
      <w:r>
        <w:rPr>
          <w:spacing w:val="80"/>
        </w:rPr>
        <w:t xml:space="preserve"> </w:t>
      </w:r>
      <w:r>
        <w:t>rozporządzenia</w:t>
      </w:r>
      <w:r>
        <w:rPr>
          <w:spacing w:val="80"/>
        </w:rPr>
        <w:t xml:space="preserve"> </w:t>
      </w:r>
      <w:r>
        <w:t>(UE)</w:t>
      </w:r>
      <w:r>
        <w:rPr>
          <w:spacing w:val="80"/>
        </w:rPr>
        <w:t xml:space="preserve"> </w:t>
      </w:r>
      <w:r>
        <w:t>nr</w:t>
      </w:r>
      <w:r>
        <w:rPr>
          <w:spacing w:val="80"/>
        </w:rPr>
        <w:t xml:space="preserve"> </w:t>
      </w:r>
      <w:r>
        <w:t>833/2014</w:t>
      </w:r>
      <w:r>
        <w:rPr>
          <w:spacing w:val="80"/>
        </w:rPr>
        <w:t xml:space="preserve"> </w:t>
      </w:r>
      <w:r>
        <w:t>dotyczącego</w:t>
      </w:r>
      <w:r>
        <w:rPr>
          <w:spacing w:val="80"/>
        </w:rPr>
        <w:t xml:space="preserve"> </w:t>
      </w:r>
      <w:r>
        <w:t>środków</w:t>
      </w:r>
      <w:r>
        <w:rPr>
          <w:spacing w:val="80"/>
        </w:rPr>
        <w:t xml:space="preserve"> </w:t>
      </w:r>
      <w:r>
        <w:t>ograniczających</w:t>
      </w:r>
      <w:r>
        <w:rPr>
          <w:spacing w:val="80"/>
        </w:rPr>
        <w:t xml:space="preserve"> </w:t>
      </w:r>
      <w:r>
        <w:t>w</w:t>
      </w:r>
      <w:r>
        <w:rPr>
          <w:spacing w:val="80"/>
        </w:rPr>
        <w:t xml:space="preserve"> </w:t>
      </w:r>
      <w:r>
        <w:t>związku</w:t>
      </w:r>
      <w:r>
        <w:rPr>
          <w:spacing w:val="40"/>
        </w:rPr>
        <w:t xml:space="preserve"> </w:t>
      </w:r>
      <w:r>
        <w:t xml:space="preserve">z działaniami Rosji destabilizującymi sytuację na Ukrainie), stanowiące </w:t>
      </w:r>
      <w:r>
        <w:rPr>
          <w:b/>
        </w:rPr>
        <w:t>załącznik nr 1 do SWZ</w:t>
      </w:r>
      <w:r>
        <w:t>.</w:t>
      </w:r>
    </w:p>
    <w:p w14:paraId="1F1A11C8" w14:textId="77777777" w:rsidR="00BA2881" w:rsidRDefault="00631E60" w:rsidP="00631E60">
      <w:pPr>
        <w:pStyle w:val="Nagwek3"/>
        <w:numPr>
          <w:ilvl w:val="1"/>
          <w:numId w:val="1"/>
        </w:numPr>
        <w:tabs>
          <w:tab w:val="left" w:pos="1066"/>
        </w:tabs>
        <w:spacing w:line="276" w:lineRule="auto"/>
        <w:ind w:left="1066" w:hanging="291"/>
      </w:pPr>
      <w:r>
        <w:t>Potwierdzenie</w:t>
      </w:r>
      <w:r>
        <w:rPr>
          <w:spacing w:val="-5"/>
        </w:rPr>
        <w:t xml:space="preserve"> </w:t>
      </w:r>
      <w:r>
        <w:t>umocowania</w:t>
      </w:r>
      <w:r>
        <w:rPr>
          <w:spacing w:val="-5"/>
        </w:rPr>
        <w:t xml:space="preserve"> </w:t>
      </w:r>
      <w:r>
        <w:t>do</w:t>
      </w:r>
      <w:r>
        <w:rPr>
          <w:spacing w:val="-5"/>
        </w:rPr>
        <w:t xml:space="preserve"> </w:t>
      </w:r>
      <w:r>
        <w:t>działania</w:t>
      </w:r>
      <w:r>
        <w:rPr>
          <w:spacing w:val="-9"/>
        </w:rPr>
        <w:t xml:space="preserve"> </w:t>
      </w:r>
      <w:r>
        <w:t>w</w:t>
      </w:r>
      <w:r>
        <w:rPr>
          <w:spacing w:val="-4"/>
        </w:rPr>
        <w:t xml:space="preserve"> </w:t>
      </w:r>
      <w:r>
        <w:t>imieniu</w:t>
      </w:r>
      <w:r>
        <w:rPr>
          <w:spacing w:val="-7"/>
        </w:rPr>
        <w:t xml:space="preserve"> </w:t>
      </w:r>
      <w:r>
        <w:rPr>
          <w:spacing w:val="-2"/>
        </w:rPr>
        <w:t>wykonawcy</w:t>
      </w:r>
    </w:p>
    <w:p w14:paraId="4628E3EC" w14:textId="77777777" w:rsidR="00BA2881" w:rsidRDefault="00631E60" w:rsidP="007A026D">
      <w:pPr>
        <w:pStyle w:val="Akapitzlist"/>
        <w:numPr>
          <w:ilvl w:val="0"/>
          <w:numId w:val="25"/>
        </w:numPr>
        <w:tabs>
          <w:tab w:val="left" w:pos="1326"/>
        </w:tabs>
        <w:spacing w:line="276" w:lineRule="auto"/>
        <w:ind w:right="392" w:firstLine="0"/>
      </w:pPr>
      <w:r>
        <w:t>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29BCAC67" w14:textId="77777777" w:rsidR="00BA2881" w:rsidRDefault="00631E60" w:rsidP="007A026D">
      <w:pPr>
        <w:pStyle w:val="Akapitzlist"/>
        <w:numPr>
          <w:ilvl w:val="0"/>
          <w:numId w:val="25"/>
        </w:numPr>
        <w:tabs>
          <w:tab w:val="left" w:pos="1314"/>
        </w:tabs>
        <w:spacing w:line="276" w:lineRule="auto"/>
        <w:ind w:right="391" w:firstLine="0"/>
      </w:pPr>
      <w:r>
        <w:t xml:space="preserve">Wykonawca nie jest zobowiązany do złożenia dokumentów, o których mowa w pkt 1, jeżeli zamawiający może je uzyskać za pomocą bezpłatnych i ogólnodostępnych baz danych, o ile </w:t>
      </w:r>
      <w:r>
        <w:lastRenderedPageBreak/>
        <w:t>wykonawca wskazał dane umożliwiające dostęp do tych dokumentów.</w:t>
      </w:r>
    </w:p>
    <w:p w14:paraId="462EB2D3" w14:textId="77777777" w:rsidR="00BA2881" w:rsidRDefault="00631E60" w:rsidP="007A026D">
      <w:pPr>
        <w:pStyle w:val="Akapitzlist"/>
        <w:numPr>
          <w:ilvl w:val="0"/>
          <w:numId w:val="25"/>
        </w:numPr>
        <w:tabs>
          <w:tab w:val="left" w:pos="1266"/>
        </w:tabs>
        <w:spacing w:line="276" w:lineRule="auto"/>
        <w:ind w:right="392" w:firstLine="0"/>
      </w:pPr>
      <w:r>
        <w:t>Jeżeli w imieniu wykonawcy działa osoba, której umocowanie do jego reprezentowania nie wynika z dokumentów, o których mowa w pkt 1, zamawiający żąda od wykonawcy pełnomocnictwa lub innego dokumentu potwierdzającego umocowanie do reprezentowania wykonawcy.</w:t>
      </w:r>
    </w:p>
    <w:p w14:paraId="088F2677" w14:textId="77777777" w:rsidR="00BA2881" w:rsidRDefault="00631E60" w:rsidP="007A026D">
      <w:pPr>
        <w:pStyle w:val="Akapitzlist"/>
        <w:numPr>
          <w:ilvl w:val="0"/>
          <w:numId w:val="25"/>
        </w:numPr>
        <w:tabs>
          <w:tab w:val="left" w:pos="1328"/>
        </w:tabs>
        <w:spacing w:line="276" w:lineRule="auto"/>
        <w:ind w:right="390" w:firstLine="0"/>
      </w:pPr>
      <w:r>
        <w:t>w przypadku wykonawców wspólnie ubiegających się o udzielenie zamówienia publicznego zgodnie z Rozdziałem XI.</w:t>
      </w:r>
    </w:p>
    <w:p w14:paraId="76C36697" w14:textId="77777777" w:rsidR="00BA2881" w:rsidRDefault="00631E60" w:rsidP="00631E60">
      <w:pPr>
        <w:pStyle w:val="Akapitzlist"/>
        <w:numPr>
          <w:ilvl w:val="0"/>
          <w:numId w:val="1"/>
        </w:numPr>
        <w:tabs>
          <w:tab w:val="left" w:pos="865"/>
        </w:tabs>
        <w:spacing w:line="276" w:lineRule="auto"/>
        <w:ind w:left="865" w:hanging="439"/>
        <w:rPr>
          <w:b/>
        </w:rPr>
      </w:pPr>
      <w:r>
        <w:rPr>
          <w:b/>
          <w:u w:val="single"/>
        </w:rPr>
        <w:t>Podmiotowe</w:t>
      </w:r>
      <w:r>
        <w:rPr>
          <w:b/>
          <w:spacing w:val="-6"/>
          <w:u w:val="single"/>
        </w:rPr>
        <w:t xml:space="preserve"> </w:t>
      </w:r>
      <w:r>
        <w:rPr>
          <w:b/>
          <w:u w:val="single"/>
        </w:rPr>
        <w:t>środki</w:t>
      </w:r>
      <w:r>
        <w:rPr>
          <w:b/>
          <w:spacing w:val="-5"/>
          <w:u w:val="single"/>
        </w:rPr>
        <w:t xml:space="preserve"> </w:t>
      </w:r>
      <w:r>
        <w:rPr>
          <w:b/>
          <w:u w:val="single"/>
        </w:rPr>
        <w:t>dowodowe</w:t>
      </w:r>
      <w:r>
        <w:rPr>
          <w:b/>
          <w:spacing w:val="-7"/>
          <w:u w:val="single"/>
        </w:rPr>
        <w:t xml:space="preserve"> </w:t>
      </w:r>
      <w:r>
        <w:rPr>
          <w:b/>
          <w:u w:val="single"/>
        </w:rPr>
        <w:t>składane</w:t>
      </w:r>
      <w:r>
        <w:rPr>
          <w:b/>
          <w:spacing w:val="-6"/>
          <w:u w:val="single"/>
        </w:rPr>
        <w:t xml:space="preserve"> </w:t>
      </w:r>
      <w:r>
        <w:rPr>
          <w:b/>
          <w:u w:val="single"/>
        </w:rPr>
        <w:t>na</w:t>
      </w:r>
      <w:r>
        <w:rPr>
          <w:b/>
          <w:spacing w:val="-8"/>
          <w:u w:val="single"/>
        </w:rPr>
        <w:t xml:space="preserve"> </w:t>
      </w:r>
      <w:r>
        <w:rPr>
          <w:b/>
          <w:spacing w:val="-2"/>
          <w:u w:val="single"/>
        </w:rPr>
        <w:t>wezwanie</w:t>
      </w:r>
    </w:p>
    <w:p w14:paraId="764C74A0" w14:textId="5608845C" w:rsidR="0086345E" w:rsidRDefault="00631E60" w:rsidP="000C36C8">
      <w:pPr>
        <w:spacing w:line="276" w:lineRule="auto"/>
        <w:ind w:left="854" w:right="390"/>
        <w:jc w:val="both"/>
        <w:rPr>
          <w:b/>
        </w:rPr>
      </w:pPr>
      <w:r>
        <w:t xml:space="preserve">Zgodnie z art. 126 ust. 1 </w:t>
      </w:r>
      <w:proofErr w:type="spellStart"/>
      <w:r>
        <w:t>Pzp</w:t>
      </w:r>
      <w:proofErr w:type="spellEnd"/>
      <w:r>
        <w:t xml:space="preserve"> Zamawiający przed wyborem najkorzystniejszej oferty wezwie wykonawcę, którego oferta została najwyżej oceniona, do złożenia w wyznaczonym terminie, nie krótszym niż 10 dni, </w:t>
      </w:r>
      <w:r>
        <w:rPr>
          <w:b/>
        </w:rPr>
        <w:t>aktualnych na dzień złożenia podmiotowych środków dowodowych</w:t>
      </w:r>
      <w:r w:rsidR="0086345E">
        <w:rPr>
          <w:b/>
        </w:rPr>
        <w:t xml:space="preserve"> jak niżej:</w:t>
      </w:r>
    </w:p>
    <w:p w14:paraId="1FCA8ECC" w14:textId="77777777" w:rsidR="0086345E" w:rsidRDefault="0086345E" w:rsidP="000C36C8">
      <w:pPr>
        <w:spacing w:line="276" w:lineRule="auto"/>
        <w:ind w:left="854" w:right="390"/>
        <w:jc w:val="both"/>
        <w:rPr>
          <w:b/>
        </w:rPr>
      </w:pPr>
    </w:p>
    <w:p w14:paraId="41439402" w14:textId="38D4E5A0" w:rsidR="00BA2881" w:rsidRDefault="00631E60" w:rsidP="007A026D">
      <w:pPr>
        <w:pStyle w:val="Akapitzlist"/>
        <w:numPr>
          <w:ilvl w:val="0"/>
          <w:numId w:val="38"/>
        </w:numPr>
        <w:spacing w:line="276" w:lineRule="auto"/>
        <w:ind w:right="390"/>
        <w:rPr>
          <w:b/>
          <w:u w:val="single"/>
        </w:rPr>
      </w:pPr>
      <w:r w:rsidRPr="0086345E">
        <w:rPr>
          <w:b/>
        </w:rPr>
        <w:t xml:space="preserve">na </w:t>
      </w:r>
      <w:r w:rsidRPr="0086345E">
        <w:rPr>
          <w:b/>
          <w:u w:val="single"/>
        </w:rPr>
        <w:t>potwierdzenie braku podstaw wykluczenia:</w:t>
      </w:r>
    </w:p>
    <w:p w14:paraId="5A7A09D5" w14:textId="77777777" w:rsidR="0086345E" w:rsidRPr="0086345E" w:rsidRDefault="0086345E" w:rsidP="000C36C8">
      <w:pPr>
        <w:pStyle w:val="Akapitzlist"/>
        <w:spacing w:line="276" w:lineRule="auto"/>
        <w:ind w:left="1630" w:right="390" w:firstLine="0"/>
        <w:rPr>
          <w:b/>
          <w:u w:val="single"/>
        </w:rPr>
      </w:pPr>
    </w:p>
    <w:p w14:paraId="5891F2F5" w14:textId="77777777" w:rsidR="00BA2881" w:rsidRPr="004C3252" w:rsidRDefault="00631E60" w:rsidP="007A026D">
      <w:pPr>
        <w:pStyle w:val="Akapitzlist"/>
        <w:numPr>
          <w:ilvl w:val="0"/>
          <w:numId w:val="24"/>
        </w:numPr>
        <w:tabs>
          <w:tab w:val="left" w:pos="1135"/>
          <w:tab w:val="left" w:pos="1138"/>
        </w:tabs>
        <w:spacing w:line="276" w:lineRule="auto"/>
        <w:ind w:right="387" w:hanging="281"/>
      </w:pPr>
      <w:r>
        <w:rPr>
          <w:b/>
        </w:rPr>
        <w:t>informacji</w:t>
      </w:r>
      <w:r>
        <w:rPr>
          <w:b/>
          <w:spacing w:val="58"/>
        </w:rPr>
        <w:t xml:space="preserve"> </w:t>
      </w:r>
      <w:r>
        <w:rPr>
          <w:b/>
        </w:rPr>
        <w:t>z</w:t>
      </w:r>
      <w:r>
        <w:rPr>
          <w:b/>
          <w:spacing w:val="53"/>
        </w:rPr>
        <w:t xml:space="preserve"> </w:t>
      </w:r>
      <w:r>
        <w:rPr>
          <w:b/>
        </w:rPr>
        <w:t>Krajowego</w:t>
      </w:r>
      <w:r>
        <w:rPr>
          <w:b/>
          <w:spacing w:val="55"/>
        </w:rPr>
        <w:t xml:space="preserve"> </w:t>
      </w:r>
      <w:r>
        <w:rPr>
          <w:b/>
        </w:rPr>
        <w:t>Rejestru</w:t>
      </w:r>
      <w:r>
        <w:rPr>
          <w:b/>
          <w:spacing w:val="53"/>
        </w:rPr>
        <w:t xml:space="preserve"> </w:t>
      </w:r>
      <w:r>
        <w:rPr>
          <w:b/>
        </w:rPr>
        <w:t>Karnego</w:t>
      </w:r>
      <w:r>
        <w:rPr>
          <w:b/>
          <w:spacing w:val="59"/>
        </w:rPr>
        <w:t xml:space="preserve"> </w:t>
      </w:r>
      <w:r>
        <w:t>w</w:t>
      </w:r>
      <w:r>
        <w:rPr>
          <w:spacing w:val="40"/>
        </w:rPr>
        <w:t xml:space="preserve"> </w:t>
      </w:r>
      <w:r>
        <w:t>zakresie</w:t>
      </w:r>
      <w:r>
        <w:rPr>
          <w:spacing w:val="51"/>
        </w:rPr>
        <w:t xml:space="preserve"> </w:t>
      </w:r>
      <w:r>
        <w:t>określonym</w:t>
      </w:r>
      <w:r>
        <w:rPr>
          <w:spacing w:val="40"/>
        </w:rPr>
        <w:t xml:space="preserve"> </w:t>
      </w:r>
      <w:r>
        <w:t>art.</w:t>
      </w:r>
      <w:r>
        <w:rPr>
          <w:spacing w:val="40"/>
        </w:rPr>
        <w:t xml:space="preserve"> </w:t>
      </w:r>
      <w:r>
        <w:t>108</w:t>
      </w:r>
      <w:r>
        <w:rPr>
          <w:spacing w:val="40"/>
        </w:rPr>
        <w:t xml:space="preserve"> </w:t>
      </w:r>
      <w:r>
        <w:t>ust.</w:t>
      </w:r>
      <w:r>
        <w:rPr>
          <w:spacing w:val="40"/>
        </w:rPr>
        <w:t xml:space="preserve"> </w:t>
      </w:r>
      <w:r>
        <w:t>1</w:t>
      </w:r>
      <w:r>
        <w:rPr>
          <w:spacing w:val="40"/>
        </w:rPr>
        <w:t xml:space="preserve"> </w:t>
      </w:r>
      <w:r>
        <w:t>pkt</w:t>
      </w:r>
      <w:r>
        <w:rPr>
          <w:spacing w:val="51"/>
        </w:rPr>
        <w:t xml:space="preserve"> </w:t>
      </w:r>
      <w:r>
        <w:t>1</w:t>
      </w:r>
      <w:r>
        <w:rPr>
          <w:spacing w:val="40"/>
        </w:rPr>
        <w:t xml:space="preserve"> </w:t>
      </w:r>
      <w:r>
        <w:t>i</w:t>
      </w:r>
      <w:r>
        <w:rPr>
          <w:spacing w:val="40"/>
        </w:rPr>
        <w:t xml:space="preserve"> </w:t>
      </w:r>
      <w:r>
        <w:t>2,</w:t>
      </w:r>
      <w:r>
        <w:rPr>
          <w:spacing w:val="40"/>
        </w:rPr>
        <w:t xml:space="preserve"> </w:t>
      </w:r>
      <w:r>
        <w:t xml:space="preserve">z zastrzeżeniem art. 108 ust. 1) lit. h) ustawy </w:t>
      </w:r>
      <w:proofErr w:type="spellStart"/>
      <w:r>
        <w:t>Pzp</w:t>
      </w:r>
      <w:proofErr w:type="spellEnd"/>
      <w:r>
        <w:t xml:space="preserve"> (dotyczy: osób fizycznych, członków zarządu, członków rad nadzorczych, prokurentów, wspólników spółek jawnych i partnerskich, komplementariuszy w spółce komandytowej lub komandytowo-akcyjnej), sporządzonej nie</w:t>
      </w:r>
      <w:r>
        <w:rPr>
          <w:spacing w:val="40"/>
        </w:rPr>
        <w:t xml:space="preserve"> </w:t>
      </w:r>
      <w:r>
        <w:t xml:space="preserve">wcześniej </w:t>
      </w:r>
      <w:r w:rsidRPr="004C3252">
        <w:t>niż 6 miesięcy przed jej złożeniem;</w:t>
      </w:r>
    </w:p>
    <w:p w14:paraId="72227FDC" w14:textId="77777777" w:rsidR="00BA2881" w:rsidRPr="004C3252" w:rsidRDefault="00631E60" w:rsidP="007A026D">
      <w:pPr>
        <w:pStyle w:val="Akapitzlist"/>
        <w:numPr>
          <w:ilvl w:val="0"/>
          <w:numId w:val="24"/>
        </w:numPr>
        <w:tabs>
          <w:tab w:val="left" w:pos="1135"/>
          <w:tab w:val="left" w:pos="1181"/>
        </w:tabs>
        <w:spacing w:line="276" w:lineRule="auto"/>
        <w:ind w:right="387" w:hanging="281"/>
      </w:pPr>
      <w:r w:rsidRPr="004C3252">
        <w:rPr>
          <w:b/>
        </w:rPr>
        <w:t>informacji</w:t>
      </w:r>
      <w:r w:rsidRPr="004C3252">
        <w:rPr>
          <w:b/>
          <w:spacing w:val="40"/>
        </w:rPr>
        <w:t xml:space="preserve"> </w:t>
      </w:r>
      <w:r w:rsidRPr="004C3252">
        <w:rPr>
          <w:b/>
        </w:rPr>
        <w:t xml:space="preserve">z Krajowego Rejestru Karnego </w:t>
      </w:r>
      <w:r w:rsidRPr="004C3252">
        <w:t xml:space="preserve">w zakresie określonym w art. 108 ust. 1 pkt 4 ustawy </w:t>
      </w:r>
      <w:proofErr w:type="spellStart"/>
      <w:r w:rsidRPr="004C3252">
        <w:t>Pzp</w:t>
      </w:r>
      <w:proofErr w:type="spellEnd"/>
      <w:r w:rsidRPr="004C3252">
        <w:t>, dotyczącej orzeczenia zakazu ubiegania się o zamówienie publiczne tytułem środka karnego, sporządzonej nie wcześniej niż 6 miesięcy przed jej złożeniem;</w:t>
      </w:r>
    </w:p>
    <w:p w14:paraId="3DD63F46" w14:textId="53D0AB51" w:rsidR="00BA2881" w:rsidRPr="004C3252" w:rsidRDefault="00631E60" w:rsidP="007A026D">
      <w:pPr>
        <w:pStyle w:val="Akapitzlist"/>
        <w:numPr>
          <w:ilvl w:val="0"/>
          <w:numId w:val="24"/>
        </w:numPr>
        <w:tabs>
          <w:tab w:val="left" w:pos="1135"/>
          <w:tab w:val="left" w:pos="1157"/>
        </w:tabs>
        <w:spacing w:line="276" w:lineRule="auto"/>
        <w:ind w:right="388" w:hanging="281"/>
      </w:pPr>
      <w:r w:rsidRPr="004C3252">
        <w:rPr>
          <w:b/>
        </w:rPr>
        <w:t>oświadczenie</w:t>
      </w:r>
      <w:r w:rsidRPr="004C3252">
        <w:rPr>
          <w:b/>
          <w:spacing w:val="80"/>
        </w:rPr>
        <w:t xml:space="preserve"> </w:t>
      </w:r>
      <w:r w:rsidRPr="004C3252">
        <w:rPr>
          <w:b/>
        </w:rPr>
        <w:t>Wykonawcy</w:t>
      </w:r>
      <w:r w:rsidRPr="004C3252">
        <w:rPr>
          <w:b/>
          <w:spacing w:val="73"/>
        </w:rPr>
        <w:t xml:space="preserve"> </w:t>
      </w:r>
      <w:r w:rsidRPr="004C3252">
        <w:rPr>
          <w:b/>
        </w:rPr>
        <w:t>o</w:t>
      </w:r>
      <w:r w:rsidRPr="004C3252">
        <w:rPr>
          <w:b/>
          <w:spacing w:val="70"/>
        </w:rPr>
        <w:t xml:space="preserve"> </w:t>
      </w:r>
      <w:r w:rsidRPr="004C3252">
        <w:rPr>
          <w:b/>
        </w:rPr>
        <w:t>aktualności</w:t>
      </w:r>
      <w:r w:rsidRPr="004C3252">
        <w:rPr>
          <w:b/>
          <w:spacing w:val="71"/>
        </w:rPr>
        <w:t xml:space="preserve"> </w:t>
      </w:r>
      <w:r w:rsidRPr="004C3252">
        <w:rPr>
          <w:b/>
        </w:rPr>
        <w:t>informacji</w:t>
      </w:r>
      <w:r w:rsidRPr="004C3252">
        <w:rPr>
          <w:b/>
          <w:spacing w:val="73"/>
        </w:rPr>
        <w:t xml:space="preserve"> </w:t>
      </w:r>
      <w:r w:rsidRPr="004C3252">
        <w:rPr>
          <w:b/>
        </w:rPr>
        <w:t>zawartych</w:t>
      </w:r>
      <w:r w:rsidRPr="004C3252">
        <w:rPr>
          <w:b/>
          <w:spacing w:val="70"/>
        </w:rPr>
        <w:t xml:space="preserve"> </w:t>
      </w:r>
      <w:r w:rsidRPr="004C3252">
        <w:rPr>
          <w:b/>
        </w:rPr>
        <w:t>w</w:t>
      </w:r>
      <w:r w:rsidRPr="004C3252">
        <w:rPr>
          <w:b/>
          <w:spacing w:val="73"/>
        </w:rPr>
        <w:t xml:space="preserve"> </w:t>
      </w:r>
      <w:r w:rsidRPr="004C3252">
        <w:rPr>
          <w:b/>
        </w:rPr>
        <w:t>oświadczeniu</w:t>
      </w:r>
      <w:r w:rsidRPr="004C3252">
        <w:rPr>
          <w:b/>
          <w:spacing w:val="69"/>
        </w:rPr>
        <w:t xml:space="preserve"> </w:t>
      </w:r>
      <w:r w:rsidRPr="004C3252">
        <w:rPr>
          <w:b/>
        </w:rPr>
        <w:t xml:space="preserve">wstępnym </w:t>
      </w:r>
      <w:r w:rsidRPr="004C3252">
        <w:t xml:space="preserve">w zakresie: art. 108 ust. 1 pkt 3 ustawy </w:t>
      </w:r>
      <w:proofErr w:type="spellStart"/>
      <w:r w:rsidRPr="004C3252">
        <w:t>Pzp</w:t>
      </w:r>
      <w:proofErr w:type="spellEnd"/>
      <w:r w:rsidRPr="004C3252">
        <w:t xml:space="preserve">, art. 108 ust. 1 pkt 4 ustawy </w:t>
      </w:r>
      <w:proofErr w:type="spellStart"/>
      <w:r w:rsidRPr="004C3252">
        <w:t>Pzp</w:t>
      </w:r>
      <w:proofErr w:type="spellEnd"/>
      <w:r w:rsidRPr="004C3252">
        <w:t xml:space="preserve"> dotyczących orzeczenia zakazu ubiegania się o zamówienie publiczne tytułem środka zapobiegawczego, art. 108 ust. 1 pkt 5 ustawy </w:t>
      </w:r>
      <w:proofErr w:type="spellStart"/>
      <w:r w:rsidRPr="004C3252">
        <w:t>Pzp</w:t>
      </w:r>
      <w:proofErr w:type="spellEnd"/>
      <w:r w:rsidRPr="004C3252">
        <w:t xml:space="preserve"> dotyczących zawarcia z innymi wykonawcami porozumienia mającego na celu</w:t>
      </w:r>
      <w:r w:rsidRPr="004C3252">
        <w:rPr>
          <w:spacing w:val="40"/>
        </w:rPr>
        <w:t xml:space="preserve"> </w:t>
      </w:r>
      <w:r w:rsidRPr="004C3252">
        <w:t xml:space="preserve">zakłócenie konkurencji, art. 108 ust. 1 pkt 6 ustawy </w:t>
      </w:r>
      <w:proofErr w:type="spellStart"/>
      <w:r w:rsidRPr="004C3252">
        <w:t>Pzp</w:t>
      </w:r>
      <w:proofErr w:type="spellEnd"/>
      <w:r w:rsidRPr="004C3252">
        <w:t xml:space="preserve">, oraz art. 109 ust. 1 pkt 7-10 ustawy </w:t>
      </w:r>
      <w:proofErr w:type="spellStart"/>
      <w:r w:rsidRPr="004C3252">
        <w:t>Pzp</w:t>
      </w:r>
      <w:proofErr w:type="spellEnd"/>
      <w:r w:rsidRPr="004C3252">
        <w:rPr>
          <w:spacing w:val="80"/>
        </w:rPr>
        <w:t xml:space="preserve"> </w:t>
      </w:r>
      <w:r w:rsidRPr="004C3252">
        <w:t>oraz w zakresie niepodlegania wykluczeniu z postępowania przesłanek wykluczenia z art. 7 ust. 1 ustawy o szczególnych rozwiązaniach w zakresie przeciwdziałania wspieraniu agresji na Ukrainę</w:t>
      </w:r>
      <w:r w:rsidRPr="004C3252">
        <w:rPr>
          <w:spacing w:val="40"/>
        </w:rPr>
        <w:t xml:space="preserve"> </w:t>
      </w:r>
      <w:r w:rsidRPr="004C3252">
        <w:t>oraz służących ochronie bezpieczeństwa narodowego (</w:t>
      </w:r>
      <w:proofErr w:type="spellStart"/>
      <w:r w:rsidRPr="004C3252">
        <w:t>t.j</w:t>
      </w:r>
      <w:proofErr w:type="spellEnd"/>
      <w:r w:rsidRPr="004C3252">
        <w:t xml:space="preserve">. Dz.U.2025.514) oraz </w:t>
      </w:r>
      <w:r w:rsidRPr="004C3252">
        <w:rPr>
          <w:b/>
        </w:rPr>
        <w:t xml:space="preserve">5k rozporządzenia </w:t>
      </w:r>
      <w:r w:rsidRPr="004C3252">
        <w:t>Rady</w:t>
      </w:r>
      <w:r w:rsidRPr="004C3252">
        <w:rPr>
          <w:spacing w:val="21"/>
        </w:rPr>
        <w:t xml:space="preserve"> </w:t>
      </w:r>
      <w:r w:rsidRPr="004C3252">
        <w:t>(UE)</w:t>
      </w:r>
      <w:r w:rsidRPr="004C3252">
        <w:rPr>
          <w:spacing w:val="26"/>
        </w:rPr>
        <w:t xml:space="preserve"> </w:t>
      </w:r>
      <w:r w:rsidRPr="004C3252">
        <w:t>nr</w:t>
      </w:r>
      <w:r w:rsidRPr="004C3252">
        <w:rPr>
          <w:spacing w:val="26"/>
        </w:rPr>
        <w:t xml:space="preserve"> </w:t>
      </w:r>
      <w:r w:rsidRPr="004C3252">
        <w:t>833/2014</w:t>
      </w:r>
      <w:r w:rsidRPr="004C3252">
        <w:rPr>
          <w:spacing w:val="25"/>
        </w:rPr>
        <w:t xml:space="preserve"> </w:t>
      </w:r>
      <w:r w:rsidRPr="004C3252">
        <w:t>z</w:t>
      </w:r>
      <w:r w:rsidRPr="004C3252">
        <w:rPr>
          <w:spacing w:val="26"/>
        </w:rPr>
        <w:t xml:space="preserve"> </w:t>
      </w:r>
      <w:r w:rsidRPr="004C3252">
        <w:t>dnia</w:t>
      </w:r>
      <w:r w:rsidRPr="004C3252">
        <w:rPr>
          <w:spacing w:val="26"/>
        </w:rPr>
        <w:t xml:space="preserve"> </w:t>
      </w:r>
      <w:r w:rsidRPr="004C3252">
        <w:t>31</w:t>
      </w:r>
      <w:r w:rsidRPr="004C3252">
        <w:rPr>
          <w:spacing w:val="25"/>
        </w:rPr>
        <w:t xml:space="preserve"> </w:t>
      </w:r>
      <w:r w:rsidRPr="004C3252">
        <w:t>lipca</w:t>
      </w:r>
      <w:r w:rsidRPr="004C3252">
        <w:rPr>
          <w:spacing w:val="26"/>
        </w:rPr>
        <w:t xml:space="preserve"> </w:t>
      </w:r>
      <w:r w:rsidRPr="004C3252">
        <w:t>2014</w:t>
      </w:r>
      <w:r w:rsidRPr="004C3252">
        <w:rPr>
          <w:spacing w:val="25"/>
        </w:rPr>
        <w:t xml:space="preserve"> </w:t>
      </w:r>
      <w:r w:rsidRPr="004C3252">
        <w:t>r.</w:t>
      </w:r>
      <w:r w:rsidRPr="004C3252">
        <w:rPr>
          <w:spacing w:val="25"/>
        </w:rPr>
        <w:t xml:space="preserve"> </w:t>
      </w:r>
      <w:r w:rsidRPr="004C3252">
        <w:t>dotyczącego</w:t>
      </w:r>
      <w:r w:rsidRPr="004C3252">
        <w:rPr>
          <w:spacing w:val="25"/>
        </w:rPr>
        <w:t xml:space="preserve"> </w:t>
      </w:r>
      <w:r w:rsidRPr="004C3252">
        <w:t>środków</w:t>
      </w:r>
      <w:r w:rsidRPr="004C3252">
        <w:rPr>
          <w:spacing w:val="24"/>
        </w:rPr>
        <w:t xml:space="preserve"> </w:t>
      </w:r>
      <w:r w:rsidRPr="004C3252">
        <w:t>ograniczających</w:t>
      </w:r>
      <w:r w:rsidRPr="004C3252">
        <w:rPr>
          <w:spacing w:val="26"/>
        </w:rPr>
        <w:t xml:space="preserve"> </w:t>
      </w:r>
      <w:r w:rsidRPr="004C3252">
        <w:t>w</w:t>
      </w:r>
      <w:r w:rsidRPr="004C3252">
        <w:rPr>
          <w:spacing w:val="25"/>
        </w:rPr>
        <w:t xml:space="preserve"> </w:t>
      </w:r>
      <w:r w:rsidRPr="004C3252">
        <w:rPr>
          <w:spacing w:val="-2"/>
        </w:rPr>
        <w:t>związku</w:t>
      </w:r>
      <w:r w:rsidR="0086345E" w:rsidRPr="004C3252">
        <w:rPr>
          <w:spacing w:val="-2"/>
        </w:rPr>
        <w:t xml:space="preserve"> </w:t>
      </w:r>
      <w:r w:rsidRPr="004C3252">
        <w:t>z działaniami Rosji destabilizującymi sytuację na Ukrainie (Dz. Urz. UE nr L</w:t>
      </w:r>
      <w:r w:rsidRPr="004C3252">
        <w:rPr>
          <w:spacing w:val="-5"/>
        </w:rPr>
        <w:t xml:space="preserve"> </w:t>
      </w:r>
      <w:r w:rsidRPr="004C3252">
        <w:t>229 z 31.7.2014, str. 1) w brzmieniu nadanym</w:t>
      </w:r>
      <w:r w:rsidRPr="004C3252">
        <w:rPr>
          <w:spacing w:val="-1"/>
        </w:rPr>
        <w:t xml:space="preserve"> </w:t>
      </w:r>
      <w:r w:rsidRPr="004C3252">
        <w:t>rozporządzeniem</w:t>
      </w:r>
      <w:r w:rsidRPr="004C3252">
        <w:rPr>
          <w:spacing w:val="-1"/>
        </w:rPr>
        <w:t xml:space="preserve"> </w:t>
      </w:r>
      <w:r w:rsidRPr="004C3252">
        <w:t>Rady (UE) 2022/576 w sprawie zmiany rozporządzenia (UE) nr 833/2014 dotyczącego środków ograniczających w związku z działaniami Rosji destabilizującymi sytuację</w:t>
      </w:r>
      <w:r w:rsidRPr="004C3252">
        <w:rPr>
          <w:spacing w:val="40"/>
        </w:rPr>
        <w:t xml:space="preserve"> </w:t>
      </w:r>
      <w:r w:rsidRPr="004C3252">
        <w:t>na</w:t>
      </w:r>
      <w:r w:rsidRPr="004C3252">
        <w:rPr>
          <w:spacing w:val="40"/>
        </w:rPr>
        <w:t xml:space="preserve"> </w:t>
      </w:r>
      <w:r w:rsidRPr="004C3252">
        <w:t>Ukrainie</w:t>
      </w:r>
      <w:r w:rsidRPr="004C3252">
        <w:rPr>
          <w:spacing w:val="40"/>
        </w:rPr>
        <w:t xml:space="preserve"> </w:t>
      </w:r>
      <w:r w:rsidRPr="004C3252">
        <w:t>(Dz.</w:t>
      </w:r>
      <w:r w:rsidRPr="004C3252">
        <w:rPr>
          <w:spacing w:val="40"/>
        </w:rPr>
        <w:t xml:space="preserve"> </w:t>
      </w:r>
      <w:r w:rsidRPr="004C3252">
        <w:t>Urz.</w:t>
      </w:r>
      <w:r w:rsidRPr="004C3252">
        <w:rPr>
          <w:spacing w:val="40"/>
        </w:rPr>
        <w:t xml:space="preserve"> </w:t>
      </w:r>
      <w:r w:rsidRPr="004C3252">
        <w:t>UE</w:t>
      </w:r>
      <w:r w:rsidRPr="004C3252">
        <w:rPr>
          <w:spacing w:val="40"/>
        </w:rPr>
        <w:t xml:space="preserve"> </w:t>
      </w:r>
      <w:r w:rsidRPr="004C3252">
        <w:t>nr</w:t>
      </w:r>
      <w:r w:rsidRPr="004C3252">
        <w:rPr>
          <w:spacing w:val="40"/>
        </w:rPr>
        <w:t xml:space="preserve"> </w:t>
      </w:r>
      <w:r w:rsidRPr="004C3252">
        <w:t>L</w:t>
      </w:r>
      <w:r w:rsidRPr="004C3252">
        <w:rPr>
          <w:spacing w:val="40"/>
        </w:rPr>
        <w:t xml:space="preserve"> </w:t>
      </w:r>
      <w:r w:rsidRPr="004C3252">
        <w:t>111</w:t>
      </w:r>
      <w:r w:rsidRPr="004C3252">
        <w:rPr>
          <w:spacing w:val="40"/>
        </w:rPr>
        <w:t xml:space="preserve"> </w:t>
      </w:r>
      <w:r w:rsidRPr="004C3252">
        <w:t>z</w:t>
      </w:r>
      <w:r w:rsidRPr="004C3252">
        <w:rPr>
          <w:spacing w:val="40"/>
        </w:rPr>
        <w:t xml:space="preserve"> </w:t>
      </w:r>
      <w:r w:rsidRPr="004C3252">
        <w:t>8.4.2022,</w:t>
      </w:r>
      <w:r w:rsidRPr="004C3252">
        <w:rPr>
          <w:spacing w:val="40"/>
        </w:rPr>
        <w:t xml:space="preserve"> </w:t>
      </w:r>
      <w:r w:rsidRPr="004C3252">
        <w:t>str.</w:t>
      </w:r>
      <w:r w:rsidRPr="004C3252">
        <w:rPr>
          <w:spacing w:val="40"/>
        </w:rPr>
        <w:t xml:space="preserve"> </w:t>
      </w:r>
      <w:r w:rsidRPr="004C3252">
        <w:t>1)</w:t>
      </w:r>
      <w:r w:rsidRPr="004C3252">
        <w:rPr>
          <w:spacing w:val="40"/>
        </w:rPr>
        <w:t xml:space="preserve"> </w:t>
      </w:r>
      <w:r w:rsidRPr="004C3252">
        <w:t>–</w:t>
      </w:r>
      <w:r w:rsidRPr="004C3252">
        <w:rPr>
          <w:spacing w:val="40"/>
        </w:rPr>
        <w:t xml:space="preserve"> </w:t>
      </w:r>
      <w:r w:rsidRPr="004C3252">
        <w:t>wzór</w:t>
      </w:r>
      <w:r w:rsidRPr="004C3252">
        <w:rPr>
          <w:spacing w:val="40"/>
        </w:rPr>
        <w:t xml:space="preserve"> </w:t>
      </w:r>
      <w:r w:rsidRPr="004C3252">
        <w:t>oświadczenia</w:t>
      </w:r>
      <w:r w:rsidRPr="004C3252">
        <w:rPr>
          <w:spacing w:val="40"/>
        </w:rPr>
        <w:t xml:space="preserve"> </w:t>
      </w:r>
      <w:r w:rsidRPr="004C3252">
        <w:t xml:space="preserve">zawiera </w:t>
      </w:r>
      <w:r w:rsidRPr="004C3252">
        <w:rPr>
          <w:b/>
        </w:rPr>
        <w:t>załącznik Nr 4 do SWZ;</w:t>
      </w:r>
    </w:p>
    <w:p w14:paraId="5F4648A7" w14:textId="77777777" w:rsidR="00BA2881" w:rsidRPr="004C3252" w:rsidRDefault="00631E60" w:rsidP="007A026D">
      <w:pPr>
        <w:pStyle w:val="Akapitzlist"/>
        <w:numPr>
          <w:ilvl w:val="0"/>
          <w:numId w:val="24"/>
        </w:numPr>
        <w:tabs>
          <w:tab w:val="left" w:pos="1135"/>
          <w:tab w:val="left" w:pos="1210"/>
        </w:tabs>
        <w:spacing w:line="276" w:lineRule="auto"/>
        <w:ind w:right="388" w:hanging="281"/>
      </w:pPr>
      <w:r w:rsidRPr="004C3252">
        <w:tab/>
      </w:r>
      <w:r w:rsidRPr="004C3252">
        <w:rPr>
          <w:b/>
        </w:rPr>
        <w:t>odpisu</w:t>
      </w:r>
      <w:r w:rsidRPr="004C3252">
        <w:rPr>
          <w:b/>
          <w:spacing w:val="80"/>
          <w:w w:val="150"/>
        </w:rPr>
        <w:t xml:space="preserve"> </w:t>
      </w:r>
      <w:r w:rsidRPr="004C3252">
        <w:rPr>
          <w:b/>
        </w:rPr>
        <w:t>lub</w:t>
      </w:r>
      <w:r w:rsidRPr="004C3252">
        <w:rPr>
          <w:b/>
          <w:spacing w:val="80"/>
          <w:w w:val="150"/>
        </w:rPr>
        <w:t xml:space="preserve"> </w:t>
      </w:r>
      <w:r w:rsidRPr="004C3252">
        <w:rPr>
          <w:b/>
        </w:rPr>
        <w:t>informacji</w:t>
      </w:r>
      <w:r w:rsidRPr="004C3252">
        <w:rPr>
          <w:b/>
          <w:spacing w:val="80"/>
          <w:w w:val="150"/>
        </w:rPr>
        <w:t xml:space="preserve"> </w:t>
      </w:r>
      <w:r w:rsidRPr="004C3252">
        <w:rPr>
          <w:b/>
        </w:rPr>
        <w:t>z</w:t>
      </w:r>
      <w:r w:rsidRPr="004C3252">
        <w:rPr>
          <w:b/>
          <w:spacing w:val="80"/>
          <w:w w:val="150"/>
        </w:rPr>
        <w:t xml:space="preserve"> </w:t>
      </w:r>
      <w:r w:rsidRPr="004C3252">
        <w:rPr>
          <w:b/>
        </w:rPr>
        <w:t>Krajowego</w:t>
      </w:r>
      <w:r w:rsidRPr="004C3252">
        <w:rPr>
          <w:b/>
          <w:spacing w:val="80"/>
          <w:w w:val="150"/>
        </w:rPr>
        <w:t xml:space="preserve"> </w:t>
      </w:r>
      <w:r w:rsidRPr="004C3252">
        <w:rPr>
          <w:b/>
        </w:rPr>
        <w:t>Rejestru</w:t>
      </w:r>
      <w:r w:rsidRPr="004C3252">
        <w:rPr>
          <w:b/>
          <w:spacing w:val="80"/>
          <w:w w:val="150"/>
        </w:rPr>
        <w:t xml:space="preserve"> </w:t>
      </w:r>
      <w:r w:rsidRPr="004C3252">
        <w:rPr>
          <w:b/>
        </w:rPr>
        <w:t>Sądowego</w:t>
      </w:r>
      <w:r w:rsidRPr="004C3252">
        <w:rPr>
          <w:b/>
          <w:spacing w:val="80"/>
          <w:w w:val="150"/>
        </w:rPr>
        <w:t xml:space="preserve"> </w:t>
      </w:r>
      <w:r w:rsidRPr="004C3252">
        <w:rPr>
          <w:b/>
        </w:rPr>
        <w:t>lub</w:t>
      </w:r>
      <w:r w:rsidRPr="004C3252">
        <w:rPr>
          <w:b/>
          <w:spacing w:val="80"/>
          <w:w w:val="150"/>
        </w:rPr>
        <w:t xml:space="preserve"> </w:t>
      </w:r>
      <w:r w:rsidRPr="004C3252">
        <w:rPr>
          <w:b/>
        </w:rPr>
        <w:t>z</w:t>
      </w:r>
      <w:r w:rsidRPr="004C3252">
        <w:rPr>
          <w:b/>
          <w:spacing w:val="80"/>
          <w:w w:val="150"/>
        </w:rPr>
        <w:t xml:space="preserve"> </w:t>
      </w:r>
      <w:r w:rsidRPr="004C3252">
        <w:rPr>
          <w:b/>
        </w:rPr>
        <w:t>Centralnej</w:t>
      </w:r>
      <w:r w:rsidRPr="004C3252">
        <w:rPr>
          <w:b/>
          <w:spacing w:val="80"/>
          <w:w w:val="150"/>
        </w:rPr>
        <w:t xml:space="preserve"> </w:t>
      </w:r>
      <w:r w:rsidRPr="004C3252">
        <w:rPr>
          <w:b/>
        </w:rPr>
        <w:t>Ewidencji</w:t>
      </w:r>
      <w:r w:rsidRPr="004C3252">
        <w:rPr>
          <w:b/>
          <w:spacing w:val="40"/>
        </w:rPr>
        <w:t xml:space="preserve"> </w:t>
      </w:r>
      <w:r w:rsidRPr="004C3252">
        <w:rPr>
          <w:b/>
        </w:rPr>
        <w:t xml:space="preserve">i Informacji o Działalności Gospodarczej, </w:t>
      </w:r>
      <w:r w:rsidRPr="004C3252">
        <w:t>w</w:t>
      </w:r>
      <w:r w:rsidRPr="004C3252">
        <w:rPr>
          <w:spacing w:val="-3"/>
        </w:rPr>
        <w:t xml:space="preserve"> </w:t>
      </w:r>
      <w:r w:rsidRPr="004C3252">
        <w:t>zakresie</w:t>
      </w:r>
      <w:r w:rsidRPr="004C3252">
        <w:rPr>
          <w:spacing w:val="-2"/>
        </w:rPr>
        <w:t xml:space="preserve"> </w:t>
      </w:r>
      <w:r w:rsidRPr="004C3252">
        <w:t>art.</w:t>
      </w:r>
      <w:r w:rsidRPr="004C3252">
        <w:rPr>
          <w:spacing w:val="-2"/>
        </w:rPr>
        <w:t xml:space="preserve"> </w:t>
      </w:r>
      <w:r w:rsidRPr="004C3252">
        <w:t>109</w:t>
      </w:r>
      <w:r w:rsidRPr="004C3252">
        <w:rPr>
          <w:spacing w:val="-2"/>
        </w:rPr>
        <w:t xml:space="preserve"> </w:t>
      </w:r>
      <w:r w:rsidRPr="004C3252">
        <w:t>ust.</w:t>
      </w:r>
      <w:r w:rsidRPr="004C3252">
        <w:rPr>
          <w:spacing w:val="-2"/>
        </w:rPr>
        <w:t xml:space="preserve"> </w:t>
      </w:r>
      <w:r w:rsidRPr="004C3252">
        <w:t>1</w:t>
      </w:r>
      <w:r w:rsidRPr="004C3252">
        <w:rPr>
          <w:spacing w:val="-2"/>
        </w:rPr>
        <w:t xml:space="preserve"> </w:t>
      </w:r>
      <w:r w:rsidRPr="004C3252">
        <w:t>pkt</w:t>
      </w:r>
      <w:r w:rsidRPr="004C3252">
        <w:rPr>
          <w:spacing w:val="-1"/>
        </w:rPr>
        <w:t xml:space="preserve"> </w:t>
      </w:r>
      <w:r w:rsidRPr="004C3252">
        <w:t>4</w:t>
      </w:r>
      <w:r w:rsidRPr="004C3252">
        <w:rPr>
          <w:spacing w:val="-2"/>
        </w:rPr>
        <w:t xml:space="preserve"> </w:t>
      </w:r>
      <w:r w:rsidRPr="004C3252">
        <w:t>ustawy</w:t>
      </w:r>
      <w:r w:rsidRPr="004C3252">
        <w:rPr>
          <w:spacing w:val="-5"/>
        </w:rPr>
        <w:t xml:space="preserve"> </w:t>
      </w:r>
      <w:proofErr w:type="spellStart"/>
      <w:r w:rsidRPr="004C3252">
        <w:t>Pzp</w:t>
      </w:r>
      <w:proofErr w:type="spellEnd"/>
      <w:r w:rsidRPr="004C3252">
        <w:t>,</w:t>
      </w:r>
      <w:r w:rsidRPr="004C3252">
        <w:rPr>
          <w:spacing w:val="-2"/>
        </w:rPr>
        <w:t xml:space="preserve"> </w:t>
      </w:r>
      <w:r w:rsidRPr="004C3252">
        <w:t>sporządzony nie</w:t>
      </w:r>
      <w:r w:rsidRPr="004C3252">
        <w:rPr>
          <w:spacing w:val="-2"/>
        </w:rPr>
        <w:t xml:space="preserve"> </w:t>
      </w:r>
      <w:r w:rsidRPr="004C3252">
        <w:t>wcześniej</w:t>
      </w:r>
      <w:r w:rsidRPr="004C3252">
        <w:rPr>
          <w:spacing w:val="-1"/>
        </w:rPr>
        <w:t xml:space="preserve"> </w:t>
      </w:r>
      <w:r w:rsidRPr="004C3252">
        <w:t>niż</w:t>
      </w:r>
      <w:r w:rsidRPr="004C3252">
        <w:rPr>
          <w:spacing w:val="-4"/>
        </w:rPr>
        <w:t xml:space="preserve"> </w:t>
      </w:r>
      <w:r w:rsidRPr="004C3252">
        <w:t>3</w:t>
      </w:r>
      <w:r w:rsidRPr="004C3252">
        <w:rPr>
          <w:spacing w:val="-2"/>
        </w:rPr>
        <w:t xml:space="preserve"> </w:t>
      </w:r>
      <w:r w:rsidRPr="004C3252">
        <w:t>miesiące</w:t>
      </w:r>
      <w:r w:rsidRPr="004C3252">
        <w:rPr>
          <w:spacing w:val="-2"/>
        </w:rPr>
        <w:t xml:space="preserve"> </w:t>
      </w:r>
      <w:r w:rsidRPr="004C3252">
        <w:t>przed</w:t>
      </w:r>
      <w:r w:rsidRPr="004C3252">
        <w:rPr>
          <w:spacing w:val="-4"/>
        </w:rPr>
        <w:t xml:space="preserve"> </w:t>
      </w:r>
      <w:r w:rsidRPr="004C3252">
        <w:t>jej złożeniem,</w:t>
      </w:r>
      <w:r w:rsidRPr="004C3252">
        <w:rPr>
          <w:spacing w:val="-2"/>
        </w:rPr>
        <w:t xml:space="preserve"> </w:t>
      </w:r>
      <w:r w:rsidRPr="004C3252">
        <w:t>jeżeli</w:t>
      </w:r>
      <w:r w:rsidRPr="004C3252">
        <w:rPr>
          <w:spacing w:val="-1"/>
        </w:rPr>
        <w:t xml:space="preserve"> </w:t>
      </w:r>
      <w:r w:rsidRPr="004C3252">
        <w:t>odrębne</w:t>
      </w:r>
      <w:r w:rsidRPr="004C3252">
        <w:rPr>
          <w:spacing w:val="-4"/>
        </w:rPr>
        <w:t xml:space="preserve"> </w:t>
      </w:r>
      <w:r w:rsidRPr="004C3252">
        <w:t>przepisy</w:t>
      </w:r>
      <w:r w:rsidRPr="004C3252">
        <w:rPr>
          <w:spacing w:val="-4"/>
        </w:rPr>
        <w:t xml:space="preserve"> </w:t>
      </w:r>
      <w:r w:rsidRPr="004C3252">
        <w:t>wymagają</w:t>
      </w:r>
      <w:r w:rsidRPr="004C3252">
        <w:rPr>
          <w:spacing w:val="-2"/>
        </w:rPr>
        <w:t xml:space="preserve"> </w:t>
      </w:r>
      <w:r w:rsidRPr="004C3252">
        <w:t>wpisu</w:t>
      </w:r>
      <w:r w:rsidRPr="004C3252">
        <w:rPr>
          <w:spacing w:val="-2"/>
        </w:rPr>
        <w:t xml:space="preserve"> </w:t>
      </w:r>
      <w:r w:rsidRPr="004C3252">
        <w:t>do</w:t>
      </w:r>
      <w:r w:rsidRPr="004C3252">
        <w:rPr>
          <w:spacing w:val="-4"/>
        </w:rPr>
        <w:t xml:space="preserve"> </w:t>
      </w:r>
      <w:r w:rsidRPr="004C3252">
        <w:t>rejestru lub ewidencji;</w:t>
      </w:r>
    </w:p>
    <w:p w14:paraId="265E21E9" w14:textId="57302D62" w:rsidR="00BA2881" w:rsidRPr="004C3252" w:rsidRDefault="00631E60" w:rsidP="007A026D">
      <w:pPr>
        <w:pStyle w:val="Akapitzlist"/>
        <w:numPr>
          <w:ilvl w:val="0"/>
          <w:numId w:val="24"/>
        </w:numPr>
        <w:tabs>
          <w:tab w:val="left" w:pos="1135"/>
          <w:tab w:val="left" w:pos="1162"/>
        </w:tabs>
        <w:spacing w:line="276" w:lineRule="auto"/>
        <w:ind w:right="388" w:hanging="281"/>
        <w:rPr>
          <w:b/>
        </w:rPr>
      </w:pPr>
      <w:r w:rsidRPr="004C3252">
        <w:rPr>
          <w:b/>
        </w:rPr>
        <w:t>oświadczenie</w:t>
      </w:r>
      <w:r w:rsidRPr="004C3252">
        <w:rPr>
          <w:b/>
          <w:spacing w:val="33"/>
        </w:rPr>
        <w:t xml:space="preserve"> </w:t>
      </w:r>
      <w:r w:rsidRPr="004C3252">
        <w:rPr>
          <w:b/>
        </w:rPr>
        <w:t xml:space="preserve">wykonawcy, w zakresie art. 108 ust. 1 pkt 5 ustawy </w:t>
      </w:r>
      <w:proofErr w:type="spellStart"/>
      <w:r w:rsidRPr="004C3252">
        <w:rPr>
          <w:b/>
        </w:rPr>
        <w:t>Pzp</w:t>
      </w:r>
      <w:proofErr w:type="spellEnd"/>
      <w:r w:rsidRPr="004C3252">
        <w:rPr>
          <w:b/>
        </w:rPr>
        <w:t xml:space="preserve">, o braku przynależności do tej samej grupy kapitałowej, </w:t>
      </w:r>
      <w:r w:rsidRPr="004C3252">
        <w:t>w rozumieniu ustawy z dnia 16 lutego 2007 r. o ochronie konkurencji i konsumentów (Dz.U.2025.1714), z innym wykonawcą, który złożył odrębną ofertę, ofertę</w:t>
      </w:r>
      <w:r w:rsidRPr="004C3252">
        <w:rPr>
          <w:spacing w:val="65"/>
        </w:rPr>
        <w:t xml:space="preserve"> </w:t>
      </w:r>
      <w:r w:rsidRPr="004C3252">
        <w:t>częściową</w:t>
      </w:r>
      <w:r w:rsidRPr="004C3252">
        <w:rPr>
          <w:spacing w:val="68"/>
        </w:rPr>
        <w:t xml:space="preserve"> </w:t>
      </w:r>
      <w:r w:rsidRPr="004C3252">
        <w:t>lub</w:t>
      </w:r>
      <w:r w:rsidRPr="004C3252">
        <w:rPr>
          <w:spacing w:val="67"/>
        </w:rPr>
        <w:t xml:space="preserve"> </w:t>
      </w:r>
      <w:r w:rsidRPr="004C3252">
        <w:t>wniosek</w:t>
      </w:r>
      <w:r w:rsidRPr="004C3252">
        <w:rPr>
          <w:spacing w:val="65"/>
        </w:rPr>
        <w:t xml:space="preserve"> </w:t>
      </w:r>
      <w:r w:rsidRPr="004C3252">
        <w:t>o</w:t>
      </w:r>
      <w:r w:rsidRPr="004C3252">
        <w:rPr>
          <w:spacing w:val="67"/>
        </w:rPr>
        <w:t xml:space="preserve"> </w:t>
      </w:r>
      <w:r w:rsidRPr="004C3252">
        <w:t>dopuszczenie</w:t>
      </w:r>
      <w:r w:rsidRPr="004C3252">
        <w:rPr>
          <w:spacing w:val="68"/>
        </w:rPr>
        <w:t xml:space="preserve"> </w:t>
      </w:r>
      <w:r w:rsidRPr="004C3252">
        <w:t>do</w:t>
      </w:r>
      <w:r w:rsidRPr="004C3252">
        <w:rPr>
          <w:spacing w:val="65"/>
        </w:rPr>
        <w:t xml:space="preserve"> </w:t>
      </w:r>
      <w:r w:rsidRPr="004C3252">
        <w:t>udziału</w:t>
      </w:r>
      <w:r w:rsidRPr="004C3252">
        <w:rPr>
          <w:spacing w:val="67"/>
        </w:rPr>
        <w:t xml:space="preserve"> </w:t>
      </w:r>
      <w:r w:rsidRPr="004C3252">
        <w:t>w</w:t>
      </w:r>
      <w:r w:rsidRPr="004C3252">
        <w:rPr>
          <w:spacing w:val="66"/>
        </w:rPr>
        <w:t xml:space="preserve"> </w:t>
      </w:r>
      <w:r w:rsidRPr="004C3252">
        <w:t>postępowaniu,</w:t>
      </w:r>
      <w:r w:rsidRPr="004C3252">
        <w:rPr>
          <w:spacing w:val="65"/>
        </w:rPr>
        <w:t xml:space="preserve"> </w:t>
      </w:r>
      <w:r w:rsidRPr="004C3252">
        <w:t>albo</w:t>
      </w:r>
      <w:r w:rsidRPr="004C3252">
        <w:rPr>
          <w:spacing w:val="65"/>
        </w:rPr>
        <w:t xml:space="preserve"> </w:t>
      </w:r>
      <w:r w:rsidRPr="004C3252">
        <w:t xml:space="preserve">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bookmarkStart w:id="3" w:name="_Hlk225931194"/>
      <w:r w:rsidRPr="004C3252">
        <w:t xml:space="preserve">zgodnie ze wzorem stanowiącym </w:t>
      </w:r>
      <w:r w:rsidRPr="004C3252">
        <w:rPr>
          <w:b/>
        </w:rPr>
        <w:t>załącznik Nr 3 do SWZ.</w:t>
      </w:r>
    </w:p>
    <w:bookmarkEnd w:id="3"/>
    <w:p w14:paraId="6E49E390" w14:textId="66930EF7" w:rsidR="0086345E" w:rsidRPr="004C3252" w:rsidRDefault="0086345E" w:rsidP="000C36C8">
      <w:pPr>
        <w:tabs>
          <w:tab w:val="left" w:pos="1135"/>
          <w:tab w:val="left" w:pos="1162"/>
        </w:tabs>
        <w:spacing w:line="276" w:lineRule="auto"/>
        <w:ind w:right="388"/>
        <w:rPr>
          <w:b/>
        </w:rPr>
      </w:pPr>
    </w:p>
    <w:p w14:paraId="25523CBB" w14:textId="190DB2AB" w:rsidR="00F1750A" w:rsidRPr="004C3252" w:rsidRDefault="0086345E" w:rsidP="000C36C8">
      <w:pPr>
        <w:tabs>
          <w:tab w:val="left" w:pos="1135"/>
          <w:tab w:val="left" w:pos="1162"/>
        </w:tabs>
        <w:spacing w:line="276" w:lineRule="auto"/>
        <w:ind w:right="388"/>
        <w:jc w:val="both"/>
        <w:rPr>
          <w:b/>
        </w:rPr>
      </w:pPr>
      <w:r w:rsidRPr="00B65185">
        <w:rPr>
          <w:bCs/>
        </w:rPr>
        <w:t>W</w:t>
      </w:r>
      <w:r w:rsidR="00F1750A" w:rsidRPr="00B65185">
        <w:rPr>
          <w:bCs/>
        </w:rPr>
        <w:t xml:space="preserve"> przypadku</w:t>
      </w:r>
      <w:r w:rsidR="00F1750A" w:rsidRPr="004C3252">
        <w:t xml:space="preserve"> wspólnego ubiegania się o udzielenie Zamówienia przez dwóch lub więcej Wykonawców, podmiotowe środki dowodowe wymienione wyżej </w:t>
      </w:r>
      <w:r w:rsidR="00F1750A" w:rsidRPr="004C3252">
        <w:rPr>
          <w:b/>
        </w:rPr>
        <w:t xml:space="preserve">w pkt. a), b), c) d), e) </w:t>
      </w:r>
      <w:r w:rsidR="00F1750A" w:rsidRPr="004C3252">
        <w:t>składa osobno każdy Wykonawca.</w:t>
      </w:r>
    </w:p>
    <w:p w14:paraId="5C536DAD" w14:textId="07A37F03" w:rsidR="0086345E" w:rsidRPr="004C3252" w:rsidRDefault="0086345E" w:rsidP="000C36C8">
      <w:pPr>
        <w:tabs>
          <w:tab w:val="left" w:pos="1135"/>
          <w:tab w:val="left" w:pos="1162"/>
        </w:tabs>
        <w:spacing w:line="276" w:lineRule="auto"/>
        <w:ind w:right="388"/>
        <w:jc w:val="both"/>
        <w:rPr>
          <w:b/>
          <w:bCs/>
        </w:rPr>
      </w:pPr>
    </w:p>
    <w:p w14:paraId="0430A5E9" w14:textId="77777777" w:rsidR="0086345E" w:rsidRPr="0086345E" w:rsidRDefault="0086345E" w:rsidP="000C36C8">
      <w:pPr>
        <w:tabs>
          <w:tab w:val="left" w:pos="1135"/>
          <w:tab w:val="left" w:pos="1162"/>
        </w:tabs>
        <w:spacing w:line="276" w:lineRule="auto"/>
        <w:ind w:right="388"/>
        <w:rPr>
          <w:b/>
        </w:rPr>
      </w:pPr>
    </w:p>
    <w:p w14:paraId="0447A910" w14:textId="77777777" w:rsidR="00BA2881" w:rsidRDefault="00631E60" w:rsidP="00631E60">
      <w:pPr>
        <w:pStyle w:val="Akapitzlist"/>
        <w:numPr>
          <w:ilvl w:val="0"/>
          <w:numId w:val="1"/>
        </w:numPr>
        <w:tabs>
          <w:tab w:val="left" w:pos="812"/>
          <w:tab w:val="left" w:pos="854"/>
        </w:tabs>
        <w:spacing w:line="276" w:lineRule="auto"/>
        <w:ind w:left="854" w:right="391" w:hanging="428"/>
        <w:rPr>
          <w:b/>
        </w:rPr>
      </w:pPr>
      <w:r>
        <w:rPr>
          <w:b/>
          <w:u w:val="single"/>
        </w:rPr>
        <w:t>Dokumenty składane w przypadku wykonawców mających siedzibę lub miejsce zamieszkania</w:t>
      </w:r>
      <w:r>
        <w:rPr>
          <w:b/>
          <w:spacing w:val="80"/>
        </w:rPr>
        <w:t xml:space="preserve"> </w:t>
      </w:r>
      <w:r>
        <w:rPr>
          <w:b/>
          <w:u w:val="single"/>
        </w:rPr>
        <w:t>poza RP</w:t>
      </w:r>
    </w:p>
    <w:p w14:paraId="4C2D6DE1" w14:textId="77777777" w:rsidR="00BA2881" w:rsidRDefault="00631E60" w:rsidP="007A026D">
      <w:pPr>
        <w:pStyle w:val="Akapitzlist"/>
        <w:numPr>
          <w:ilvl w:val="0"/>
          <w:numId w:val="23"/>
        </w:numPr>
        <w:tabs>
          <w:tab w:val="left" w:pos="1131"/>
          <w:tab w:val="left" w:pos="1135"/>
        </w:tabs>
        <w:spacing w:line="276" w:lineRule="auto"/>
        <w:ind w:right="503" w:hanging="281"/>
      </w:pPr>
      <w:r>
        <w:t>Jeżeli</w:t>
      </w:r>
      <w:r>
        <w:rPr>
          <w:spacing w:val="-4"/>
        </w:rPr>
        <w:t xml:space="preserve"> </w:t>
      </w:r>
      <w:r>
        <w:t>Wykonawca</w:t>
      </w:r>
      <w:r>
        <w:rPr>
          <w:spacing w:val="-3"/>
        </w:rPr>
        <w:t xml:space="preserve"> </w:t>
      </w:r>
      <w:r>
        <w:t>ma</w:t>
      </w:r>
      <w:r>
        <w:rPr>
          <w:spacing w:val="-3"/>
        </w:rPr>
        <w:t xml:space="preserve"> </w:t>
      </w:r>
      <w:r>
        <w:t>siedzibę</w:t>
      </w:r>
      <w:r>
        <w:rPr>
          <w:spacing w:val="-5"/>
        </w:rPr>
        <w:t xml:space="preserve"> </w:t>
      </w:r>
      <w:r>
        <w:t>lub</w:t>
      </w:r>
      <w:r>
        <w:rPr>
          <w:spacing w:val="-6"/>
        </w:rPr>
        <w:t xml:space="preserve"> </w:t>
      </w:r>
      <w:r>
        <w:t>miejsce</w:t>
      </w:r>
      <w:r>
        <w:rPr>
          <w:spacing w:val="-3"/>
        </w:rPr>
        <w:t xml:space="preserve"> </w:t>
      </w:r>
      <w:r>
        <w:t>zamieszkania</w:t>
      </w:r>
      <w:r>
        <w:rPr>
          <w:spacing w:val="-3"/>
        </w:rPr>
        <w:t xml:space="preserve"> </w:t>
      </w:r>
      <w:r>
        <w:t>poza</w:t>
      </w:r>
      <w:r>
        <w:rPr>
          <w:spacing w:val="-3"/>
        </w:rPr>
        <w:t xml:space="preserve"> </w:t>
      </w:r>
      <w:r>
        <w:t>granicami</w:t>
      </w:r>
      <w:r>
        <w:rPr>
          <w:spacing w:val="-2"/>
        </w:rPr>
        <w:t xml:space="preserve"> </w:t>
      </w:r>
      <w:r>
        <w:t>Rzeczypospolitej</w:t>
      </w:r>
      <w:r>
        <w:rPr>
          <w:spacing w:val="-2"/>
        </w:rPr>
        <w:t xml:space="preserve"> </w:t>
      </w:r>
      <w:r>
        <w:t xml:space="preserve">Polskiej, </w:t>
      </w:r>
      <w:r>
        <w:rPr>
          <w:spacing w:val="-2"/>
        </w:rPr>
        <w:t>zamiast:</w:t>
      </w:r>
    </w:p>
    <w:p w14:paraId="05DD2AE2" w14:textId="77777777" w:rsidR="00BA2881" w:rsidRDefault="00631E60" w:rsidP="007A026D">
      <w:pPr>
        <w:pStyle w:val="Akapitzlist"/>
        <w:numPr>
          <w:ilvl w:val="1"/>
          <w:numId w:val="23"/>
        </w:numPr>
        <w:tabs>
          <w:tab w:val="left" w:pos="1410"/>
        </w:tabs>
        <w:spacing w:line="276" w:lineRule="auto"/>
        <w:ind w:right="393" w:firstLine="0"/>
      </w:pPr>
      <w:r>
        <w:t>informacji z Krajowego Rejestru Karnego, o której mowa w § 2 ust. 1 pkt 1 Rozporządzenia Ministra Rozwoju, Pracy i Technologii z dnia 30 grudnia 2020 r. (Dz.U.2020.2415 ze zm.) dalej Rozporządzenie</w:t>
      </w:r>
      <w:r>
        <w:rPr>
          <w:spacing w:val="40"/>
        </w:rPr>
        <w:t xml:space="preserve"> </w:t>
      </w:r>
      <w:r>
        <w:t>–</w:t>
      </w:r>
      <w:r>
        <w:rPr>
          <w:spacing w:val="40"/>
        </w:rPr>
        <w:t xml:space="preserve"> </w:t>
      </w:r>
      <w:r>
        <w:t>składa</w:t>
      </w:r>
      <w:r>
        <w:rPr>
          <w:spacing w:val="40"/>
        </w:rPr>
        <w:t xml:space="preserve"> </w:t>
      </w:r>
      <w:r>
        <w:t>informację</w:t>
      </w:r>
      <w:r>
        <w:rPr>
          <w:spacing w:val="40"/>
        </w:rPr>
        <w:t xml:space="preserve"> </w:t>
      </w:r>
      <w:r>
        <w:t>z</w:t>
      </w:r>
      <w:r>
        <w:rPr>
          <w:spacing w:val="40"/>
        </w:rPr>
        <w:t xml:space="preserve"> </w:t>
      </w:r>
      <w:r>
        <w:t>odpowiedniego</w:t>
      </w:r>
      <w:r>
        <w:rPr>
          <w:spacing w:val="40"/>
        </w:rPr>
        <w:t xml:space="preserve"> </w:t>
      </w:r>
      <w:r>
        <w:t>rejestru,</w:t>
      </w:r>
      <w:r>
        <w:rPr>
          <w:spacing w:val="40"/>
        </w:rPr>
        <w:t xml:space="preserve"> </w:t>
      </w:r>
      <w:r>
        <w:t>takiego</w:t>
      </w:r>
      <w:r>
        <w:rPr>
          <w:spacing w:val="40"/>
        </w:rPr>
        <w:t xml:space="preserve"> </w:t>
      </w:r>
      <w:r>
        <w:t>jak</w:t>
      </w:r>
      <w:r>
        <w:rPr>
          <w:spacing w:val="40"/>
        </w:rPr>
        <w:t xml:space="preserve"> </w:t>
      </w:r>
      <w:r>
        <w:t>rejestr</w:t>
      </w:r>
      <w:r>
        <w:rPr>
          <w:spacing w:val="40"/>
        </w:rPr>
        <w:t xml:space="preserve"> </w:t>
      </w:r>
      <w:r>
        <w:t>sądowy,</w:t>
      </w:r>
      <w:r>
        <w:rPr>
          <w:spacing w:val="40"/>
        </w:rPr>
        <w:t xml:space="preserve"> </w:t>
      </w:r>
      <w:proofErr w:type="gramStart"/>
      <w:r>
        <w:t>albo,</w:t>
      </w:r>
      <w:proofErr w:type="gramEnd"/>
      <w:r>
        <w:t xml:space="preserve"> w przypadku braku takiego rejestru, inny równoważny dokument wydany przez właściwy organ sądowy</w:t>
      </w:r>
      <w:r>
        <w:rPr>
          <w:spacing w:val="32"/>
        </w:rPr>
        <w:t xml:space="preserve"> </w:t>
      </w:r>
      <w:r>
        <w:t>lub</w:t>
      </w:r>
      <w:r>
        <w:rPr>
          <w:spacing w:val="32"/>
        </w:rPr>
        <w:t xml:space="preserve"> </w:t>
      </w:r>
      <w:r>
        <w:t>administracyjny</w:t>
      </w:r>
      <w:r>
        <w:rPr>
          <w:spacing w:val="32"/>
        </w:rPr>
        <w:t xml:space="preserve"> </w:t>
      </w:r>
      <w:r>
        <w:t>kraju,</w:t>
      </w:r>
      <w:r>
        <w:rPr>
          <w:spacing w:val="32"/>
        </w:rPr>
        <w:t xml:space="preserve"> </w:t>
      </w:r>
      <w:r>
        <w:t>w</w:t>
      </w:r>
      <w:r>
        <w:rPr>
          <w:spacing w:val="34"/>
        </w:rPr>
        <w:t xml:space="preserve"> </w:t>
      </w:r>
      <w:r>
        <w:t>którym</w:t>
      </w:r>
      <w:r>
        <w:rPr>
          <w:spacing w:val="31"/>
        </w:rPr>
        <w:t xml:space="preserve"> </w:t>
      </w:r>
      <w:r>
        <w:t>Wykonawca</w:t>
      </w:r>
      <w:r>
        <w:rPr>
          <w:spacing w:val="35"/>
        </w:rPr>
        <w:t xml:space="preserve"> </w:t>
      </w:r>
      <w:r>
        <w:t>ma</w:t>
      </w:r>
      <w:r>
        <w:rPr>
          <w:spacing w:val="35"/>
        </w:rPr>
        <w:t xml:space="preserve"> </w:t>
      </w:r>
      <w:r>
        <w:t>siedzibę</w:t>
      </w:r>
      <w:r>
        <w:rPr>
          <w:spacing w:val="33"/>
        </w:rPr>
        <w:t xml:space="preserve"> </w:t>
      </w:r>
      <w:r>
        <w:t>lub</w:t>
      </w:r>
      <w:r>
        <w:rPr>
          <w:spacing w:val="35"/>
        </w:rPr>
        <w:t xml:space="preserve"> </w:t>
      </w:r>
      <w:r>
        <w:t>miejsce</w:t>
      </w:r>
      <w:r>
        <w:rPr>
          <w:spacing w:val="33"/>
        </w:rPr>
        <w:t xml:space="preserve"> </w:t>
      </w:r>
      <w:r>
        <w:t>zamieszkania, w zakresie, o którym mowa w § 2 ust. 1 pkt 1 Rozporządzenia;</w:t>
      </w:r>
    </w:p>
    <w:p w14:paraId="10C2C0EC" w14:textId="77777777" w:rsidR="00BA2881" w:rsidRDefault="00631E60" w:rsidP="007A026D">
      <w:pPr>
        <w:pStyle w:val="Akapitzlist"/>
        <w:numPr>
          <w:ilvl w:val="1"/>
          <w:numId w:val="23"/>
        </w:numPr>
        <w:tabs>
          <w:tab w:val="left" w:pos="1402"/>
        </w:tabs>
        <w:spacing w:line="276" w:lineRule="auto"/>
        <w:ind w:right="387" w:firstLine="0"/>
      </w:pPr>
      <w:r>
        <w:t>zaświadczenia, o którym mowa w § 2 ust. 1 pkt 4 Rozporządzenia, zaświadczenia albo innego dokumentu potwierdzającego, że Wykonawca nie zalega z opłacaniem składek na ubezpieczenia społeczne lub zdrowotne, o których mowa w § 2 ust. 1 pkt 5 Rozporządzenia, lub odpisu albo informacji z Krajowego Rejestru Sądowego lub z Centralnej Ewidencji i Informacji o Działalności Gospodarczej, o których mowa w § 2 ust. 1 pkt 6 Rozporządzenia – składa dokument lub dokumenty wystawione w kraju, w którym Wykonawca ma siedzibę lub miejsce zamieszkania, potwierdzające odpowiednio, że:</w:t>
      </w:r>
    </w:p>
    <w:p w14:paraId="1A6FE6A4" w14:textId="77777777" w:rsidR="00BA2881" w:rsidRDefault="00631E60" w:rsidP="007A026D">
      <w:pPr>
        <w:pStyle w:val="Akapitzlist"/>
        <w:numPr>
          <w:ilvl w:val="2"/>
          <w:numId w:val="23"/>
        </w:numPr>
        <w:tabs>
          <w:tab w:val="left" w:pos="1397"/>
          <w:tab w:val="left" w:pos="1435"/>
        </w:tabs>
        <w:spacing w:line="276" w:lineRule="auto"/>
        <w:ind w:right="560" w:hanging="284"/>
      </w:pPr>
      <w:r>
        <w:t>nie naruszył obowiązków dotyczących płatności podatków, opłat lub składek na ubezpieczenie społeczne lub zdrowotne,</w:t>
      </w:r>
    </w:p>
    <w:p w14:paraId="51EFF14D" w14:textId="77777777" w:rsidR="00BA2881" w:rsidRDefault="00631E60" w:rsidP="007A026D">
      <w:pPr>
        <w:pStyle w:val="Akapitzlist"/>
        <w:numPr>
          <w:ilvl w:val="2"/>
          <w:numId w:val="23"/>
        </w:numPr>
        <w:tabs>
          <w:tab w:val="left" w:pos="1408"/>
          <w:tab w:val="left" w:pos="1435"/>
        </w:tabs>
        <w:spacing w:line="276" w:lineRule="auto"/>
        <w:ind w:right="392" w:hanging="284"/>
      </w:pPr>
      <w: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D08FB00" w14:textId="77777777" w:rsidR="00BA2881" w:rsidRDefault="00631E60" w:rsidP="007A026D">
      <w:pPr>
        <w:pStyle w:val="Akapitzlist"/>
        <w:numPr>
          <w:ilvl w:val="0"/>
          <w:numId w:val="23"/>
        </w:numPr>
        <w:tabs>
          <w:tab w:val="left" w:pos="1061"/>
          <w:tab w:val="left" w:pos="1106"/>
        </w:tabs>
        <w:spacing w:line="276" w:lineRule="auto"/>
        <w:ind w:left="1106" w:right="394" w:hanging="284"/>
      </w:pPr>
      <w:r>
        <w:t>Dokument, o którym mowa w pkt 1), powinien być wystawiony nie wcześniej niż 6 miesięcy przed jego</w:t>
      </w:r>
      <w:r>
        <w:rPr>
          <w:spacing w:val="26"/>
        </w:rPr>
        <w:t xml:space="preserve"> </w:t>
      </w:r>
      <w:r>
        <w:t>złożeniem.</w:t>
      </w:r>
      <w:r>
        <w:rPr>
          <w:spacing w:val="26"/>
        </w:rPr>
        <w:t xml:space="preserve"> </w:t>
      </w:r>
      <w:r>
        <w:t>Dokument,</w:t>
      </w:r>
      <w:r>
        <w:rPr>
          <w:spacing w:val="26"/>
        </w:rPr>
        <w:t xml:space="preserve"> </w:t>
      </w:r>
      <w:r>
        <w:t>o</w:t>
      </w:r>
      <w:r>
        <w:rPr>
          <w:spacing w:val="26"/>
        </w:rPr>
        <w:t xml:space="preserve"> </w:t>
      </w:r>
      <w:r>
        <w:t>którym</w:t>
      </w:r>
      <w:r>
        <w:rPr>
          <w:spacing w:val="25"/>
        </w:rPr>
        <w:t xml:space="preserve"> </w:t>
      </w:r>
      <w:r>
        <w:t>mowa</w:t>
      </w:r>
      <w:r>
        <w:rPr>
          <w:spacing w:val="27"/>
        </w:rPr>
        <w:t xml:space="preserve"> </w:t>
      </w:r>
      <w:r>
        <w:t>w</w:t>
      </w:r>
      <w:r>
        <w:rPr>
          <w:spacing w:val="25"/>
        </w:rPr>
        <w:t xml:space="preserve"> </w:t>
      </w:r>
      <w:r>
        <w:t>pkt</w:t>
      </w:r>
      <w:r>
        <w:rPr>
          <w:spacing w:val="27"/>
        </w:rPr>
        <w:t xml:space="preserve"> </w:t>
      </w:r>
      <w:r>
        <w:t>2,</w:t>
      </w:r>
      <w:r>
        <w:rPr>
          <w:spacing w:val="26"/>
        </w:rPr>
        <w:t xml:space="preserve"> </w:t>
      </w:r>
      <w:r>
        <w:t>powinien</w:t>
      </w:r>
      <w:r>
        <w:rPr>
          <w:spacing w:val="27"/>
        </w:rPr>
        <w:t xml:space="preserve"> </w:t>
      </w:r>
      <w:r>
        <w:t>być</w:t>
      </w:r>
      <w:r>
        <w:rPr>
          <w:spacing w:val="27"/>
        </w:rPr>
        <w:t xml:space="preserve"> </w:t>
      </w:r>
      <w:r>
        <w:t>wystawiony</w:t>
      </w:r>
      <w:r>
        <w:rPr>
          <w:spacing w:val="24"/>
        </w:rPr>
        <w:t xml:space="preserve"> </w:t>
      </w:r>
      <w:r>
        <w:t>nie</w:t>
      </w:r>
      <w:r>
        <w:rPr>
          <w:spacing w:val="27"/>
        </w:rPr>
        <w:t xml:space="preserve"> </w:t>
      </w:r>
      <w:r>
        <w:t>wcześniej</w:t>
      </w:r>
      <w:r>
        <w:rPr>
          <w:spacing w:val="27"/>
        </w:rPr>
        <w:t xml:space="preserve"> </w:t>
      </w:r>
      <w:r>
        <w:t>niż 3 miesiące przed jego złożeniem.</w:t>
      </w:r>
    </w:p>
    <w:p w14:paraId="5C921BA5" w14:textId="07492376" w:rsidR="00BA2881" w:rsidRPr="0086345E" w:rsidRDefault="00631E60" w:rsidP="007A026D">
      <w:pPr>
        <w:pStyle w:val="Akapitzlist"/>
        <w:numPr>
          <w:ilvl w:val="0"/>
          <w:numId w:val="23"/>
        </w:numPr>
        <w:tabs>
          <w:tab w:val="left" w:pos="1106"/>
          <w:tab w:val="left" w:pos="1109"/>
        </w:tabs>
        <w:spacing w:line="276" w:lineRule="auto"/>
        <w:ind w:left="1106" w:right="386" w:hanging="284"/>
      </w:pPr>
      <w:r>
        <w:t>Jeżeli w kraju, w którym Wykonawca ma siedzibę lub miejsce zamieszkania, nie wydaje się dokumentów, o których mowa</w:t>
      </w:r>
      <w:r>
        <w:rPr>
          <w:spacing w:val="40"/>
        </w:rPr>
        <w:t xml:space="preserve"> </w:t>
      </w:r>
      <w:r>
        <w:t xml:space="preserve">w ust. 1, lub gdy dokumenty te nie odnoszą się do wszystkich przypadków, o których mowa w art. 108 ust. 1 pkt 1, 2 i 4 ustawy </w:t>
      </w:r>
      <w:proofErr w:type="spellStart"/>
      <w:r>
        <w:t>Pzp</w:t>
      </w:r>
      <w:proofErr w:type="spellEnd"/>
      <w:r>
        <w:t xml:space="preserve">, art. 109 ust. 1 pkt 1 ustawy </w:t>
      </w:r>
      <w:proofErr w:type="spellStart"/>
      <w:r>
        <w:t>Pzp</w:t>
      </w:r>
      <w:proofErr w:type="spellEnd"/>
      <w:r>
        <w:t>, zastępuje się je odpowiednio w całości lub w części dokumentem zawierającym odpowiednio oświadczenie Wykonawcy, ze wskazaniem osoby albo osób uprawnionych do jego reprezentacji, lub oświadczenie</w:t>
      </w:r>
      <w:r>
        <w:rPr>
          <w:spacing w:val="40"/>
        </w:rPr>
        <w:t xml:space="preserve"> </w:t>
      </w:r>
      <w:r>
        <w:t>osoby,</w:t>
      </w:r>
      <w:r>
        <w:rPr>
          <w:spacing w:val="40"/>
        </w:rPr>
        <w:t xml:space="preserve"> </w:t>
      </w:r>
      <w:r>
        <w:t>której</w:t>
      </w:r>
      <w:r>
        <w:rPr>
          <w:spacing w:val="40"/>
        </w:rPr>
        <w:t xml:space="preserve"> </w:t>
      </w:r>
      <w:r>
        <w:t>dokument</w:t>
      </w:r>
      <w:r>
        <w:rPr>
          <w:spacing w:val="40"/>
        </w:rPr>
        <w:t xml:space="preserve"> </w:t>
      </w:r>
      <w:r>
        <w:t>miał</w:t>
      </w:r>
      <w:r>
        <w:rPr>
          <w:spacing w:val="40"/>
        </w:rPr>
        <w:t xml:space="preserve"> </w:t>
      </w:r>
      <w:r>
        <w:t>dotyczyć,</w:t>
      </w:r>
      <w:r>
        <w:rPr>
          <w:spacing w:val="40"/>
        </w:rPr>
        <w:t xml:space="preserve"> </w:t>
      </w:r>
      <w:r>
        <w:t>złożone</w:t>
      </w:r>
      <w:r>
        <w:rPr>
          <w:spacing w:val="40"/>
        </w:rPr>
        <w:t xml:space="preserve"> </w:t>
      </w:r>
      <w:r>
        <w:t>pod</w:t>
      </w:r>
      <w:r>
        <w:rPr>
          <w:spacing w:val="40"/>
        </w:rPr>
        <w:t xml:space="preserve"> </w:t>
      </w:r>
      <w:r>
        <w:t>przysięgą,</w:t>
      </w:r>
      <w:r>
        <w:rPr>
          <w:spacing w:val="40"/>
        </w:rPr>
        <w:t xml:space="preserve"> </w:t>
      </w:r>
      <w:r>
        <w:t>lub,</w:t>
      </w:r>
      <w:r>
        <w:rPr>
          <w:spacing w:val="40"/>
        </w:rPr>
        <w:t xml:space="preserve"> </w:t>
      </w:r>
      <w:r>
        <w:t>jeżeli</w:t>
      </w:r>
      <w:r>
        <w:rPr>
          <w:spacing w:val="40"/>
        </w:rPr>
        <w:t xml:space="preserve"> </w:t>
      </w:r>
      <w:r>
        <w:t>w</w:t>
      </w:r>
      <w:r>
        <w:rPr>
          <w:spacing w:val="40"/>
        </w:rPr>
        <w:t xml:space="preserve"> </w:t>
      </w:r>
      <w:r>
        <w:t>kraju, w którym Wykonawca ma siedzibę lub miejsce zamieszkania nie ma przepisów o oświadczeniu pod przysięgą, złożone przed organem</w:t>
      </w:r>
      <w:r>
        <w:rPr>
          <w:spacing w:val="-2"/>
        </w:rPr>
        <w:t xml:space="preserve"> </w:t>
      </w:r>
      <w:r>
        <w:t>sądowym lub administracyjnym, notariuszem, organem</w:t>
      </w:r>
      <w:r>
        <w:rPr>
          <w:spacing w:val="-2"/>
        </w:rPr>
        <w:t xml:space="preserve"> </w:t>
      </w:r>
      <w:r>
        <w:t xml:space="preserve">samorządu zawodowego lub gospodarczego, właściwym ze względu na siedzibę lub miejsce zamieszkania </w:t>
      </w:r>
      <w:r>
        <w:rPr>
          <w:spacing w:val="-2"/>
        </w:rPr>
        <w:t>Wykonawcy.</w:t>
      </w:r>
    </w:p>
    <w:p w14:paraId="1BE221F6" w14:textId="77777777" w:rsidR="0086345E" w:rsidRDefault="0086345E" w:rsidP="000C36C8">
      <w:pPr>
        <w:pStyle w:val="Akapitzlist"/>
        <w:tabs>
          <w:tab w:val="left" w:pos="1106"/>
          <w:tab w:val="left" w:pos="1109"/>
        </w:tabs>
        <w:spacing w:line="276" w:lineRule="auto"/>
        <w:ind w:left="1106" w:right="386" w:firstLine="0"/>
      </w:pPr>
    </w:p>
    <w:p w14:paraId="3F7CCAFB" w14:textId="77777777" w:rsidR="00BA2881" w:rsidRDefault="00631E60" w:rsidP="00631E60">
      <w:pPr>
        <w:pStyle w:val="Akapitzlist"/>
        <w:numPr>
          <w:ilvl w:val="0"/>
          <w:numId w:val="1"/>
        </w:numPr>
        <w:tabs>
          <w:tab w:val="left" w:pos="757"/>
        </w:tabs>
        <w:spacing w:line="276" w:lineRule="auto"/>
        <w:ind w:left="757" w:hanging="331"/>
        <w:rPr>
          <w:b/>
        </w:rPr>
      </w:pPr>
      <w:r>
        <w:rPr>
          <w:b/>
          <w:u w:val="single"/>
        </w:rPr>
        <w:t>Pozostałe</w:t>
      </w:r>
      <w:r>
        <w:rPr>
          <w:b/>
          <w:spacing w:val="-7"/>
          <w:u w:val="single"/>
        </w:rPr>
        <w:t xml:space="preserve"> </w:t>
      </w:r>
      <w:r>
        <w:rPr>
          <w:b/>
          <w:spacing w:val="-2"/>
          <w:u w:val="single"/>
        </w:rPr>
        <w:t>informacje:</w:t>
      </w:r>
    </w:p>
    <w:p w14:paraId="3183D6A0" w14:textId="77777777" w:rsidR="00BA2881" w:rsidRDefault="00631E60" w:rsidP="007A026D">
      <w:pPr>
        <w:pStyle w:val="Akapitzlist"/>
        <w:numPr>
          <w:ilvl w:val="0"/>
          <w:numId w:val="22"/>
        </w:numPr>
        <w:tabs>
          <w:tab w:val="left" w:pos="785"/>
          <w:tab w:val="left" w:pos="787"/>
        </w:tabs>
        <w:spacing w:line="276" w:lineRule="auto"/>
        <w:ind w:right="394"/>
      </w:pPr>
      <w:r>
        <w:t>Zamawiający nie wzywa do złożenia podmiotowych środków dowodowych, jeżeli może je uzyskać za pomocą</w:t>
      </w:r>
      <w:r>
        <w:rPr>
          <w:spacing w:val="80"/>
          <w:w w:val="150"/>
        </w:rPr>
        <w:t xml:space="preserve"> </w:t>
      </w:r>
      <w:r>
        <w:t>bezpłatnych</w:t>
      </w:r>
      <w:r>
        <w:rPr>
          <w:spacing w:val="80"/>
          <w:w w:val="150"/>
        </w:rPr>
        <w:t xml:space="preserve"> </w:t>
      </w:r>
      <w:r>
        <w:t>i</w:t>
      </w:r>
      <w:r>
        <w:rPr>
          <w:spacing w:val="80"/>
          <w:w w:val="150"/>
        </w:rPr>
        <w:t xml:space="preserve"> </w:t>
      </w:r>
      <w:r>
        <w:t>ogólnodostępnych</w:t>
      </w:r>
      <w:r>
        <w:rPr>
          <w:spacing w:val="80"/>
          <w:w w:val="150"/>
        </w:rPr>
        <w:t xml:space="preserve"> </w:t>
      </w:r>
      <w:r>
        <w:t>baz</w:t>
      </w:r>
      <w:r>
        <w:rPr>
          <w:spacing w:val="80"/>
          <w:w w:val="150"/>
        </w:rPr>
        <w:t xml:space="preserve"> </w:t>
      </w:r>
      <w:r>
        <w:t>danych,</w:t>
      </w:r>
      <w:r>
        <w:rPr>
          <w:spacing w:val="80"/>
          <w:w w:val="150"/>
        </w:rPr>
        <w:t xml:space="preserve"> </w:t>
      </w:r>
      <w:r>
        <w:t>w</w:t>
      </w:r>
      <w:r>
        <w:rPr>
          <w:spacing w:val="80"/>
          <w:w w:val="150"/>
        </w:rPr>
        <w:t xml:space="preserve"> </w:t>
      </w:r>
      <w:r>
        <w:t>szczególności</w:t>
      </w:r>
      <w:r>
        <w:rPr>
          <w:spacing w:val="80"/>
          <w:w w:val="150"/>
        </w:rPr>
        <w:t xml:space="preserve"> </w:t>
      </w:r>
      <w:r>
        <w:t>rejestrów</w:t>
      </w:r>
      <w:r>
        <w:rPr>
          <w:spacing w:val="80"/>
          <w:w w:val="150"/>
        </w:rPr>
        <w:t xml:space="preserve"> </w:t>
      </w:r>
      <w:r>
        <w:t xml:space="preserve">publicznych w rozumieniu ustawy z dnia 17 lutego 2005 r. o informatyzacji działalności podmiotów realizujących zadania publiczne, o ile </w:t>
      </w:r>
      <w:r>
        <w:rPr>
          <w:b/>
        </w:rPr>
        <w:t>wykonawca wskazał w JEDZ dane umożliwiające dostęp do tych środków</w:t>
      </w:r>
      <w:r>
        <w:t>;</w:t>
      </w:r>
    </w:p>
    <w:p w14:paraId="29CD90FE" w14:textId="77777777" w:rsidR="00BA2881" w:rsidRDefault="00631E60" w:rsidP="007A026D">
      <w:pPr>
        <w:pStyle w:val="Akapitzlist"/>
        <w:numPr>
          <w:ilvl w:val="0"/>
          <w:numId w:val="22"/>
        </w:numPr>
        <w:tabs>
          <w:tab w:val="left" w:pos="785"/>
          <w:tab w:val="left" w:pos="787"/>
        </w:tabs>
        <w:spacing w:line="276" w:lineRule="auto"/>
        <w:ind w:right="385"/>
      </w:pPr>
      <w:r>
        <w:lastRenderedPageBreak/>
        <w:t>Wykonawca</w:t>
      </w:r>
      <w:r>
        <w:rPr>
          <w:spacing w:val="40"/>
        </w:rPr>
        <w:t xml:space="preserve"> </w:t>
      </w:r>
      <w:r>
        <w:t>nie</w:t>
      </w:r>
      <w:r>
        <w:rPr>
          <w:spacing w:val="40"/>
        </w:rPr>
        <w:t xml:space="preserve"> </w:t>
      </w:r>
      <w:r>
        <w:t>jest</w:t>
      </w:r>
      <w:r>
        <w:rPr>
          <w:spacing w:val="40"/>
        </w:rPr>
        <w:t xml:space="preserve"> </w:t>
      </w:r>
      <w:r>
        <w:t>zobowiązany</w:t>
      </w:r>
      <w:r>
        <w:rPr>
          <w:spacing w:val="40"/>
        </w:rPr>
        <w:t xml:space="preserve"> </w:t>
      </w:r>
      <w:r>
        <w:t>do</w:t>
      </w:r>
      <w:r>
        <w:rPr>
          <w:spacing w:val="40"/>
        </w:rPr>
        <w:t xml:space="preserve"> </w:t>
      </w:r>
      <w:r>
        <w:t>złożenia</w:t>
      </w:r>
      <w:r>
        <w:rPr>
          <w:spacing w:val="40"/>
        </w:rPr>
        <w:t xml:space="preserve"> </w:t>
      </w:r>
      <w:r>
        <w:t>podmiotowych</w:t>
      </w:r>
      <w:r>
        <w:rPr>
          <w:spacing w:val="40"/>
        </w:rPr>
        <w:t xml:space="preserve"> </w:t>
      </w:r>
      <w:r>
        <w:t>środków</w:t>
      </w:r>
      <w:r>
        <w:rPr>
          <w:spacing w:val="40"/>
        </w:rPr>
        <w:t xml:space="preserve"> </w:t>
      </w:r>
      <w:r>
        <w:t>dowodowych,</w:t>
      </w:r>
      <w:r>
        <w:rPr>
          <w:spacing w:val="40"/>
        </w:rPr>
        <w:t xml:space="preserve"> </w:t>
      </w:r>
      <w:r>
        <w:t>które zamawiający</w:t>
      </w:r>
      <w:r>
        <w:rPr>
          <w:spacing w:val="80"/>
          <w:w w:val="150"/>
        </w:rPr>
        <w:t xml:space="preserve"> </w:t>
      </w:r>
      <w:r>
        <w:t>posiada,</w:t>
      </w:r>
      <w:r>
        <w:rPr>
          <w:spacing w:val="80"/>
          <w:w w:val="150"/>
        </w:rPr>
        <w:t xml:space="preserve"> </w:t>
      </w:r>
      <w:r>
        <w:t>jeżeli</w:t>
      </w:r>
      <w:r>
        <w:rPr>
          <w:spacing w:val="80"/>
          <w:w w:val="150"/>
        </w:rPr>
        <w:t xml:space="preserve"> </w:t>
      </w:r>
      <w:r>
        <w:t>wykonawca</w:t>
      </w:r>
      <w:r>
        <w:rPr>
          <w:spacing w:val="80"/>
          <w:w w:val="150"/>
        </w:rPr>
        <w:t xml:space="preserve"> </w:t>
      </w:r>
      <w:r>
        <w:t>wskaże</w:t>
      </w:r>
      <w:r>
        <w:rPr>
          <w:spacing w:val="80"/>
          <w:w w:val="150"/>
        </w:rPr>
        <w:t xml:space="preserve"> </w:t>
      </w:r>
      <w:r>
        <w:t>te</w:t>
      </w:r>
      <w:r>
        <w:rPr>
          <w:spacing w:val="80"/>
          <w:w w:val="150"/>
        </w:rPr>
        <w:t xml:space="preserve"> </w:t>
      </w:r>
      <w:r>
        <w:t>środki</w:t>
      </w:r>
      <w:r>
        <w:rPr>
          <w:spacing w:val="80"/>
          <w:w w:val="150"/>
        </w:rPr>
        <w:t xml:space="preserve"> </w:t>
      </w:r>
      <w:r>
        <w:t>oraz</w:t>
      </w:r>
      <w:r>
        <w:rPr>
          <w:spacing w:val="80"/>
          <w:w w:val="150"/>
        </w:rPr>
        <w:t xml:space="preserve"> </w:t>
      </w:r>
      <w:r>
        <w:t>potwierdzi</w:t>
      </w:r>
      <w:r>
        <w:rPr>
          <w:spacing w:val="80"/>
          <w:w w:val="150"/>
        </w:rPr>
        <w:t xml:space="preserve"> </w:t>
      </w:r>
      <w:r>
        <w:t>ich</w:t>
      </w:r>
      <w:r>
        <w:rPr>
          <w:spacing w:val="80"/>
          <w:w w:val="150"/>
        </w:rPr>
        <w:t xml:space="preserve"> </w:t>
      </w:r>
      <w:r>
        <w:t>prawidłowość</w:t>
      </w:r>
      <w:r>
        <w:rPr>
          <w:spacing w:val="80"/>
        </w:rPr>
        <w:t xml:space="preserve"> </w:t>
      </w:r>
      <w:r>
        <w:t>i</w:t>
      </w:r>
      <w:r>
        <w:rPr>
          <w:spacing w:val="80"/>
          <w:w w:val="150"/>
        </w:rPr>
        <w:t xml:space="preserve"> </w:t>
      </w:r>
      <w:r>
        <w:t>aktualność.</w:t>
      </w:r>
      <w:r>
        <w:rPr>
          <w:spacing w:val="80"/>
          <w:w w:val="150"/>
        </w:rPr>
        <w:t xml:space="preserve"> </w:t>
      </w:r>
      <w:r>
        <w:t>Zamawiający</w:t>
      </w:r>
      <w:r>
        <w:rPr>
          <w:spacing w:val="80"/>
          <w:w w:val="150"/>
        </w:rPr>
        <w:t xml:space="preserve"> </w:t>
      </w:r>
      <w:r>
        <w:rPr>
          <w:b/>
        </w:rPr>
        <w:t>wymaga</w:t>
      </w:r>
      <w:r>
        <w:rPr>
          <w:b/>
          <w:spacing w:val="80"/>
          <w:w w:val="150"/>
        </w:rPr>
        <w:t xml:space="preserve"> </w:t>
      </w:r>
      <w:r>
        <w:rPr>
          <w:b/>
        </w:rPr>
        <w:t>wskazania</w:t>
      </w:r>
      <w:r>
        <w:rPr>
          <w:b/>
          <w:spacing w:val="80"/>
          <w:w w:val="150"/>
        </w:rPr>
        <w:t xml:space="preserve"> </w:t>
      </w:r>
      <w:r>
        <w:rPr>
          <w:b/>
        </w:rPr>
        <w:t>przez</w:t>
      </w:r>
      <w:r>
        <w:rPr>
          <w:b/>
          <w:spacing w:val="80"/>
          <w:w w:val="150"/>
        </w:rPr>
        <w:t xml:space="preserve"> </w:t>
      </w:r>
      <w:r>
        <w:rPr>
          <w:b/>
        </w:rPr>
        <w:t>Wykonawcę</w:t>
      </w:r>
      <w:r>
        <w:rPr>
          <w:b/>
          <w:spacing w:val="80"/>
          <w:w w:val="150"/>
        </w:rPr>
        <w:t xml:space="preserve"> </w:t>
      </w:r>
      <w:r>
        <w:rPr>
          <w:b/>
        </w:rPr>
        <w:t>sygnatury</w:t>
      </w:r>
      <w:r>
        <w:rPr>
          <w:b/>
          <w:spacing w:val="80"/>
          <w:w w:val="150"/>
        </w:rPr>
        <w:t xml:space="preserve"> </w:t>
      </w:r>
      <w:r>
        <w:rPr>
          <w:b/>
        </w:rPr>
        <w:t>postępowania</w:t>
      </w:r>
      <w:r>
        <w:t>, w którym zostały złożone oświadczenia lub dokumenty wymagane w przedmiotowym postępowaniu.</w:t>
      </w:r>
    </w:p>
    <w:p w14:paraId="4E402415" w14:textId="77777777" w:rsidR="00BA2881" w:rsidRDefault="00631E60" w:rsidP="007A026D">
      <w:pPr>
        <w:pStyle w:val="Akapitzlist"/>
        <w:numPr>
          <w:ilvl w:val="0"/>
          <w:numId w:val="22"/>
        </w:numPr>
        <w:tabs>
          <w:tab w:val="left" w:pos="785"/>
          <w:tab w:val="left" w:pos="787"/>
        </w:tabs>
        <w:spacing w:line="276" w:lineRule="auto"/>
        <w:ind w:right="388"/>
      </w:pPr>
      <w:r>
        <w:t>W</w:t>
      </w:r>
      <w:r>
        <w:rPr>
          <w:spacing w:val="-8"/>
        </w:rPr>
        <w:t xml:space="preserve"> </w:t>
      </w:r>
      <w:r>
        <w:t>przypadku</w:t>
      </w:r>
      <w:r>
        <w:rPr>
          <w:spacing w:val="-3"/>
        </w:rPr>
        <w:t xml:space="preserve"> </w:t>
      </w:r>
      <w:r>
        <w:t>wskazania</w:t>
      </w:r>
      <w:r>
        <w:rPr>
          <w:spacing w:val="-3"/>
        </w:rPr>
        <w:t xml:space="preserve"> </w:t>
      </w:r>
      <w:r>
        <w:t>przez</w:t>
      </w:r>
      <w:r>
        <w:rPr>
          <w:spacing w:val="-5"/>
        </w:rPr>
        <w:t xml:space="preserve"> </w:t>
      </w:r>
      <w:r>
        <w:t>wykonawcę</w:t>
      </w:r>
      <w:r>
        <w:rPr>
          <w:spacing w:val="-3"/>
        </w:rPr>
        <w:t xml:space="preserve"> </w:t>
      </w:r>
      <w:r>
        <w:t>dostępności</w:t>
      </w:r>
      <w:r>
        <w:rPr>
          <w:spacing w:val="-2"/>
        </w:rPr>
        <w:t xml:space="preserve"> </w:t>
      </w:r>
      <w:r>
        <w:t>podmiotowych</w:t>
      </w:r>
      <w:r>
        <w:rPr>
          <w:spacing w:val="-3"/>
        </w:rPr>
        <w:t xml:space="preserve"> </w:t>
      </w:r>
      <w:r>
        <w:t>środków</w:t>
      </w:r>
      <w:r>
        <w:rPr>
          <w:spacing w:val="-4"/>
        </w:rPr>
        <w:t xml:space="preserve"> </w:t>
      </w:r>
      <w:r>
        <w:t>dowodowych</w:t>
      </w:r>
      <w:r>
        <w:rPr>
          <w:spacing w:val="-3"/>
        </w:rPr>
        <w:t xml:space="preserve"> </w:t>
      </w:r>
      <w:r>
        <w:t>lub</w:t>
      </w:r>
      <w:r>
        <w:rPr>
          <w:spacing w:val="-3"/>
        </w:rPr>
        <w:t xml:space="preserve"> </w:t>
      </w:r>
      <w:r>
        <w:t>innych dokumentów lub oświadczeń, pod określonymi adresami internetowymi ogólnodostępnych i bezpłatnych baz danych, zamawiający żąda od wykonawcy przedstawienia tłumaczenia na język polski pobranych samodzielnie przez zamawiającego podmiotowych środków dowodowych lub dokumentów.</w:t>
      </w:r>
    </w:p>
    <w:p w14:paraId="0DB5223B" w14:textId="77777777" w:rsidR="00BA2881" w:rsidRDefault="00631E60" w:rsidP="007A026D">
      <w:pPr>
        <w:pStyle w:val="Akapitzlist"/>
        <w:numPr>
          <w:ilvl w:val="0"/>
          <w:numId w:val="22"/>
        </w:numPr>
        <w:tabs>
          <w:tab w:val="left" w:pos="785"/>
          <w:tab w:val="left" w:pos="787"/>
        </w:tabs>
        <w:spacing w:line="276" w:lineRule="auto"/>
        <w:ind w:right="388"/>
      </w:pPr>
      <w:r>
        <w:t>W zakresie nie uregulowanym SWZ zastosowanie mają przepisy rozporządzenia Ministra Rozwoju, Pracy i Technologii z dnia 23 grudnia 2020 r. w sprawie podmiotowych środków dowodowych oraz innych dokumentów lub oświadczeń, jakich może żądać zamawiający od wykonawcy oraz Rozporządzenia Ministra Rozwoju i Technologii z dnia 3 sierpnia 2023 r. zmieniającym rozporządzenie w sprawie podmiotowych środków dowodowych oraz innych dokumentów lub oświadczeń, jakich może żądać zamawiający od wykonawcy (Dz.U.2023.1824).</w:t>
      </w:r>
    </w:p>
    <w:p w14:paraId="78EEFAC9" w14:textId="5C4CDC95" w:rsidR="00BA2881" w:rsidRDefault="00631E60" w:rsidP="007A026D">
      <w:pPr>
        <w:pStyle w:val="Akapitzlist"/>
        <w:numPr>
          <w:ilvl w:val="0"/>
          <w:numId w:val="22"/>
        </w:numPr>
        <w:tabs>
          <w:tab w:val="left" w:pos="785"/>
          <w:tab w:val="left" w:pos="787"/>
        </w:tabs>
        <w:spacing w:line="276" w:lineRule="auto"/>
        <w:ind w:right="387"/>
      </w:pPr>
      <w:r>
        <w:t xml:space="preserve">Zgodnie z art. 128 ust. 1 </w:t>
      </w:r>
      <w:proofErr w:type="spellStart"/>
      <w:r>
        <w:t>Pzp</w:t>
      </w:r>
      <w:proofErr w:type="spellEnd"/>
      <w:r>
        <w:t xml:space="preserve"> jeżeli wykonawca nie złożył oświadczenia, o którym mowa w art. 125 ust.</w:t>
      </w:r>
      <w:r>
        <w:rPr>
          <w:spacing w:val="40"/>
        </w:rPr>
        <w:t xml:space="preserve"> </w:t>
      </w:r>
      <w:r>
        <w:t>1, podmiotowych środków dowodowych, innych dokumentów lub oświadczeń składanych w postępowaniu lub są one niekompletne lub zawierają błędy, zamawiający wzywa wykonawcę odpowiednio do ich złożenia, poprawienia lub uzupełnienia w wyznaczonym terminie, chyba że oferta wykonawcy</w:t>
      </w:r>
      <w:r>
        <w:rPr>
          <w:spacing w:val="-5"/>
        </w:rPr>
        <w:t xml:space="preserve"> </w:t>
      </w:r>
      <w:r>
        <w:t>podlega</w:t>
      </w:r>
      <w:r>
        <w:rPr>
          <w:spacing w:val="-2"/>
        </w:rPr>
        <w:t xml:space="preserve"> </w:t>
      </w:r>
      <w:r>
        <w:t>odrzuceniu</w:t>
      </w:r>
      <w:r>
        <w:rPr>
          <w:spacing w:val="-1"/>
        </w:rPr>
        <w:t xml:space="preserve"> </w:t>
      </w:r>
      <w:r>
        <w:t>bez</w:t>
      </w:r>
      <w:r>
        <w:rPr>
          <w:spacing w:val="-4"/>
        </w:rPr>
        <w:t xml:space="preserve"> </w:t>
      </w:r>
      <w:r>
        <w:t>względu</w:t>
      </w:r>
      <w:r>
        <w:rPr>
          <w:spacing w:val="-2"/>
        </w:rPr>
        <w:t xml:space="preserve"> </w:t>
      </w:r>
      <w:r>
        <w:t>na</w:t>
      </w:r>
      <w:r>
        <w:rPr>
          <w:spacing w:val="-2"/>
        </w:rPr>
        <w:t xml:space="preserve"> </w:t>
      </w:r>
      <w:r>
        <w:t>ich</w:t>
      </w:r>
      <w:r>
        <w:rPr>
          <w:spacing w:val="-2"/>
        </w:rPr>
        <w:t xml:space="preserve"> </w:t>
      </w:r>
      <w:r>
        <w:t>złożenie,</w:t>
      </w:r>
      <w:r>
        <w:rPr>
          <w:spacing w:val="-2"/>
        </w:rPr>
        <w:t xml:space="preserve"> </w:t>
      </w:r>
      <w:r>
        <w:t>uzupełnienie</w:t>
      </w:r>
      <w:r>
        <w:rPr>
          <w:spacing w:val="-4"/>
        </w:rPr>
        <w:t xml:space="preserve"> </w:t>
      </w:r>
      <w:r>
        <w:t>lub</w:t>
      </w:r>
      <w:r>
        <w:rPr>
          <w:spacing w:val="-2"/>
        </w:rPr>
        <w:t xml:space="preserve"> </w:t>
      </w:r>
      <w:r>
        <w:t>poprawienie</w:t>
      </w:r>
      <w:r>
        <w:rPr>
          <w:spacing w:val="-2"/>
        </w:rPr>
        <w:t xml:space="preserve"> </w:t>
      </w:r>
      <w:r>
        <w:t>lub</w:t>
      </w:r>
      <w:r>
        <w:rPr>
          <w:spacing w:val="-2"/>
        </w:rPr>
        <w:t xml:space="preserve"> </w:t>
      </w:r>
      <w:r>
        <w:t>zachodzą przesłanki unieważnienia postępowania.</w:t>
      </w:r>
    </w:p>
    <w:p w14:paraId="35F2BEB0" w14:textId="77777777" w:rsidR="00110F25" w:rsidRDefault="00110F25" w:rsidP="004C3252">
      <w:pPr>
        <w:tabs>
          <w:tab w:val="left" w:pos="785"/>
          <w:tab w:val="left" w:pos="787"/>
        </w:tabs>
        <w:spacing w:line="276" w:lineRule="auto"/>
        <w:ind w:right="387"/>
      </w:pPr>
    </w:p>
    <w:p w14:paraId="0317EA8F" w14:textId="77777777" w:rsidR="00BA2881" w:rsidRDefault="00631E60" w:rsidP="000C36C8">
      <w:pPr>
        <w:pStyle w:val="Tekstpodstawowy"/>
        <w:spacing w:line="276" w:lineRule="auto"/>
        <w:ind w:left="0"/>
        <w:jc w:val="left"/>
        <w:rPr>
          <w:sz w:val="9"/>
        </w:rPr>
      </w:pPr>
      <w:r>
        <w:rPr>
          <w:noProof/>
          <w:sz w:val="9"/>
        </w:rPr>
        <mc:AlternateContent>
          <mc:Choice Requires="wps">
            <w:drawing>
              <wp:anchor distT="0" distB="0" distL="0" distR="0" simplePos="0" relativeHeight="487589376" behindDoc="1" locked="0" layoutInCell="1" allowOverlap="1" wp14:anchorId="0BD4DFE2" wp14:editId="009DA0CB">
                <wp:simplePos x="0" y="0"/>
                <wp:positionH relativeFrom="page">
                  <wp:posOffset>792480</wp:posOffset>
                </wp:positionH>
                <wp:positionV relativeFrom="paragraph">
                  <wp:posOffset>87076</wp:posOffset>
                </wp:positionV>
                <wp:extent cx="6155690" cy="353695"/>
                <wp:effectExtent l="0" t="0" r="0" b="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5690" cy="353695"/>
                        </a:xfrm>
                        <a:prstGeom prst="rect">
                          <a:avLst/>
                        </a:prstGeom>
                        <a:solidFill>
                          <a:srgbClr val="D9E1F3"/>
                        </a:solidFill>
                      </wps:spPr>
                      <wps:txbx>
                        <w:txbxContent>
                          <w:p w14:paraId="334F6457" w14:textId="77777777" w:rsidR="00BA2881" w:rsidRDefault="00631E60">
                            <w:pPr>
                              <w:spacing w:line="266" w:lineRule="auto"/>
                              <w:ind w:left="38" w:right="131" w:hanging="10"/>
                              <w:rPr>
                                <w:b/>
                                <w:color w:val="000000"/>
                              </w:rPr>
                            </w:pPr>
                            <w:r>
                              <w:rPr>
                                <w:b/>
                                <w:color w:val="000000"/>
                                <w:u w:val="single"/>
                              </w:rPr>
                              <w:t>ROZDZIAŁ</w:t>
                            </w:r>
                            <w:r>
                              <w:rPr>
                                <w:b/>
                                <w:color w:val="000000"/>
                                <w:spacing w:val="-13"/>
                                <w:u w:val="single"/>
                              </w:rPr>
                              <w:t xml:space="preserve"> </w:t>
                            </w:r>
                            <w:r>
                              <w:rPr>
                                <w:b/>
                                <w:color w:val="000000"/>
                                <w:u w:val="single"/>
                              </w:rPr>
                              <w:t>XI.</w:t>
                            </w:r>
                            <w:r>
                              <w:rPr>
                                <w:b/>
                                <w:color w:val="000000"/>
                                <w:spacing w:val="-12"/>
                                <w:u w:val="single"/>
                              </w:rPr>
                              <w:t xml:space="preserve"> </w:t>
                            </w:r>
                            <w:r>
                              <w:rPr>
                                <w:b/>
                                <w:color w:val="000000"/>
                                <w:u w:val="single"/>
                              </w:rPr>
                              <w:t>WYKONAWCY</w:t>
                            </w:r>
                            <w:r>
                              <w:rPr>
                                <w:b/>
                                <w:color w:val="000000"/>
                                <w:spacing w:val="-14"/>
                                <w:u w:val="single"/>
                              </w:rPr>
                              <w:t xml:space="preserve"> </w:t>
                            </w:r>
                            <w:r>
                              <w:rPr>
                                <w:b/>
                                <w:color w:val="000000"/>
                                <w:u w:val="single"/>
                              </w:rPr>
                              <w:t>WSPÓLNIE</w:t>
                            </w:r>
                            <w:r>
                              <w:rPr>
                                <w:b/>
                                <w:color w:val="000000"/>
                                <w:spacing w:val="-8"/>
                                <w:u w:val="single"/>
                              </w:rPr>
                              <w:t xml:space="preserve"> </w:t>
                            </w:r>
                            <w:r>
                              <w:rPr>
                                <w:b/>
                                <w:color w:val="000000"/>
                                <w:u w:val="single"/>
                              </w:rPr>
                              <w:t>UBIEGAJĄCY</w:t>
                            </w:r>
                            <w:r>
                              <w:rPr>
                                <w:b/>
                                <w:color w:val="000000"/>
                                <w:spacing w:val="-13"/>
                                <w:u w:val="single"/>
                              </w:rPr>
                              <w:t xml:space="preserve"> </w:t>
                            </w:r>
                            <w:r>
                              <w:rPr>
                                <w:b/>
                                <w:color w:val="000000"/>
                                <w:u w:val="single"/>
                              </w:rPr>
                              <w:t>SIĘ</w:t>
                            </w:r>
                            <w:r>
                              <w:rPr>
                                <w:b/>
                                <w:color w:val="000000"/>
                                <w:spacing w:val="-11"/>
                                <w:u w:val="single"/>
                              </w:rPr>
                              <w:t xml:space="preserve"> </w:t>
                            </w:r>
                            <w:r>
                              <w:rPr>
                                <w:b/>
                                <w:color w:val="000000"/>
                                <w:u w:val="single"/>
                              </w:rPr>
                              <w:t>O</w:t>
                            </w:r>
                            <w:r>
                              <w:rPr>
                                <w:b/>
                                <w:color w:val="000000"/>
                                <w:spacing w:val="-7"/>
                                <w:u w:val="single"/>
                              </w:rPr>
                              <w:t xml:space="preserve"> </w:t>
                            </w:r>
                            <w:r>
                              <w:rPr>
                                <w:b/>
                                <w:color w:val="000000"/>
                                <w:u w:val="single"/>
                              </w:rPr>
                              <w:t>UDZIELENIE</w:t>
                            </w:r>
                            <w:r>
                              <w:rPr>
                                <w:b/>
                                <w:color w:val="000000"/>
                                <w:spacing w:val="-7"/>
                                <w:u w:val="single"/>
                              </w:rPr>
                              <w:t xml:space="preserve"> </w:t>
                            </w:r>
                            <w:r>
                              <w:rPr>
                                <w:b/>
                                <w:color w:val="000000"/>
                                <w:u w:val="single"/>
                              </w:rPr>
                              <w:t>ZAMÓWIENIA</w:t>
                            </w:r>
                            <w:r>
                              <w:rPr>
                                <w:b/>
                                <w:color w:val="000000"/>
                              </w:rPr>
                              <w:t xml:space="preserve"> </w:t>
                            </w:r>
                            <w:r>
                              <w:rPr>
                                <w:b/>
                                <w:color w:val="000000"/>
                                <w:u w:val="single"/>
                              </w:rPr>
                              <w:t>PUBLICZNEGO</w:t>
                            </w:r>
                            <w:r>
                              <w:rPr>
                                <w:b/>
                                <w:color w:val="000000"/>
                                <w:spacing w:val="40"/>
                                <w:u w:val="single"/>
                              </w:rPr>
                              <w:t xml:space="preserve"> </w:t>
                            </w:r>
                            <w:r>
                              <w:rPr>
                                <w:b/>
                                <w:color w:val="000000"/>
                                <w:u w:val="single"/>
                              </w:rPr>
                              <w:t>(KONSORCJA / SPÓŁKI CYWILNE)</w:t>
                            </w:r>
                          </w:p>
                        </w:txbxContent>
                      </wps:txbx>
                      <wps:bodyPr wrap="square" lIns="0" tIns="0" rIns="0" bIns="0" rtlCol="0">
                        <a:noAutofit/>
                      </wps:bodyPr>
                    </wps:wsp>
                  </a:graphicData>
                </a:graphic>
              </wp:anchor>
            </w:drawing>
          </mc:Choice>
          <mc:Fallback>
            <w:pict>
              <v:shape w14:anchorId="0BD4DFE2" id="Textbox 18" o:spid="_x0000_s1028" type="#_x0000_t202" style="position:absolute;margin-left:62.4pt;margin-top:6.85pt;width:484.7pt;height:27.85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" fillcolor="#d9e1f3" stroked="f">
                <v:textbox inset="0,0,0,0">
                  <w:txbxContent>
                    <w:p w14:paraId="334F6457" w14:textId="77777777" w:rsidR="00BA2881" w:rsidRDefault="00631E60">
                      <w:pPr>
                        <w:spacing w:line="266" w:lineRule="auto"/>
                        <w:ind w:left="38" w:right="131" w:hanging="10"/>
                        <w:rPr>
                          <w:b/>
                          <w:color w:val="000000"/>
                        </w:rPr>
                      </w:pPr>
                      <w:r>
                        <w:rPr>
                          <w:b/>
                          <w:color w:val="000000"/>
                          <w:u w:val="single"/>
                        </w:rPr>
                        <w:t>ROZDZIAŁ</w:t>
                      </w:r>
                      <w:r>
                        <w:rPr>
                          <w:b/>
                          <w:color w:val="000000"/>
                          <w:spacing w:val="-13"/>
                          <w:u w:val="single"/>
                        </w:rPr>
                        <w:t xml:space="preserve"> </w:t>
                      </w:r>
                      <w:r>
                        <w:rPr>
                          <w:b/>
                          <w:color w:val="000000"/>
                          <w:u w:val="single"/>
                        </w:rPr>
                        <w:t>XI.</w:t>
                      </w:r>
                      <w:r>
                        <w:rPr>
                          <w:b/>
                          <w:color w:val="000000"/>
                          <w:spacing w:val="-12"/>
                          <w:u w:val="single"/>
                        </w:rPr>
                        <w:t xml:space="preserve"> </w:t>
                      </w:r>
                      <w:r>
                        <w:rPr>
                          <w:b/>
                          <w:color w:val="000000"/>
                          <w:u w:val="single"/>
                        </w:rPr>
                        <w:t>WYKONAWCY</w:t>
                      </w:r>
                      <w:r>
                        <w:rPr>
                          <w:b/>
                          <w:color w:val="000000"/>
                          <w:spacing w:val="-14"/>
                          <w:u w:val="single"/>
                        </w:rPr>
                        <w:t xml:space="preserve"> </w:t>
                      </w:r>
                      <w:r>
                        <w:rPr>
                          <w:b/>
                          <w:color w:val="000000"/>
                          <w:u w:val="single"/>
                        </w:rPr>
                        <w:t>WSPÓLNIE</w:t>
                      </w:r>
                      <w:r>
                        <w:rPr>
                          <w:b/>
                          <w:color w:val="000000"/>
                          <w:spacing w:val="-8"/>
                          <w:u w:val="single"/>
                        </w:rPr>
                        <w:t xml:space="preserve"> </w:t>
                      </w:r>
                      <w:r>
                        <w:rPr>
                          <w:b/>
                          <w:color w:val="000000"/>
                          <w:u w:val="single"/>
                        </w:rPr>
                        <w:t>UBIEGAJĄCY</w:t>
                      </w:r>
                      <w:r>
                        <w:rPr>
                          <w:b/>
                          <w:color w:val="000000"/>
                          <w:spacing w:val="-13"/>
                          <w:u w:val="single"/>
                        </w:rPr>
                        <w:t xml:space="preserve"> </w:t>
                      </w:r>
                      <w:r>
                        <w:rPr>
                          <w:b/>
                          <w:color w:val="000000"/>
                          <w:u w:val="single"/>
                        </w:rPr>
                        <w:t>SIĘ</w:t>
                      </w:r>
                      <w:r>
                        <w:rPr>
                          <w:b/>
                          <w:color w:val="000000"/>
                          <w:spacing w:val="-11"/>
                          <w:u w:val="single"/>
                        </w:rPr>
                        <w:t xml:space="preserve"> </w:t>
                      </w:r>
                      <w:r>
                        <w:rPr>
                          <w:b/>
                          <w:color w:val="000000"/>
                          <w:u w:val="single"/>
                        </w:rPr>
                        <w:t>O</w:t>
                      </w:r>
                      <w:r>
                        <w:rPr>
                          <w:b/>
                          <w:color w:val="000000"/>
                          <w:spacing w:val="-7"/>
                          <w:u w:val="single"/>
                        </w:rPr>
                        <w:t xml:space="preserve"> </w:t>
                      </w:r>
                      <w:r>
                        <w:rPr>
                          <w:b/>
                          <w:color w:val="000000"/>
                          <w:u w:val="single"/>
                        </w:rPr>
                        <w:t>UDZIELENIE</w:t>
                      </w:r>
                      <w:r>
                        <w:rPr>
                          <w:b/>
                          <w:color w:val="000000"/>
                          <w:spacing w:val="-7"/>
                          <w:u w:val="single"/>
                        </w:rPr>
                        <w:t xml:space="preserve"> </w:t>
                      </w:r>
                      <w:r>
                        <w:rPr>
                          <w:b/>
                          <w:color w:val="000000"/>
                          <w:u w:val="single"/>
                        </w:rPr>
                        <w:t>ZAMÓWIENIA</w:t>
                      </w:r>
                      <w:r>
                        <w:rPr>
                          <w:b/>
                          <w:color w:val="000000"/>
                        </w:rPr>
                        <w:t xml:space="preserve"> </w:t>
                      </w:r>
                      <w:r>
                        <w:rPr>
                          <w:b/>
                          <w:color w:val="000000"/>
                          <w:u w:val="single"/>
                        </w:rPr>
                        <w:t>PUBLICZNEGO</w:t>
                      </w:r>
                      <w:r>
                        <w:rPr>
                          <w:b/>
                          <w:color w:val="000000"/>
                          <w:spacing w:val="40"/>
                          <w:u w:val="single"/>
                        </w:rPr>
                        <w:t xml:space="preserve"> </w:t>
                      </w:r>
                      <w:r>
                        <w:rPr>
                          <w:b/>
                          <w:color w:val="000000"/>
                          <w:u w:val="single"/>
                        </w:rPr>
                        <w:t>(KONSORCJA / SPÓŁKI CYWILNE)</w:t>
                      </w:r>
                    </w:p>
                  </w:txbxContent>
                </v:textbox>
                <w10:wrap type="topAndBottom" anchorx="page"/>
              </v:shape>
            </w:pict>
          </mc:Fallback>
        </mc:AlternateContent>
      </w:r>
    </w:p>
    <w:p w14:paraId="478E150A" w14:textId="77777777" w:rsidR="00BA2881" w:rsidRDefault="00631E60" w:rsidP="007A026D">
      <w:pPr>
        <w:pStyle w:val="Akapitzlist"/>
        <w:numPr>
          <w:ilvl w:val="0"/>
          <w:numId w:val="21"/>
        </w:numPr>
        <w:tabs>
          <w:tab w:val="left" w:pos="795"/>
        </w:tabs>
        <w:spacing w:line="276" w:lineRule="auto"/>
        <w:ind w:left="795" w:hanging="359"/>
      </w:pPr>
      <w:r>
        <w:t>Wykonawcy</w:t>
      </w:r>
      <w:r>
        <w:rPr>
          <w:spacing w:val="-7"/>
        </w:rPr>
        <w:t xml:space="preserve"> </w:t>
      </w:r>
      <w:r>
        <w:t>mogą</w:t>
      </w:r>
      <w:r>
        <w:rPr>
          <w:spacing w:val="-5"/>
        </w:rPr>
        <w:t xml:space="preserve"> </w:t>
      </w:r>
      <w:r>
        <w:t>wspólnie</w:t>
      </w:r>
      <w:r>
        <w:rPr>
          <w:spacing w:val="-4"/>
        </w:rPr>
        <w:t xml:space="preserve"> </w:t>
      </w:r>
      <w:r>
        <w:t>ubiegać</w:t>
      </w:r>
      <w:r>
        <w:rPr>
          <w:spacing w:val="-5"/>
        </w:rPr>
        <w:t xml:space="preserve"> </w:t>
      </w:r>
      <w:r>
        <w:t>się</w:t>
      </w:r>
      <w:r>
        <w:rPr>
          <w:spacing w:val="-5"/>
        </w:rPr>
        <w:t xml:space="preserve"> </w:t>
      </w:r>
      <w:r>
        <w:t>o</w:t>
      </w:r>
      <w:r>
        <w:rPr>
          <w:spacing w:val="-5"/>
        </w:rPr>
        <w:t xml:space="preserve"> </w:t>
      </w:r>
      <w:r>
        <w:t>udzielenie</w:t>
      </w:r>
      <w:r>
        <w:rPr>
          <w:spacing w:val="-5"/>
        </w:rPr>
        <w:t xml:space="preserve"> </w:t>
      </w:r>
      <w:r>
        <w:rPr>
          <w:spacing w:val="-2"/>
        </w:rPr>
        <w:t>zamówienia.</w:t>
      </w:r>
    </w:p>
    <w:p w14:paraId="30C9F71B" w14:textId="77777777" w:rsidR="00BA2881" w:rsidRDefault="00631E60" w:rsidP="007A026D">
      <w:pPr>
        <w:pStyle w:val="Akapitzlist"/>
        <w:numPr>
          <w:ilvl w:val="0"/>
          <w:numId w:val="21"/>
        </w:numPr>
        <w:tabs>
          <w:tab w:val="left" w:pos="794"/>
          <w:tab w:val="left" w:pos="796"/>
        </w:tabs>
        <w:spacing w:line="276" w:lineRule="auto"/>
        <w:ind w:right="448"/>
      </w:pPr>
      <w:r>
        <w:t xml:space="preserve">Wykonawcy wspólnie ubiegający się o udzielenie zamówienia ustanawiają pełnomocnika do </w:t>
      </w:r>
      <w:proofErr w:type="gramStart"/>
      <w:r>
        <w:t>reprezentowania</w:t>
      </w:r>
      <w:r>
        <w:rPr>
          <w:spacing w:val="54"/>
        </w:rPr>
        <w:t xml:space="preserve">  </w:t>
      </w:r>
      <w:r>
        <w:t>ich</w:t>
      </w:r>
      <w:proofErr w:type="gramEnd"/>
      <w:r>
        <w:rPr>
          <w:spacing w:val="55"/>
        </w:rPr>
        <w:t xml:space="preserve">  </w:t>
      </w:r>
      <w:proofErr w:type="gramStart"/>
      <w:r>
        <w:t>w</w:t>
      </w:r>
      <w:r>
        <w:rPr>
          <w:spacing w:val="53"/>
        </w:rPr>
        <w:t xml:space="preserve">  </w:t>
      </w:r>
      <w:r>
        <w:t>postępowaniu</w:t>
      </w:r>
      <w:proofErr w:type="gramEnd"/>
      <w:r>
        <w:rPr>
          <w:spacing w:val="55"/>
        </w:rPr>
        <w:t xml:space="preserve">  </w:t>
      </w:r>
      <w:proofErr w:type="gramStart"/>
      <w:r>
        <w:t>o</w:t>
      </w:r>
      <w:r>
        <w:rPr>
          <w:spacing w:val="55"/>
        </w:rPr>
        <w:t xml:space="preserve">  </w:t>
      </w:r>
      <w:r>
        <w:t>udzielenie</w:t>
      </w:r>
      <w:proofErr w:type="gramEnd"/>
      <w:r>
        <w:rPr>
          <w:spacing w:val="55"/>
        </w:rPr>
        <w:t xml:space="preserve">  </w:t>
      </w:r>
      <w:proofErr w:type="gramStart"/>
      <w:r>
        <w:t>zamówienia</w:t>
      </w:r>
      <w:r>
        <w:rPr>
          <w:spacing w:val="55"/>
        </w:rPr>
        <w:t xml:space="preserve">  </w:t>
      </w:r>
      <w:r>
        <w:t>albo</w:t>
      </w:r>
      <w:proofErr w:type="gramEnd"/>
      <w:r>
        <w:rPr>
          <w:spacing w:val="53"/>
        </w:rPr>
        <w:t xml:space="preserve">  </w:t>
      </w:r>
      <w:proofErr w:type="gramStart"/>
      <w:r>
        <w:t>do</w:t>
      </w:r>
      <w:r>
        <w:rPr>
          <w:spacing w:val="55"/>
        </w:rPr>
        <w:t xml:space="preserve">  </w:t>
      </w:r>
      <w:r>
        <w:t>reprezentowania</w:t>
      </w:r>
      <w:proofErr w:type="gramEnd"/>
      <w:r>
        <w:t xml:space="preserve"> w postępowaniu i zawarcia umowy w sprawie zamówienia publicznego. Pełnomocnictwo winno być załączone do oferty w postaci elektronicznej opatrzonej kwalifikowanym podpisem elektronicznym.</w:t>
      </w:r>
    </w:p>
    <w:p w14:paraId="4F198273" w14:textId="77777777" w:rsidR="00BA2881" w:rsidRDefault="00631E60" w:rsidP="007A026D">
      <w:pPr>
        <w:pStyle w:val="Akapitzlist"/>
        <w:numPr>
          <w:ilvl w:val="0"/>
          <w:numId w:val="21"/>
        </w:numPr>
        <w:tabs>
          <w:tab w:val="left" w:pos="794"/>
          <w:tab w:val="left" w:pos="796"/>
        </w:tabs>
        <w:spacing w:line="276" w:lineRule="auto"/>
        <w:ind w:right="450"/>
      </w:pPr>
      <w:r>
        <w:t>Wykonawcy wspólnie ubiegający się o udzielenie zamówienia ponoszą solidarną odpowiedzialność za wykonanie umowy w sprawie zamówienia publicznego oraz wniesienie zabezpieczenia należytego wykonania umowy.</w:t>
      </w:r>
    </w:p>
    <w:p w14:paraId="20AE6619" w14:textId="77777777" w:rsidR="00BA2881" w:rsidRDefault="00631E60" w:rsidP="007A026D">
      <w:pPr>
        <w:pStyle w:val="Akapitzlist"/>
        <w:numPr>
          <w:ilvl w:val="0"/>
          <w:numId w:val="21"/>
        </w:numPr>
        <w:tabs>
          <w:tab w:val="left" w:pos="794"/>
          <w:tab w:val="left" w:pos="796"/>
        </w:tabs>
        <w:spacing w:line="276" w:lineRule="auto"/>
        <w:ind w:right="444"/>
      </w:pPr>
      <w:r>
        <w:t>Jeżeli zostanie wybrana oferta wykonawców wspólnie ubiegających się o udzielenie zamówienia, zamawiający może żądać przed zawarciem umowy w sprawie zamówienia publicznego kopii umowy regulującej współpracę tych wykonawców.</w:t>
      </w:r>
    </w:p>
    <w:p w14:paraId="5D8F8B45" w14:textId="77777777" w:rsidR="00BA2881" w:rsidRDefault="00631E60" w:rsidP="007A026D">
      <w:pPr>
        <w:pStyle w:val="Akapitzlist"/>
        <w:numPr>
          <w:ilvl w:val="0"/>
          <w:numId w:val="21"/>
        </w:numPr>
        <w:tabs>
          <w:tab w:val="left" w:pos="794"/>
          <w:tab w:val="left" w:pos="796"/>
        </w:tabs>
        <w:spacing w:line="276" w:lineRule="auto"/>
        <w:ind w:right="443"/>
      </w:pPr>
      <w:r>
        <w:t>W</w:t>
      </w:r>
      <w:r>
        <w:rPr>
          <w:spacing w:val="-6"/>
        </w:rPr>
        <w:t xml:space="preserve"> </w:t>
      </w:r>
      <w:r>
        <w:t>przypadku</w:t>
      </w:r>
      <w:r>
        <w:rPr>
          <w:spacing w:val="-2"/>
        </w:rPr>
        <w:t xml:space="preserve"> </w:t>
      </w:r>
      <w:r>
        <w:t>Wykonawców</w:t>
      </w:r>
      <w:r>
        <w:rPr>
          <w:spacing w:val="-3"/>
        </w:rPr>
        <w:t xml:space="preserve"> </w:t>
      </w:r>
      <w:r>
        <w:t>wspólnie</w:t>
      </w:r>
      <w:r>
        <w:rPr>
          <w:spacing w:val="-4"/>
        </w:rPr>
        <w:t xml:space="preserve"> </w:t>
      </w:r>
      <w:r>
        <w:t>ubiegających</w:t>
      </w:r>
      <w:r>
        <w:rPr>
          <w:spacing w:val="-2"/>
        </w:rPr>
        <w:t xml:space="preserve"> </w:t>
      </w:r>
      <w:r>
        <w:t>się</w:t>
      </w:r>
      <w:r>
        <w:rPr>
          <w:spacing w:val="-2"/>
        </w:rPr>
        <w:t xml:space="preserve"> </w:t>
      </w:r>
      <w:r>
        <w:t>o</w:t>
      </w:r>
      <w:r>
        <w:rPr>
          <w:spacing w:val="-2"/>
        </w:rPr>
        <w:t xml:space="preserve"> </w:t>
      </w:r>
      <w:r>
        <w:t>udzielenie</w:t>
      </w:r>
      <w:r>
        <w:rPr>
          <w:spacing w:val="-4"/>
        </w:rPr>
        <w:t xml:space="preserve"> </w:t>
      </w:r>
      <w:r>
        <w:t>zamówienia,</w:t>
      </w:r>
      <w:r>
        <w:rPr>
          <w:spacing w:val="-4"/>
        </w:rPr>
        <w:t xml:space="preserve"> </w:t>
      </w:r>
      <w:r>
        <w:t>Oświadczenie</w:t>
      </w:r>
      <w:r>
        <w:rPr>
          <w:spacing w:val="-2"/>
        </w:rPr>
        <w:t xml:space="preserve"> </w:t>
      </w:r>
      <w:r>
        <w:t>wstępne składa każdy z Wykonawców wspólnie ubiegających się o zamówienie. Oświadczenie te wstępnie po</w:t>
      </w:r>
      <w:r>
        <w:softHyphen/>
        <w:t>twierdza spełnianie warunków udziału w postępowaniu oraz brak podstaw do wykluczenia w zakresie,</w:t>
      </w:r>
      <w:r>
        <w:rPr>
          <w:spacing w:val="80"/>
        </w:rPr>
        <w:t xml:space="preserve"> </w:t>
      </w:r>
      <w:r>
        <w:t>w którym każdy z Wykonawców wykazuje spełnianie warunków udziału w postępowaniu oraz brak podstaw do wykluczenia.</w:t>
      </w:r>
    </w:p>
    <w:p w14:paraId="66DECD20" w14:textId="47628B16" w:rsidR="00BA2881" w:rsidRDefault="00631E60" w:rsidP="007A026D">
      <w:pPr>
        <w:pStyle w:val="Akapitzlist"/>
        <w:numPr>
          <w:ilvl w:val="0"/>
          <w:numId w:val="21"/>
        </w:numPr>
        <w:tabs>
          <w:tab w:val="left" w:pos="794"/>
          <w:tab w:val="left" w:pos="796"/>
        </w:tabs>
        <w:spacing w:line="276" w:lineRule="auto"/>
        <w:ind w:right="446"/>
      </w:pPr>
      <w:r>
        <w:t>W</w:t>
      </w:r>
      <w:r>
        <w:rPr>
          <w:spacing w:val="80"/>
        </w:rPr>
        <w:t xml:space="preserve"> </w:t>
      </w:r>
      <w:r>
        <w:t>przypadku</w:t>
      </w:r>
      <w:r>
        <w:rPr>
          <w:spacing w:val="80"/>
        </w:rPr>
        <w:t xml:space="preserve"> </w:t>
      </w:r>
      <w:r>
        <w:t>Wykonawców</w:t>
      </w:r>
      <w:r>
        <w:rPr>
          <w:spacing w:val="80"/>
        </w:rPr>
        <w:t xml:space="preserve"> </w:t>
      </w:r>
      <w:r>
        <w:t>wspólnie</w:t>
      </w:r>
      <w:r>
        <w:rPr>
          <w:spacing w:val="80"/>
        </w:rPr>
        <w:t xml:space="preserve"> </w:t>
      </w:r>
      <w:r>
        <w:t>ubiegających</w:t>
      </w:r>
      <w:r>
        <w:rPr>
          <w:spacing w:val="80"/>
        </w:rPr>
        <w:t xml:space="preserve"> </w:t>
      </w:r>
      <w:r>
        <w:t>się</w:t>
      </w:r>
      <w:r>
        <w:rPr>
          <w:spacing w:val="80"/>
        </w:rPr>
        <w:t xml:space="preserve"> </w:t>
      </w:r>
      <w:r>
        <w:t>o</w:t>
      </w:r>
      <w:r>
        <w:rPr>
          <w:spacing w:val="80"/>
        </w:rPr>
        <w:t xml:space="preserve"> </w:t>
      </w:r>
      <w:r>
        <w:t>udzielenie</w:t>
      </w:r>
      <w:r>
        <w:rPr>
          <w:spacing w:val="80"/>
        </w:rPr>
        <w:t xml:space="preserve"> </w:t>
      </w:r>
      <w:r>
        <w:t>zamówienia,</w:t>
      </w:r>
      <w:r>
        <w:rPr>
          <w:spacing w:val="80"/>
        </w:rPr>
        <w:t xml:space="preserve"> </w:t>
      </w:r>
      <w:r>
        <w:t>oświadczenia</w:t>
      </w:r>
      <w:r>
        <w:rPr>
          <w:spacing w:val="80"/>
        </w:rPr>
        <w:t xml:space="preserve"> </w:t>
      </w:r>
      <w:r>
        <w:t>i dokumenty potwierdzające brak podstaw do wykluczenia z postępowania, w tym oświadczenie dotyczące przynależności lub braku przynależności do tej samej grupy kapitałowej, jeżeli takowe są wymagane, składa każdy z Wykonawców wspólnie ubiegających się o zamówienie.</w:t>
      </w:r>
    </w:p>
    <w:p w14:paraId="20305649" w14:textId="77777777" w:rsidR="00110F25" w:rsidRDefault="00110F25" w:rsidP="000C36C8">
      <w:pPr>
        <w:tabs>
          <w:tab w:val="left" w:pos="794"/>
          <w:tab w:val="left" w:pos="796"/>
        </w:tabs>
        <w:spacing w:line="276" w:lineRule="auto"/>
        <w:ind w:right="446"/>
      </w:pPr>
    </w:p>
    <w:p w14:paraId="5BE6D13B" w14:textId="5D9EE930" w:rsidR="004C3252" w:rsidRPr="00053EC5" w:rsidRDefault="004C3252" w:rsidP="00053EC5">
      <w:pPr>
        <w:pStyle w:val="Nagwek2"/>
        <w:spacing w:line="276" w:lineRule="auto"/>
        <w:rPr>
          <w:color w:val="000000"/>
          <w:spacing w:val="-2"/>
          <w:shd w:val="clear" w:color="auto" w:fill="D9E1F3"/>
        </w:rPr>
      </w:pPr>
      <w:r w:rsidRPr="00CD2739">
        <w:rPr>
          <w:color w:val="000000"/>
          <w:shd w:val="clear" w:color="auto" w:fill="D9E1F3"/>
        </w:rPr>
        <w:t>ROZDZIAŁ</w:t>
      </w:r>
      <w:r w:rsidRPr="00CD2739">
        <w:rPr>
          <w:color w:val="000000"/>
          <w:spacing w:val="40"/>
          <w:shd w:val="clear" w:color="auto" w:fill="D9E1F3"/>
        </w:rPr>
        <w:t xml:space="preserve"> </w:t>
      </w:r>
      <w:r w:rsidRPr="00CD2739">
        <w:rPr>
          <w:color w:val="000000"/>
          <w:shd w:val="clear" w:color="auto" w:fill="D9E1F3"/>
        </w:rPr>
        <w:t>XII.</w:t>
      </w:r>
      <w:r w:rsidRPr="00CD2739">
        <w:rPr>
          <w:color w:val="000000"/>
          <w:spacing w:val="40"/>
          <w:shd w:val="clear" w:color="auto" w:fill="D9E1F3"/>
        </w:rPr>
        <w:t xml:space="preserve"> </w:t>
      </w:r>
      <w:r w:rsidRPr="00CD2739">
        <w:rPr>
          <w:color w:val="000000"/>
          <w:shd w:val="clear" w:color="auto" w:fill="D9E1F3"/>
        </w:rPr>
        <w:t>INFORMACJA</w:t>
      </w:r>
      <w:r w:rsidRPr="00CD2739">
        <w:rPr>
          <w:color w:val="000000"/>
          <w:spacing w:val="40"/>
          <w:shd w:val="clear" w:color="auto" w:fill="D9E1F3"/>
        </w:rPr>
        <w:t xml:space="preserve"> </w:t>
      </w:r>
      <w:r w:rsidRPr="00CD2739">
        <w:rPr>
          <w:color w:val="000000"/>
          <w:shd w:val="clear" w:color="auto" w:fill="D9E1F3"/>
        </w:rPr>
        <w:t>O</w:t>
      </w:r>
      <w:r w:rsidRPr="00CD2739">
        <w:rPr>
          <w:color w:val="000000"/>
          <w:spacing w:val="40"/>
          <w:shd w:val="clear" w:color="auto" w:fill="D9E1F3"/>
        </w:rPr>
        <w:t xml:space="preserve"> </w:t>
      </w:r>
      <w:r w:rsidRPr="00CD2739">
        <w:rPr>
          <w:color w:val="000000"/>
          <w:shd w:val="clear" w:color="auto" w:fill="D9E1F3"/>
        </w:rPr>
        <w:t>ŚRODKACH</w:t>
      </w:r>
      <w:r w:rsidRPr="00CD2739">
        <w:rPr>
          <w:color w:val="000000"/>
          <w:spacing w:val="40"/>
          <w:shd w:val="clear" w:color="auto" w:fill="D9E1F3"/>
        </w:rPr>
        <w:t xml:space="preserve"> </w:t>
      </w:r>
      <w:r w:rsidRPr="00CD2739">
        <w:rPr>
          <w:color w:val="000000"/>
          <w:shd w:val="clear" w:color="auto" w:fill="D9E1F3"/>
        </w:rPr>
        <w:t>KOMUNIKACJI</w:t>
      </w:r>
      <w:r w:rsidRPr="00CD2739">
        <w:rPr>
          <w:color w:val="000000"/>
          <w:spacing w:val="40"/>
          <w:shd w:val="clear" w:color="auto" w:fill="D9E1F3"/>
        </w:rPr>
        <w:t xml:space="preserve"> </w:t>
      </w:r>
      <w:r w:rsidRPr="00CD2739">
        <w:rPr>
          <w:color w:val="000000"/>
          <w:shd w:val="clear" w:color="auto" w:fill="D9E1F3"/>
        </w:rPr>
        <w:t>ELEKTRONICZNEJ,</w:t>
      </w:r>
      <w:r w:rsidRPr="00CD2739">
        <w:rPr>
          <w:color w:val="000000"/>
          <w:spacing w:val="40"/>
          <w:shd w:val="clear" w:color="auto" w:fill="D9E1F3"/>
        </w:rPr>
        <w:t xml:space="preserve"> </w:t>
      </w:r>
      <w:r w:rsidRPr="00CD2739">
        <w:rPr>
          <w:color w:val="000000"/>
          <w:shd w:val="clear" w:color="auto" w:fill="D9E1F3"/>
        </w:rPr>
        <w:t>PRZY</w:t>
      </w:r>
      <w:r w:rsidRPr="00CD2739">
        <w:rPr>
          <w:color w:val="000000"/>
          <w:u w:val="none"/>
        </w:rPr>
        <w:t xml:space="preserve"> </w:t>
      </w:r>
      <w:r w:rsidRPr="00CD2739">
        <w:rPr>
          <w:color w:val="000000"/>
          <w:shd w:val="clear" w:color="auto" w:fill="D9E1F3"/>
        </w:rPr>
        <w:t>UŻYCIU</w:t>
      </w:r>
      <w:r w:rsidRPr="00CD2739">
        <w:rPr>
          <w:color w:val="000000"/>
          <w:spacing w:val="62"/>
          <w:shd w:val="clear" w:color="auto" w:fill="D9E1F3"/>
        </w:rPr>
        <w:t xml:space="preserve"> </w:t>
      </w:r>
      <w:r w:rsidRPr="00CD2739">
        <w:rPr>
          <w:color w:val="000000"/>
          <w:shd w:val="clear" w:color="auto" w:fill="D9E1F3"/>
        </w:rPr>
        <w:t>KTÓRYCH</w:t>
      </w:r>
      <w:r w:rsidRPr="00CD2739">
        <w:rPr>
          <w:color w:val="000000"/>
          <w:spacing w:val="65"/>
          <w:shd w:val="clear" w:color="auto" w:fill="D9E1F3"/>
        </w:rPr>
        <w:t xml:space="preserve"> </w:t>
      </w:r>
      <w:r w:rsidRPr="00CD2739">
        <w:rPr>
          <w:color w:val="000000"/>
          <w:shd w:val="clear" w:color="auto" w:fill="D9E1F3"/>
        </w:rPr>
        <w:t>ZAMAWIAJĄCY</w:t>
      </w:r>
      <w:r w:rsidRPr="00CD2739">
        <w:rPr>
          <w:color w:val="000000"/>
          <w:spacing w:val="58"/>
          <w:shd w:val="clear" w:color="auto" w:fill="D9E1F3"/>
        </w:rPr>
        <w:t xml:space="preserve"> </w:t>
      </w:r>
      <w:r w:rsidRPr="00CD2739">
        <w:rPr>
          <w:color w:val="000000"/>
          <w:shd w:val="clear" w:color="auto" w:fill="D9E1F3"/>
        </w:rPr>
        <w:t>BĘDZIE</w:t>
      </w:r>
      <w:r w:rsidRPr="00CD2739">
        <w:rPr>
          <w:color w:val="000000"/>
          <w:spacing w:val="65"/>
          <w:shd w:val="clear" w:color="auto" w:fill="D9E1F3"/>
        </w:rPr>
        <w:t xml:space="preserve"> </w:t>
      </w:r>
      <w:r w:rsidRPr="00CD2739">
        <w:rPr>
          <w:color w:val="000000"/>
          <w:shd w:val="clear" w:color="auto" w:fill="D9E1F3"/>
        </w:rPr>
        <w:t>KOMUNIKOWAŁ</w:t>
      </w:r>
      <w:r w:rsidRPr="00CD2739">
        <w:rPr>
          <w:color w:val="000000"/>
          <w:spacing w:val="64"/>
          <w:shd w:val="clear" w:color="auto" w:fill="D9E1F3"/>
        </w:rPr>
        <w:t xml:space="preserve"> </w:t>
      </w:r>
      <w:r w:rsidRPr="00CD2739">
        <w:rPr>
          <w:color w:val="000000"/>
          <w:shd w:val="clear" w:color="auto" w:fill="D9E1F3"/>
        </w:rPr>
        <w:t>SIĘ</w:t>
      </w:r>
      <w:r w:rsidRPr="00CD2739">
        <w:rPr>
          <w:color w:val="000000"/>
          <w:spacing w:val="64"/>
          <w:shd w:val="clear" w:color="auto" w:fill="D9E1F3"/>
        </w:rPr>
        <w:t xml:space="preserve"> </w:t>
      </w:r>
      <w:r w:rsidRPr="00CD2739">
        <w:rPr>
          <w:color w:val="000000"/>
          <w:shd w:val="clear" w:color="auto" w:fill="D9E1F3"/>
        </w:rPr>
        <w:t>Z</w:t>
      </w:r>
      <w:r w:rsidRPr="00CD2739">
        <w:rPr>
          <w:color w:val="000000"/>
          <w:spacing w:val="63"/>
          <w:shd w:val="clear" w:color="auto" w:fill="D9E1F3"/>
        </w:rPr>
        <w:t xml:space="preserve"> </w:t>
      </w:r>
      <w:r w:rsidRPr="00CD2739">
        <w:rPr>
          <w:color w:val="000000"/>
          <w:spacing w:val="-2"/>
          <w:shd w:val="clear" w:color="auto" w:fill="D9E1F3"/>
        </w:rPr>
        <w:t>WYKONAWCAMI, ORAZ</w:t>
      </w:r>
      <w:r w:rsidRPr="00CD2739">
        <w:rPr>
          <w:color w:val="000000"/>
          <w:spacing w:val="-2"/>
          <w:shd w:val="clear" w:color="auto" w:fill="D9E1F3"/>
        </w:rPr>
        <w:tab/>
        <w:t>INFORMACJE</w:t>
      </w:r>
      <w:r w:rsidRPr="00CD2739">
        <w:rPr>
          <w:color w:val="000000"/>
          <w:spacing w:val="-2"/>
          <w:shd w:val="clear" w:color="auto" w:fill="D9E1F3"/>
        </w:rPr>
        <w:tab/>
        <w:t>O</w:t>
      </w:r>
      <w:r w:rsidRPr="00CD2739">
        <w:rPr>
          <w:color w:val="000000"/>
          <w:spacing w:val="-2"/>
          <w:shd w:val="clear" w:color="auto" w:fill="D9E1F3"/>
        </w:rPr>
        <w:tab/>
        <w:t>WYMAGANIACH</w:t>
      </w:r>
      <w:r w:rsidRPr="00CD2739">
        <w:rPr>
          <w:color w:val="000000"/>
          <w:spacing w:val="-2"/>
          <w:shd w:val="clear" w:color="auto" w:fill="D9E1F3"/>
        </w:rPr>
        <w:tab/>
        <w:t>TECHNICZNYCH</w:t>
      </w:r>
      <w:r w:rsidRPr="00CD2739">
        <w:rPr>
          <w:color w:val="000000"/>
          <w:spacing w:val="-2"/>
          <w:shd w:val="clear" w:color="auto" w:fill="D9E1F3"/>
        </w:rPr>
        <w:tab/>
        <w:t>I</w:t>
      </w:r>
      <w:r w:rsidRPr="00CD2739">
        <w:rPr>
          <w:color w:val="000000"/>
          <w:spacing w:val="-2"/>
          <w:shd w:val="clear" w:color="auto" w:fill="D9E1F3"/>
        </w:rPr>
        <w:lastRenderedPageBreak/>
        <w:tab/>
        <w:t>ORGANIZACYJNYCH SPORZĄDZANIA, WYSYŁANIA I ODBIERANIA KORESPONDENCJI ELEKTRONICZNEJ</w:t>
      </w:r>
    </w:p>
    <w:p w14:paraId="7EF05D02" w14:textId="77777777" w:rsidR="00BA2881" w:rsidRDefault="00631E60" w:rsidP="007A026D">
      <w:pPr>
        <w:pStyle w:val="Akapitzlist"/>
        <w:numPr>
          <w:ilvl w:val="0"/>
          <w:numId w:val="20"/>
        </w:numPr>
        <w:tabs>
          <w:tab w:val="left" w:pos="785"/>
          <w:tab w:val="left" w:pos="787"/>
        </w:tabs>
        <w:spacing w:line="276" w:lineRule="auto"/>
        <w:ind w:right="389"/>
      </w:pPr>
      <w:r>
        <w:t>W przedmiotowym postępowaniu Zamawiający dopuszcza możliwość przekazywania sobie przez strony postępowania oświadczeń, wniosków, zawiadomień oraz informacji:</w:t>
      </w:r>
    </w:p>
    <w:p w14:paraId="662D1C4C" w14:textId="77777777" w:rsidR="00BA2881" w:rsidRDefault="00631E60" w:rsidP="007A026D">
      <w:pPr>
        <w:pStyle w:val="Akapitzlist"/>
        <w:numPr>
          <w:ilvl w:val="1"/>
          <w:numId w:val="20"/>
        </w:numPr>
        <w:tabs>
          <w:tab w:val="left" w:pos="1147"/>
        </w:tabs>
        <w:spacing w:line="276" w:lineRule="auto"/>
        <w:ind w:right="391"/>
      </w:pPr>
      <w:r>
        <w:t xml:space="preserve">Za pośrednictwem Platformy znajdującej się pod adresem: </w:t>
      </w:r>
      <w:r>
        <w:rPr>
          <w:color w:val="0462C1"/>
          <w:u w:val="single" w:color="0462C1"/>
        </w:rPr>
        <w:t>https://szpitalmsw.ezamawiajacy.pl/</w:t>
      </w:r>
      <w:r>
        <w:rPr>
          <w:color w:val="0462C1"/>
        </w:rPr>
        <w:t xml:space="preserve"> </w:t>
      </w:r>
      <w:r>
        <w:t>poprzez kafelek „Wiadomości” kierujący do modułu korespondencji.</w:t>
      </w:r>
    </w:p>
    <w:p w14:paraId="6BA37223" w14:textId="77777777" w:rsidR="00BA2881" w:rsidRDefault="00631E60" w:rsidP="007A026D">
      <w:pPr>
        <w:pStyle w:val="Akapitzlist"/>
        <w:numPr>
          <w:ilvl w:val="0"/>
          <w:numId w:val="20"/>
        </w:numPr>
        <w:tabs>
          <w:tab w:val="left" w:pos="785"/>
          <w:tab w:val="left" w:pos="787"/>
        </w:tabs>
        <w:spacing w:line="276" w:lineRule="auto"/>
        <w:ind w:right="389"/>
      </w:pPr>
      <w:r>
        <w:t>Oświadczenia,</w:t>
      </w:r>
      <w:r>
        <w:rPr>
          <w:spacing w:val="80"/>
        </w:rPr>
        <w:t xml:space="preserve"> </w:t>
      </w:r>
      <w:r>
        <w:t>wnioski,</w:t>
      </w:r>
      <w:r>
        <w:rPr>
          <w:spacing w:val="80"/>
        </w:rPr>
        <w:t xml:space="preserve"> </w:t>
      </w:r>
      <w:r>
        <w:t>zawiadomienia</w:t>
      </w:r>
      <w:r>
        <w:rPr>
          <w:spacing w:val="80"/>
        </w:rPr>
        <w:t xml:space="preserve"> </w:t>
      </w:r>
      <w:r>
        <w:t>lub</w:t>
      </w:r>
      <w:r>
        <w:rPr>
          <w:spacing w:val="80"/>
        </w:rPr>
        <w:t xml:space="preserve"> </w:t>
      </w:r>
      <w:r>
        <w:t>informacje,</w:t>
      </w:r>
      <w:r>
        <w:rPr>
          <w:spacing w:val="80"/>
        </w:rPr>
        <w:t xml:space="preserve"> </w:t>
      </w:r>
      <w:r>
        <w:t>które</w:t>
      </w:r>
      <w:r>
        <w:rPr>
          <w:spacing w:val="80"/>
        </w:rPr>
        <w:t xml:space="preserve"> </w:t>
      </w:r>
      <w:r>
        <w:t>wpłyną</w:t>
      </w:r>
      <w:r>
        <w:rPr>
          <w:spacing w:val="80"/>
        </w:rPr>
        <w:t xml:space="preserve"> </w:t>
      </w:r>
      <w:r>
        <w:t>do</w:t>
      </w:r>
      <w:r>
        <w:rPr>
          <w:spacing w:val="80"/>
        </w:rPr>
        <w:t xml:space="preserve"> </w:t>
      </w:r>
      <w:r>
        <w:t>Zamawiającego,</w:t>
      </w:r>
      <w:r>
        <w:rPr>
          <w:spacing w:val="80"/>
        </w:rPr>
        <w:t xml:space="preserve"> </w:t>
      </w:r>
      <w:r>
        <w:t>uważa się za dokumenty złożone w terminie, jeśli ich czytelna treść dotrze do Zamawiającego przed upływem tego terminu. Za datę wpływu oświadczeń, wniosków, zawiadomień oraz informacji przyjmuje się datę ich wpływu na Platformę.</w:t>
      </w:r>
    </w:p>
    <w:p w14:paraId="785EA372" w14:textId="77777777" w:rsidR="00BA2881" w:rsidRDefault="00631E60" w:rsidP="007A026D">
      <w:pPr>
        <w:pStyle w:val="Akapitzlist"/>
        <w:numPr>
          <w:ilvl w:val="0"/>
          <w:numId w:val="20"/>
        </w:numPr>
        <w:tabs>
          <w:tab w:val="left" w:pos="785"/>
        </w:tabs>
        <w:spacing w:line="276" w:lineRule="auto"/>
        <w:ind w:left="785" w:hanging="359"/>
      </w:pPr>
      <w:r>
        <w:t>Ogólne</w:t>
      </w:r>
      <w:r>
        <w:rPr>
          <w:spacing w:val="-8"/>
        </w:rPr>
        <w:t xml:space="preserve"> </w:t>
      </w:r>
      <w:r>
        <w:t>zasady</w:t>
      </w:r>
      <w:r>
        <w:rPr>
          <w:spacing w:val="-6"/>
        </w:rPr>
        <w:t xml:space="preserve"> </w:t>
      </w:r>
      <w:r>
        <w:t>korzystania</w:t>
      </w:r>
      <w:r>
        <w:rPr>
          <w:spacing w:val="-7"/>
        </w:rPr>
        <w:t xml:space="preserve"> </w:t>
      </w:r>
      <w:r>
        <w:t>z</w:t>
      </w:r>
      <w:r>
        <w:rPr>
          <w:spacing w:val="-7"/>
        </w:rPr>
        <w:t xml:space="preserve"> </w:t>
      </w:r>
      <w:r>
        <w:t>Platformy,</w:t>
      </w:r>
      <w:r>
        <w:rPr>
          <w:spacing w:val="-4"/>
        </w:rPr>
        <w:t xml:space="preserve"> </w:t>
      </w:r>
      <w:r>
        <w:t>z</w:t>
      </w:r>
      <w:r>
        <w:rPr>
          <w:spacing w:val="-6"/>
        </w:rPr>
        <w:t xml:space="preserve"> </w:t>
      </w:r>
      <w:r>
        <w:t>zastrzeżeniem</w:t>
      </w:r>
      <w:r>
        <w:rPr>
          <w:spacing w:val="-9"/>
        </w:rPr>
        <w:t xml:space="preserve"> </w:t>
      </w:r>
      <w:r>
        <w:t>pkt</w:t>
      </w:r>
      <w:r>
        <w:rPr>
          <w:spacing w:val="-4"/>
        </w:rPr>
        <w:t xml:space="preserve"> </w:t>
      </w:r>
      <w:r>
        <w:t>8</w:t>
      </w:r>
      <w:r>
        <w:rPr>
          <w:spacing w:val="-5"/>
        </w:rPr>
        <w:t xml:space="preserve"> </w:t>
      </w:r>
      <w:r>
        <w:t>niniejszego</w:t>
      </w:r>
      <w:r>
        <w:rPr>
          <w:spacing w:val="-5"/>
        </w:rPr>
        <w:t xml:space="preserve"> </w:t>
      </w:r>
      <w:r>
        <w:rPr>
          <w:spacing w:val="-2"/>
        </w:rPr>
        <w:t>Rozdziału;</w:t>
      </w:r>
    </w:p>
    <w:p w14:paraId="61B13AA2" w14:textId="77777777" w:rsidR="00BA2881" w:rsidRDefault="00631E60" w:rsidP="007A026D">
      <w:pPr>
        <w:pStyle w:val="Akapitzlist"/>
        <w:numPr>
          <w:ilvl w:val="0"/>
          <w:numId w:val="19"/>
        </w:numPr>
        <w:tabs>
          <w:tab w:val="left" w:pos="1147"/>
        </w:tabs>
        <w:spacing w:line="276" w:lineRule="auto"/>
        <w:ind w:right="394"/>
      </w:pPr>
      <w:r>
        <w:t xml:space="preserve">zgłoszenie do postępowania wymaga zalogowania Wykonawcy do Systemu na subdomenie Nazwa Jednostki; </w:t>
      </w:r>
      <w:proofErr w:type="gramStart"/>
      <w:r>
        <w:rPr>
          <w:color w:val="0462C1"/>
          <w:u w:val="single" w:color="0462C1"/>
        </w:rPr>
        <w:t>https://szpitalmsw.ezamawiajacy.pl/</w:t>
      </w:r>
      <w:r>
        <w:t>,</w:t>
      </w:r>
      <w:proofErr w:type="gramEnd"/>
      <w:r>
        <w:t xml:space="preserve"> lub </w:t>
      </w:r>
      <w:r>
        <w:rPr>
          <w:color w:val="0462C1"/>
          <w:u w:val="single" w:color="0462C1"/>
        </w:rPr>
        <w:t>https://oneplace.marketplanet.pl</w:t>
      </w:r>
      <w:r>
        <w:t>;</w:t>
      </w:r>
    </w:p>
    <w:p w14:paraId="67233A2E" w14:textId="77777777" w:rsidR="00BA2881" w:rsidRDefault="00631E60" w:rsidP="007A026D">
      <w:pPr>
        <w:pStyle w:val="Akapitzlist"/>
        <w:numPr>
          <w:ilvl w:val="0"/>
          <w:numId w:val="19"/>
        </w:numPr>
        <w:tabs>
          <w:tab w:val="left" w:pos="1147"/>
        </w:tabs>
        <w:spacing w:line="276" w:lineRule="auto"/>
        <w:ind w:right="385"/>
      </w:pPr>
      <w: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4D7BF50A" w14:textId="77777777" w:rsidR="00BA2881" w:rsidRDefault="00631E60" w:rsidP="007A026D">
      <w:pPr>
        <w:pStyle w:val="Akapitzlist"/>
        <w:numPr>
          <w:ilvl w:val="0"/>
          <w:numId w:val="19"/>
        </w:numPr>
        <w:tabs>
          <w:tab w:val="left" w:pos="1146"/>
        </w:tabs>
        <w:spacing w:line="276" w:lineRule="auto"/>
        <w:ind w:left="1146" w:hanging="359"/>
      </w:pPr>
      <w:r>
        <w:t>Rejestracja</w:t>
      </w:r>
      <w:r>
        <w:rPr>
          <w:spacing w:val="-6"/>
        </w:rPr>
        <w:t xml:space="preserve"> </w:t>
      </w:r>
      <w:r>
        <w:t>konta</w:t>
      </w:r>
      <w:r>
        <w:rPr>
          <w:spacing w:val="-5"/>
        </w:rPr>
        <w:t xml:space="preserve"> </w:t>
      </w:r>
      <w:r>
        <w:t>następuje</w:t>
      </w:r>
      <w:r>
        <w:rPr>
          <w:spacing w:val="-7"/>
        </w:rPr>
        <w:t xml:space="preserve"> </w:t>
      </w:r>
      <w:r>
        <w:rPr>
          <w:spacing w:val="-2"/>
        </w:rPr>
        <w:t>poprzez:</w:t>
      </w:r>
    </w:p>
    <w:p w14:paraId="277463EA" w14:textId="77777777" w:rsidR="00BA2881" w:rsidRDefault="00631E60" w:rsidP="007A026D">
      <w:pPr>
        <w:pStyle w:val="Akapitzlist"/>
        <w:numPr>
          <w:ilvl w:val="1"/>
          <w:numId w:val="19"/>
        </w:numPr>
        <w:tabs>
          <w:tab w:val="left" w:pos="1558"/>
        </w:tabs>
        <w:spacing w:line="276" w:lineRule="auto"/>
        <w:ind w:right="4053" w:firstLine="0"/>
      </w:pPr>
      <w:r>
        <w:t>kontakt</w:t>
      </w:r>
      <w:r>
        <w:rPr>
          <w:spacing w:val="-3"/>
        </w:rPr>
        <w:t xml:space="preserve"> </w:t>
      </w:r>
      <w:r>
        <w:t>z</w:t>
      </w:r>
      <w:r>
        <w:rPr>
          <w:spacing w:val="-6"/>
        </w:rPr>
        <w:t xml:space="preserve"> </w:t>
      </w:r>
      <w:r>
        <w:t>numerem</w:t>
      </w:r>
      <w:r>
        <w:rPr>
          <w:spacing w:val="-8"/>
        </w:rPr>
        <w:t xml:space="preserve"> </w:t>
      </w:r>
      <w:r>
        <w:t>telefonu</w:t>
      </w:r>
      <w:r>
        <w:rPr>
          <w:spacing w:val="-4"/>
        </w:rPr>
        <w:t xml:space="preserve"> </w:t>
      </w:r>
      <w:r>
        <w:t>podanym</w:t>
      </w:r>
      <w:r>
        <w:rPr>
          <w:spacing w:val="-8"/>
        </w:rPr>
        <w:t xml:space="preserve"> </w:t>
      </w:r>
      <w:r>
        <w:t>w</w:t>
      </w:r>
      <w:r>
        <w:rPr>
          <w:spacing w:val="-5"/>
        </w:rPr>
        <w:t xml:space="preserve"> </w:t>
      </w:r>
      <w:r>
        <w:t xml:space="preserve">potwierdzeniu </w:t>
      </w:r>
      <w:r>
        <w:rPr>
          <w:spacing w:val="-4"/>
        </w:rPr>
        <w:t>lub</w:t>
      </w:r>
    </w:p>
    <w:p w14:paraId="3729D556" w14:textId="77777777" w:rsidR="00BA2881" w:rsidRDefault="00631E60" w:rsidP="007A026D">
      <w:pPr>
        <w:pStyle w:val="Akapitzlist"/>
        <w:numPr>
          <w:ilvl w:val="1"/>
          <w:numId w:val="19"/>
        </w:numPr>
        <w:tabs>
          <w:tab w:val="left" w:pos="1558"/>
          <w:tab w:val="left" w:pos="1560"/>
        </w:tabs>
        <w:spacing w:line="276" w:lineRule="auto"/>
        <w:ind w:left="1560" w:right="396"/>
      </w:pPr>
      <w:r>
        <w:t>jeżeli użytkownik nie skontaktuje się telefonicznie konto zostanie aktywowane w ciągu maksymalnie 6 godzin roboczych;</w:t>
      </w:r>
    </w:p>
    <w:p w14:paraId="5AEA091A" w14:textId="77777777" w:rsidR="00BA2881" w:rsidRDefault="00631E60" w:rsidP="007A026D">
      <w:pPr>
        <w:pStyle w:val="Akapitzlist"/>
        <w:numPr>
          <w:ilvl w:val="0"/>
          <w:numId w:val="19"/>
        </w:numPr>
        <w:tabs>
          <w:tab w:val="left" w:pos="1147"/>
        </w:tabs>
        <w:spacing w:line="276" w:lineRule="auto"/>
        <w:ind w:right="389"/>
      </w:pPr>
      <w: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w:t>
      </w:r>
    </w:p>
    <w:p w14:paraId="5F6C0183" w14:textId="77777777" w:rsidR="00BA2881" w:rsidRDefault="00631E60" w:rsidP="007A026D">
      <w:pPr>
        <w:pStyle w:val="Akapitzlist"/>
        <w:numPr>
          <w:ilvl w:val="0"/>
          <w:numId w:val="20"/>
        </w:numPr>
        <w:tabs>
          <w:tab w:val="left" w:pos="785"/>
          <w:tab w:val="left" w:pos="787"/>
        </w:tabs>
        <w:spacing w:line="276" w:lineRule="auto"/>
        <w:ind w:right="389"/>
      </w:pPr>
      <w:r>
        <w:t>Wykonawca może zwrócić się do Zamawiającego z wnioskiem o wyjaśnienie treści SWZ. Wniosek należy przesłać za pośrednictwem Platformy Zakupowej przez:</w:t>
      </w:r>
    </w:p>
    <w:p w14:paraId="4D82DAFA" w14:textId="77777777" w:rsidR="00BA2881" w:rsidRDefault="00631E60" w:rsidP="007A026D">
      <w:pPr>
        <w:pStyle w:val="Akapitzlist"/>
        <w:numPr>
          <w:ilvl w:val="0"/>
          <w:numId w:val="18"/>
        </w:numPr>
        <w:tabs>
          <w:tab w:val="left" w:pos="1147"/>
        </w:tabs>
        <w:spacing w:line="276" w:lineRule="auto"/>
        <w:ind w:right="391"/>
      </w:pPr>
      <w: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3017813D" w14:textId="77777777" w:rsidR="00BA2881" w:rsidRDefault="00631E60" w:rsidP="007A026D">
      <w:pPr>
        <w:pStyle w:val="Akapitzlist"/>
        <w:numPr>
          <w:ilvl w:val="0"/>
          <w:numId w:val="18"/>
        </w:numPr>
        <w:tabs>
          <w:tab w:val="left" w:pos="1147"/>
        </w:tabs>
        <w:spacing w:line="276" w:lineRule="auto"/>
        <w:ind w:right="388"/>
      </w:pPr>
      <w:r>
        <w:t>Kafelek „Wiadomości”, który kieruje do modułu korespondencji (po przystąpieniu do postępowania) dostępny w postępowaniu. W celu wysłania wiadomości do Zamawiającego klika na akcję „Utwórz nową wiadomość” wypełnia temat oraz treść/przedmiot pytania, a następnie klika akcję „Wyślij”.</w:t>
      </w:r>
    </w:p>
    <w:p w14:paraId="10C5C187" w14:textId="77777777" w:rsidR="00BA2881" w:rsidRDefault="00631E60" w:rsidP="000C36C8">
      <w:pPr>
        <w:pStyle w:val="Tekstpodstawowy"/>
        <w:spacing w:line="276" w:lineRule="auto"/>
        <w:ind w:left="787" w:right="390"/>
      </w:pPr>
      <w:r>
        <w:t>Zamawiający udzieli wyjaśnień niezwłocznie, jednak nie później niż na 2 dni przed upływem terminu składania</w:t>
      </w:r>
      <w:r>
        <w:rPr>
          <w:spacing w:val="40"/>
        </w:rPr>
        <w:t xml:space="preserve"> </w:t>
      </w:r>
      <w:r>
        <w:t>ofert,</w:t>
      </w:r>
      <w:r>
        <w:rPr>
          <w:spacing w:val="40"/>
        </w:rPr>
        <w:t xml:space="preserve"> </w:t>
      </w:r>
      <w:r>
        <w:t>pod</w:t>
      </w:r>
      <w:r>
        <w:rPr>
          <w:spacing w:val="40"/>
        </w:rPr>
        <w:t xml:space="preserve"> </w:t>
      </w:r>
      <w:r>
        <w:t>warunkiem,</w:t>
      </w:r>
      <w:r>
        <w:rPr>
          <w:spacing w:val="40"/>
        </w:rPr>
        <w:t xml:space="preserve"> </w:t>
      </w:r>
      <w:r>
        <w:t>że</w:t>
      </w:r>
      <w:r>
        <w:rPr>
          <w:spacing w:val="40"/>
        </w:rPr>
        <w:t xml:space="preserve"> </w:t>
      </w:r>
      <w:r>
        <w:t>wniosek</w:t>
      </w:r>
      <w:r>
        <w:rPr>
          <w:spacing w:val="40"/>
        </w:rPr>
        <w:t xml:space="preserve"> </w:t>
      </w:r>
      <w:r>
        <w:t>o</w:t>
      </w:r>
      <w:r>
        <w:rPr>
          <w:spacing w:val="40"/>
        </w:rPr>
        <w:t xml:space="preserve"> </w:t>
      </w:r>
      <w:r>
        <w:t>wyjaśnienie</w:t>
      </w:r>
      <w:r>
        <w:rPr>
          <w:spacing w:val="40"/>
        </w:rPr>
        <w:t xml:space="preserve"> </w:t>
      </w:r>
      <w:r>
        <w:t>treści</w:t>
      </w:r>
      <w:r>
        <w:rPr>
          <w:spacing w:val="40"/>
        </w:rPr>
        <w:t xml:space="preserve"> </w:t>
      </w:r>
      <w:r>
        <w:t>SWZ</w:t>
      </w:r>
      <w:r>
        <w:rPr>
          <w:spacing w:val="40"/>
        </w:rPr>
        <w:t xml:space="preserve"> </w:t>
      </w:r>
      <w:r>
        <w:t>wpłynął</w:t>
      </w:r>
      <w:r>
        <w:rPr>
          <w:spacing w:val="40"/>
        </w:rPr>
        <w:t xml:space="preserve"> </w:t>
      </w:r>
      <w:r>
        <w:t>do</w:t>
      </w:r>
      <w:r>
        <w:rPr>
          <w:spacing w:val="40"/>
        </w:rPr>
        <w:t xml:space="preserve"> </w:t>
      </w:r>
      <w:r>
        <w:t>Zamawiającego nie później niż na 4 dni przed upływem terminu składania ofert. Jeżeli wniosek o wyjaśnienie treści</w:t>
      </w:r>
      <w:r>
        <w:rPr>
          <w:spacing w:val="80"/>
        </w:rPr>
        <w:t xml:space="preserve"> </w:t>
      </w:r>
      <w:r>
        <w:t>SWZ wpłynie</w:t>
      </w:r>
      <w:r>
        <w:rPr>
          <w:spacing w:val="38"/>
        </w:rPr>
        <w:t xml:space="preserve"> </w:t>
      </w:r>
      <w:r>
        <w:t>po upływie terminu, o którym mowa</w:t>
      </w:r>
      <w:r>
        <w:rPr>
          <w:spacing w:val="40"/>
        </w:rPr>
        <w:t xml:space="preserve"> </w:t>
      </w:r>
      <w:r>
        <w:t>powyżej, Zamawiający może</w:t>
      </w:r>
      <w:r>
        <w:rPr>
          <w:spacing w:val="38"/>
        </w:rPr>
        <w:t xml:space="preserve"> </w:t>
      </w:r>
      <w:r>
        <w:t>udzielić wyjaśnień albo pozostawić wniosek bez rozpoznania. Przedłużenie terminu składania ofert nie wpływa na bieg terminu składania wniosku o wyjaśnienie treści SWZ.</w:t>
      </w:r>
    </w:p>
    <w:p w14:paraId="0D9E0CA5" w14:textId="77777777" w:rsidR="00BA2881" w:rsidRDefault="00631E60" w:rsidP="007A026D">
      <w:pPr>
        <w:pStyle w:val="Akapitzlist"/>
        <w:numPr>
          <w:ilvl w:val="0"/>
          <w:numId w:val="20"/>
        </w:numPr>
        <w:tabs>
          <w:tab w:val="left" w:pos="785"/>
          <w:tab w:val="left" w:pos="787"/>
        </w:tabs>
        <w:spacing w:line="276" w:lineRule="auto"/>
        <w:ind w:right="395"/>
      </w:pPr>
      <w:r>
        <w:t>Treść pytań (bez ujawniania źródła zapytania) wraz z wyjaśnieniami bądź informacje o dokonaniu modyfikacji SWZ, Zamawiający przekaże Wykonawcom za pośrednictwem Platformy Zakupowej.</w:t>
      </w:r>
    </w:p>
    <w:p w14:paraId="5CC7FDA8" w14:textId="77777777" w:rsidR="00BA2881" w:rsidRDefault="00631E60" w:rsidP="007A026D">
      <w:pPr>
        <w:pStyle w:val="Akapitzlist"/>
        <w:numPr>
          <w:ilvl w:val="0"/>
          <w:numId w:val="20"/>
        </w:numPr>
        <w:tabs>
          <w:tab w:val="left" w:pos="785"/>
          <w:tab w:val="left" w:pos="787"/>
        </w:tabs>
        <w:spacing w:line="276" w:lineRule="auto"/>
        <w:ind w:right="394"/>
      </w:pPr>
      <w:r>
        <w:lastRenderedPageBreak/>
        <w:t>Zamawiający informuje, iż w przypadku jakichkolwiek wątpliwości związanych z zasadami korzystania</w:t>
      </w:r>
      <w:r>
        <w:rPr>
          <w:spacing w:val="40"/>
        </w:rPr>
        <w:t xml:space="preserve"> </w:t>
      </w:r>
      <w:r>
        <w:t>z Platformy, Wykonawca winien skontaktować się z dostawcą rozwiązania teleinformatycznego Platforma</w:t>
      </w:r>
      <w:r>
        <w:rPr>
          <w:spacing w:val="65"/>
        </w:rPr>
        <w:t xml:space="preserve"> </w:t>
      </w:r>
      <w:r>
        <w:t>zakupowa</w:t>
      </w:r>
      <w:r>
        <w:rPr>
          <w:spacing w:val="65"/>
        </w:rPr>
        <w:t xml:space="preserve"> </w:t>
      </w:r>
      <w:r>
        <w:t>Nazwa</w:t>
      </w:r>
      <w:r>
        <w:rPr>
          <w:spacing w:val="63"/>
        </w:rPr>
        <w:t xml:space="preserve"> </w:t>
      </w:r>
      <w:r>
        <w:t>Jednostki</w:t>
      </w:r>
      <w:r>
        <w:rPr>
          <w:spacing w:val="63"/>
        </w:rPr>
        <w:t xml:space="preserve"> </w:t>
      </w:r>
      <w:r>
        <w:t>tel.</w:t>
      </w:r>
      <w:r>
        <w:rPr>
          <w:spacing w:val="62"/>
        </w:rPr>
        <w:t xml:space="preserve"> </w:t>
      </w:r>
      <w:r>
        <w:t>+48</w:t>
      </w:r>
      <w:r>
        <w:rPr>
          <w:spacing w:val="63"/>
        </w:rPr>
        <w:t xml:space="preserve"> </w:t>
      </w:r>
      <w:r>
        <w:t>22</w:t>
      </w:r>
      <w:r>
        <w:rPr>
          <w:spacing w:val="62"/>
        </w:rPr>
        <w:t xml:space="preserve"> </w:t>
      </w:r>
      <w:r>
        <w:t>257</w:t>
      </w:r>
      <w:r>
        <w:rPr>
          <w:spacing w:val="65"/>
        </w:rPr>
        <w:t xml:space="preserve"> </w:t>
      </w:r>
      <w:r>
        <w:t>22</w:t>
      </w:r>
      <w:r>
        <w:rPr>
          <w:spacing w:val="65"/>
        </w:rPr>
        <w:t xml:space="preserve"> </w:t>
      </w:r>
      <w:r>
        <w:t>23</w:t>
      </w:r>
      <w:r>
        <w:rPr>
          <w:spacing w:val="65"/>
        </w:rPr>
        <w:t xml:space="preserve"> </w:t>
      </w:r>
      <w:r>
        <w:t>(infolinia</w:t>
      </w:r>
      <w:r>
        <w:rPr>
          <w:spacing w:val="65"/>
        </w:rPr>
        <w:t xml:space="preserve"> </w:t>
      </w:r>
      <w:r>
        <w:t>dostępna</w:t>
      </w:r>
      <w:r>
        <w:rPr>
          <w:spacing w:val="65"/>
        </w:rPr>
        <w:t xml:space="preserve"> </w:t>
      </w:r>
      <w:r>
        <w:t>w</w:t>
      </w:r>
      <w:r>
        <w:rPr>
          <w:spacing w:val="63"/>
        </w:rPr>
        <w:t xml:space="preserve"> </w:t>
      </w:r>
      <w:r>
        <w:t>dni</w:t>
      </w:r>
      <w:r>
        <w:rPr>
          <w:spacing w:val="66"/>
        </w:rPr>
        <w:t xml:space="preserve"> </w:t>
      </w:r>
      <w:r>
        <w:t xml:space="preserve">robocze, w godzinach 9.00-17.00) e-mail: </w:t>
      </w:r>
      <w:hyperlink>
        <w:r w:rsidR="00BA2881">
          <w:rPr>
            <w:color w:val="0462C1"/>
            <w:u w:val="single" w:color="0462C1"/>
          </w:rPr>
          <w:t>oneplace@marketplanet.pl</w:t>
        </w:r>
        <w:r w:rsidR="00BA2881">
          <w:t>.</w:t>
        </w:r>
      </w:hyperlink>
    </w:p>
    <w:p w14:paraId="7F5B103C" w14:textId="77777777" w:rsidR="00BA2881" w:rsidRDefault="00631E60" w:rsidP="007A026D">
      <w:pPr>
        <w:pStyle w:val="Akapitzlist"/>
        <w:numPr>
          <w:ilvl w:val="0"/>
          <w:numId w:val="20"/>
        </w:numPr>
        <w:tabs>
          <w:tab w:val="left" w:pos="785"/>
        </w:tabs>
        <w:spacing w:line="276" w:lineRule="auto"/>
        <w:ind w:left="785" w:hanging="359"/>
      </w:pPr>
      <w:r>
        <w:t>Zamawiający</w:t>
      </w:r>
      <w:r>
        <w:rPr>
          <w:spacing w:val="-11"/>
        </w:rPr>
        <w:t xml:space="preserve"> </w:t>
      </w:r>
      <w:r>
        <w:t>określa</w:t>
      </w:r>
      <w:r>
        <w:rPr>
          <w:spacing w:val="-7"/>
        </w:rPr>
        <w:t xml:space="preserve"> </w:t>
      </w:r>
      <w:r>
        <w:t>dopuszczalny</w:t>
      </w:r>
      <w:r>
        <w:rPr>
          <w:spacing w:val="-9"/>
        </w:rPr>
        <w:t xml:space="preserve"> </w:t>
      </w:r>
      <w:r>
        <w:t>format</w:t>
      </w:r>
      <w:r>
        <w:rPr>
          <w:spacing w:val="-5"/>
        </w:rPr>
        <w:t xml:space="preserve"> </w:t>
      </w:r>
      <w:r>
        <w:t>podpisu</w:t>
      </w:r>
      <w:r>
        <w:rPr>
          <w:spacing w:val="-7"/>
        </w:rPr>
        <w:t xml:space="preserve"> </w:t>
      </w:r>
      <w:r>
        <w:t>elektronicznego</w:t>
      </w:r>
      <w:r>
        <w:rPr>
          <w:spacing w:val="-8"/>
        </w:rPr>
        <w:t xml:space="preserve"> </w:t>
      </w:r>
      <w:r>
        <w:rPr>
          <w:spacing w:val="-2"/>
        </w:rPr>
        <w:t>jako:</w:t>
      </w:r>
    </w:p>
    <w:p w14:paraId="638AD7D0" w14:textId="77777777" w:rsidR="00BA2881" w:rsidRDefault="00631E60" w:rsidP="007A026D">
      <w:pPr>
        <w:pStyle w:val="Akapitzlist"/>
        <w:numPr>
          <w:ilvl w:val="0"/>
          <w:numId w:val="17"/>
        </w:numPr>
        <w:tabs>
          <w:tab w:val="left" w:pos="1146"/>
        </w:tabs>
        <w:spacing w:line="276" w:lineRule="auto"/>
        <w:ind w:left="1146" w:hanging="359"/>
      </w:pPr>
      <w:r>
        <w:t>dokumenty</w:t>
      </w:r>
      <w:r>
        <w:rPr>
          <w:spacing w:val="-7"/>
        </w:rPr>
        <w:t xml:space="preserve"> </w:t>
      </w:r>
      <w:r>
        <w:t>w</w:t>
      </w:r>
      <w:r>
        <w:rPr>
          <w:spacing w:val="-4"/>
        </w:rPr>
        <w:t xml:space="preserve"> </w:t>
      </w:r>
      <w:r>
        <w:t>formacie</w:t>
      </w:r>
      <w:r>
        <w:rPr>
          <w:spacing w:val="-4"/>
        </w:rPr>
        <w:t xml:space="preserve"> </w:t>
      </w:r>
      <w:r>
        <w:t>„pdf"</w:t>
      </w:r>
      <w:r>
        <w:rPr>
          <w:spacing w:val="-2"/>
        </w:rPr>
        <w:t xml:space="preserve"> </w:t>
      </w:r>
      <w:r>
        <w:t>zaleca</w:t>
      </w:r>
      <w:r>
        <w:rPr>
          <w:spacing w:val="-5"/>
        </w:rPr>
        <w:t xml:space="preserve"> </w:t>
      </w:r>
      <w:r>
        <w:t>się</w:t>
      </w:r>
      <w:r>
        <w:rPr>
          <w:spacing w:val="-6"/>
        </w:rPr>
        <w:t xml:space="preserve"> </w:t>
      </w:r>
      <w:r>
        <w:t>podpisywać</w:t>
      </w:r>
      <w:r>
        <w:rPr>
          <w:spacing w:val="1"/>
        </w:rPr>
        <w:t xml:space="preserve"> </w:t>
      </w:r>
      <w:r>
        <w:t>formatem</w:t>
      </w:r>
      <w:r>
        <w:rPr>
          <w:spacing w:val="-7"/>
        </w:rPr>
        <w:t xml:space="preserve"> </w:t>
      </w:r>
      <w:proofErr w:type="spellStart"/>
      <w:r>
        <w:rPr>
          <w:spacing w:val="-2"/>
        </w:rPr>
        <w:t>PAdES</w:t>
      </w:r>
      <w:proofErr w:type="spellEnd"/>
      <w:r>
        <w:rPr>
          <w:spacing w:val="-2"/>
        </w:rPr>
        <w:t>;</w:t>
      </w:r>
    </w:p>
    <w:p w14:paraId="608636E1" w14:textId="77777777" w:rsidR="00BA2881" w:rsidRDefault="00631E60" w:rsidP="007A026D">
      <w:pPr>
        <w:pStyle w:val="Akapitzlist"/>
        <w:numPr>
          <w:ilvl w:val="0"/>
          <w:numId w:val="17"/>
        </w:numPr>
        <w:tabs>
          <w:tab w:val="left" w:pos="1147"/>
        </w:tabs>
        <w:spacing w:line="276" w:lineRule="auto"/>
        <w:ind w:right="391"/>
      </w:pPr>
      <w:r>
        <w:t>dopuszcza się podpisanie dokumentów w formacie innym niż „pdf", wtedy będzie wymagany oddzielny plik z podpisem. W związku z tym Wykonawca będzie zobowiązany załączyć prócz podpisanego dokumentu oddzielny plik z podpisem.</w:t>
      </w:r>
    </w:p>
    <w:p w14:paraId="17F43A4B" w14:textId="77777777" w:rsidR="00BA2881" w:rsidRDefault="00631E60" w:rsidP="007A026D">
      <w:pPr>
        <w:pStyle w:val="Akapitzlist"/>
        <w:numPr>
          <w:ilvl w:val="0"/>
          <w:numId w:val="20"/>
        </w:numPr>
        <w:tabs>
          <w:tab w:val="left" w:pos="785"/>
          <w:tab w:val="left" w:pos="787"/>
        </w:tabs>
        <w:spacing w:line="276" w:lineRule="auto"/>
        <w:ind w:right="389"/>
      </w:pPr>
      <w:r>
        <w:t>Zamawiający określa niezbędne wymagania sprzętowo-aplikacyjne umożliwiające pracę na Platformie Zakupowej, tj.:</w:t>
      </w:r>
    </w:p>
    <w:p w14:paraId="0F6D1FF2" w14:textId="77777777" w:rsidR="00BA2881" w:rsidRDefault="00631E60" w:rsidP="007A026D">
      <w:pPr>
        <w:pStyle w:val="Akapitzlist"/>
        <w:numPr>
          <w:ilvl w:val="0"/>
          <w:numId w:val="16"/>
        </w:numPr>
        <w:tabs>
          <w:tab w:val="left" w:pos="1146"/>
        </w:tabs>
        <w:spacing w:line="276" w:lineRule="auto"/>
        <w:ind w:left="1146" w:hanging="359"/>
      </w:pPr>
      <w:r>
        <w:t>Stały</w:t>
      </w:r>
      <w:r>
        <w:rPr>
          <w:spacing w:val="-8"/>
        </w:rPr>
        <w:t xml:space="preserve"> </w:t>
      </w:r>
      <w:r>
        <w:t>dostęp</w:t>
      </w:r>
      <w:r>
        <w:rPr>
          <w:spacing w:val="-7"/>
        </w:rPr>
        <w:t xml:space="preserve"> </w:t>
      </w:r>
      <w:r>
        <w:t>do</w:t>
      </w:r>
      <w:r>
        <w:rPr>
          <w:spacing w:val="-5"/>
        </w:rPr>
        <w:t xml:space="preserve"> </w:t>
      </w:r>
      <w:r>
        <w:t>sieci</w:t>
      </w:r>
      <w:r>
        <w:rPr>
          <w:spacing w:val="-3"/>
        </w:rPr>
        <w:t xml:space="preserve"> </w:t>
      </w:r>
      <w:r>
        <w:t>Internet</w:t>
      </w:r>
      <w:r>
        <w:rPr>
          <w:spacing w:val="-4"/>
        </w:rPr>
        <w:t xml:space="preserve"> </w:t>
      </w:r>
      <w:r>
        <w:t>o</w:t>
      </w:r>
      <w:r>
        <w:rPr>
          <w:spacing w:val="-5"/>
        </w:rPr>
        <w:t xml:space="preserve"> </w:t>
      </w:r>
      <w:r>
        <w:t>gwarantowanej</w:t>
      </w:r>
      <w:r>
        <w:rPr>
          <w:spacing w:val="-2"/>
        </w:rPr>
        <w:t xml:space="preserve"> </w:t>
      </w:r>
      <w:r>
        <w:t>przepustowości</w:t>
      </w:r>
      <w:r>
        <w:rPr>
          <w:spacing w:val="-4"/>
        </w:rPr>
        <w:t xml:space="preserve"> </w:t>
      </w:r>
      <w:r>
        <w:t>nie</w:t>
      </w:r>
      <w:r>
        <w:rPr>
          <w:spacing w:val="-5"/>
        </w:rPr>
        <w:t xml:space="preserve"> </w:t>
      </w:r>
      <w:r>
        <w:t>mniejszej</w:t>
      </w:r>
      <w:r>
        <w:rPr>
          <w:spacing w:val="-2"/>
        </w:rPr>
        <w:t xml:space="preserve"> </w:t>
      </w:r>
      <w:r>
        <w:t>niż</w:t>
      </w:r>
      <w:r>
        <w:rPr>
          <w:spacing w:val="-7"/>
        </w:rPr>
        <w:t xml:space="preserve"> </w:t>
      </w:r>
      <w:r>
        <w:t>512</w:t>
      </w:r>
      <w:r>
        <w:rPr>
          <w:spacing w:val="-4"/>
        </w:rPr>
        <w:t xml:space="preserve"> </w:t>
      </w:r>
      <w:proofErr w:type="spellStart"/>
      <w:r>
        <w:rPr>
          <w:spacing w:val="-2"/>
        </w:rPr>
        <w:t>kb</w:t>
      </w:r>
      <w:proofErr w:type="spellEnd"/>
      <w:r>
        <w:rPr>
          <w:spacing w:val="-2"/>
        </w:rPr>
        <w:t>/s;</w:t>
      </w:r>
    </w:p>
    <w:p w14:paraId="686F5271" w14:textId="77777777" w:rsidR="00BA2881" w:rsidRDefault="00631E60" w:rsidP="007A026D">
      <w:pPr>
        <w:pStyle w:val="Akapitzlist"/>
        <w:numPr>
          <w:ilvl w:val="0"/>
          <w:numId w:val="16"/>
        </w:numPr>
        <w:tabs>
          <w:tab w:val="left" w:pos="1147"/>
        </w:tabs>
        <w:spacing w:line="276" w:lineRule="auto"/>
        <w:ind w:right="387"/>
      </w:pPr>
      <w:r>
        <w:t>Komputer klasy PC lub MAC spełniający wymagania zainstalowanego systemu operacyjnego oraz wymagania używanej przeglądarki internetowej;</w:t>
      </w:r>
    </w:p>
    <w:p w14:paraId="11BA967D" w14:textId="77777777" w:rsidR="00BA2881" w:rsidRDefault="00631E60" w:rsidP="007A026D">
      <w:pPr>
        <w:pStyle w:val="Akapitzlist"/>
        <w:numPr>
          <w:ilvl w:val="0"/>
          <w:numId w:val="16"/>
        </w:numPr>
        <w:tabs>
          <w:tab w:val="left" w:pos="1147"/>
        </w:tabs>
        <w:spacing w:line="276" w:lineRule="auto"/>
        <w:ind w:right="397"/>
      </w:pPr>
      <w:r>
        <w:t>Zainstalowana dowolna przeglądarka internetowa w wersji wspieranej przez producenta obsługująca TLS 1.2;</w:t>
      </w:r>
    </w:p>
    <w:p w14:paraId="3E2C004B" w14:textId="77777777" w:rsidR="00BA2881" w:rsidRDefault="00631E60" w:rsidP="007A026D">
      <w:pPr>
        <w:pStyle w:val="Akapitzlist"/>
        <w:numPr>
          <w:ilvl w:val="0"/>
          <w:numId w:val="16"/>
        </w:numPr>
        <w:tabs>
          <w:tab w:val="left" w:pos="1146"/>
        </w:tabs>
        <w:spacing w:line="276" w:lineRule="auto"/>
        <w:ind w:left="1146" w:hanging="359"/>
      </w:pPr>
      <w:r>
        <w:t>Włączona</w:t>
      </w:r>
      <w:r>
        <w:rPr>
          <w:spacing w:val="-6"/>
        </w:rPr>
        <w:t xml:space="preserve"> </w:t>
      </w:r>
      <w:r>
        <w:t>obsługa</w:t>
      </w:r>
      <w:r>
        <w:rPr>
          <w:spacing w:val="-6"/>
        </w:rPr>
        <w:t xml:space="preserve"> </w:t>
      </w:r>
      <w:r>
        <w:rPr>
          <w:spacing w:val="-2"/>
        </w:rPr>
        <w:t>JavaScript;</w:t>
      </w:r>
    </w:p>
    <w:p w14:paraId="391410A4" w14:textId="77777777" w:rsidR="00BA2881" w:rsidRDefault="00631E60" w:rsidP="007A026D">
      <w:pPr>
        <w:pStyle w:val="Akapitzlist"/>
        <w:numPr>
          <w:ilvl w:val="0"/>
          <w:numId w:val="16"/>
        </w:numPr>
        <w:tabs>
          <w:tab w:val="left" w:pos="1146"/>
        </w:tabs>
        <w:spacing w:line="276" w:lineRule="auto"/>
        <w:ind w:left="1146" w:hanging="359"/>
      </w:pPr>
      <w:r>
        <w:t>Zainstalowany</w:t>
      </w:r>
      <w:r>
        <w:rPr>
          <w:spacing w:val="-8"/>
        </w:rPr>
        <w:t xml:space="preserve"> </w:t>
      </w:r>
      <w:r>
        <w:t>program</w:t>
      </w:r>
      <w:r>
        <w:rPr>
          <w:spacing w:val="-15"/>
        </w:rPr>
        <w:t xml:space="preserve"> </w:t>
      </w:r>
      <w:proofErr w:type="spellStart"/>
      <w:r>
        <w:t>Acrobat</w:t>
      </w:r>
      <w:proofErr w:type="spellEnd"/>
      <w:r>
        <w:rPr>
          <w:spacing w:val="-3"/>
        </w:rPr>
        <w:t xml:space="preserve"> </w:t>
      </w:r>
      <w:r>
        <w:t>Reader</w:t>
      </w:r>
      <w:r>
        <w:rPr>
          <w:spacing w:val="-5"/>
        </w:rPr>
        <w:t xml:space="preserve"> </w:t>
      </w:r>
      <w:r>
        <w:t>lub</w:t>
      </w:r>
      <w:r>
        <w:rPr>
          <w:spacing w:val="-6"/>
        </w:rPr>
        <w:t xml:space="preserve"> </w:t>
      </w:r>
      <w:r>
        <w:t>inny</w:t>
      </w:r>
      <w:r>
        <w:rPr>
          <w:spacing w:val="-6"/>
        </w:rPr>
        <w:t xml:space="preserve"> </w:t>
      </w:r>
      <w:r>
        <w:t>obsługujący</w:t>
      </w:r>
      <w:r>
        <w:rPr>
          <w:spacing w:val="-2"/>
        </w:rPr>
        <w:t xml:space="preserve"> </w:t>
      </w:r>
      <w:r>
        <w:t>pliki</w:t>
      </w:r>
      <w:r>
        <w:rPr>
          <w:spacing w:val="-3"/>
        </w:rPr>
        <w:t xml:space="preserve"> </w:t>
      </w:r>
      <w:r>
        <w:t>w</w:t>
      </w:r>
      <w:r>
        <w:rPr>
          <w:spacing w:val="-4"/>
        </w:rPr>
        <w:t xml:space="preserve"> </w:t>
      </w:r>
      <w:r>
        <w:t>formacie</w:t>
      </w:r>
      <w:r>
        <w:rPr>
          <w:spacing w:val="-3"/>
        </w:rPr>
        <w:t xml:space="preserve"> </w:t>
      </w:r>
      <w:r>
        <w:rPr>
          <w:spacing w:val="-2"/>
        </w:rPr>
        <w:t>.pdf.</w:t>
      </w:r>
    </w:p>
    <w:p w14:paraId="51CF43C9" w14:textId="77777777" w:rsidR="00BA2881" w:rsidRDefault="00631E60" w:rsidP="007A026D">
      <w:pPr>
        <w:pStyle w:val="Akapitzlist"/>
        <w:numPr>
          <w:ilvl w:val="0"/>
          <w:numId w:val="20"/>
        </w:numPr>
        <w:tabs>
          <w:tab w:val="left" w:pos="785"/>
          <w:tab w:val="left" w:pos="787"/>
        </w:tabs>
        <w:spacing w:line="276" w:lineRule="auto"/>
        <w:ind w:right="389"/>
      </w:pPr>
      <w:r>
        <w:t>Zamawiający określa niezbędne wymagania sprzętowo-aplikacyjne umożliwiające prawidłowe złożenie podpisu elektronicznego:</w:t>
      </w:r>
    </w:p>
    <w:p w14:paraId="1768588E" w14:textId="77777777" w:rsidR="00BA2881" w:rsidRDefault="00631E60" w:rsidP="007A026D">
      <w:pPr>
        <w:pStyle w:val="Akapitzlist"/>
        <w:numPr>
          <w:ilvl w:val="0"/>
          <w:numId w:val="15"/>
        </w:numPr>
        <w:tabs>
          <w:tab w:val="left" w:pos="1147"/>
        </w:tabs>
        <w:spacing w:line="276" w:lineRule="auto"/>
        <w:ind w:right="392"/>
      </w:pPr>
      <w:r>
        <w:t xml:space="preserve">Przeglądarka internetowa Microsoft Edge, Chrome, </w:t>
      </w:r>
      <w:proofErr w:type="spellStart"/>
      <w:r>
        <w:t>Firefox</w:t>
      </w:r>
      <w:proofErr w:type="spellEnd"/>
      <w:r>
        <w:t xml:space="preserve"> w wersji wspieranej przez producenta. Rekomendowaną przeglądarką do złożenia oferty podpisanej elektronicznie jest </w:t>
      </w:r>
      <w:proofErr w:type="spellStart"/>
      <w:r>
        <w:t>Firefox</w:t>
      </w:r>
      <w:proofErr w:type="spellEnd"/>
      <w:r>
        <w:t xml:space="preserve"> w wersji wpieranej przez producenta;</w:t>
      </w:r>
    </w:p>
    <w:p w14:paraId="1919ED98" w14:textId="77777777" w:rsidR="00BA2881" w:rsidRDefault="00631E60" w:rsidP="007A026D">
      <w:pPr>
        <w:pStyle w:val="Akapitzlist"/>
        <w:numPr>
          <w:ilvl w:val="0"/>
          <w:numId w:val="15"/>
        </w:numPr>
        <w:tabs>
          <w:tab w:val="left" w:pos="1147"/>
        </w:tabs>
        <w:spacing w:line="276" w:lineRule="auto"/>
        <w:ind w:right="390"/>
      </w:pPr>
      <w:r>
        <w:t>Uruchomienie oprogramowania do składania podpisu</w:t>
      </w:r>
      <w:r>
        <w:rPr>
          <w:spacing w:val="-1"/>
        </w:rPr>
        <w:t xml:space="preserve"> </w:t>
      </w:r>
      <w:r>
        <w:t>wymaga również zainstalowania</w:t>
      </w:r>
      <w:r>
        <w:rPr>
          <w:spacing w:val="-1"/>
        </w:rPr>
        <w:t xml:space="preserve"> </w:t>
      </w:r>
      <w:r>
        <w:t xml:space="preserve">Java (licencja EPL) w wersji </w:t>
      </w:r>
      <w:proofErr w:type="spellStart"/>
      <w:r>
        <w:t>OpenJDK</w:t>
      </w:r>
      <w:proofErr w:type="spellEnd"/>
      <w:r>
        <w:t xml:space="preserve"> 8 lub Java (licencja Oracle)</w:t>
      </w:r>
      <w:r>
        <w:rPr>
          <w:spacing w:val="-1"/>
        </w:rPr>
        <w:t xml:space="preserve"> </w:t>
      </w:r>
      <w:r>
        <w:t xml:space="preserve">w wersji 1.8.0_202 32 bitowej oraz 64 bitowej, pozwalające na przyjmowanie przez użytkownika sesyjnych plików cookie oraz obsługującej szyfrowanie. Konieczne jest również dodanie adresu witryny platformy </w:t>
      </w:r>
      <w:proofErr w:type="spellStart"/>
      <w:r>
        <w:t>eZamawiający</w:t>
      </w:r>
      <w:proofErr w:type="spellEnd"/>
      <w:r>
        <w:t xml:space="preserve"> (ezamawiający.pl) do wyjątków (</w:t>
      </w:r>
      <w:proofErr w:type="spellStart"/>
      <w:r>
        <w:t>exception</w:t>
      </w:r>
      <w:proofErr w:type="spellEnd"/>
      <w:r>
        <w:t xml:space="preserve"> </w:t>
      </w:r>
      <w:proofErr w:type="spellStart"/>
      <w:r>
        <w:t>site</w:t>
      </w:r>
      <w:proofErr w:type="spellEnd"/>
      <w:r>
        <w:t xml:space="preserve"> list) w Javie. Uwaga: wymaga to uprawnień administracyjnych na komputerze;</w:t>
      </w:r>
    </w:p>
    <w:p w14:paraId="12BCA7EE" w14:textId="77777777" w:rsidR="00BA2881" w:rsidRDefault="00631E60" w:rsidP="007A026D">
      <w:pPr>
        <w:pStyle w:val="Akapitzlist"/>
        <w:numPr>
          <w:ilvl w:val="0"/>
          <w:numId w:val="15"/>
        </w:numPr>
        <w:tabs>
          <w:tab w:val="left" w:pos="1147"/>
        </w:tabs>
        <w:spacing w:line="276" w:lineRule="auto"/>
        <w:ind w:right="391"/>
      </w:pPr>
      <w:r>
        <w:t>Zainstaluj</w:t>
      </w:r>
      <w:r>
        <w:rPr>
          <w:spacing w:val="80"/>
        </w:rPr>
        <w:t xml:space="preserve"> </w:t>
      </w:r>
      <w:r>
        <w:t>dedykowany</w:t>
      </w:r>
      <w:r>
        <w:rPr>
          <w:spacing w:val="80"/>
        </w:rPr>
        <w:t xml:space="preserve"> </w:t>
      </w:r>
      <w:r>
        <w:t>komponent</w:t>
      </w:r>
      <w:r>
        <w:rPr>
          <w:spacing w:val="80"/>
        </w:rPr>
        <w:t xml:space="preserve"> </w:t>
      </w:r>
      <w:r>
        <w:t>Szafir</w:t>
      </w:r>
      <w:r>
        <w:rPr>
          <w:spacing w:val="80"/>
        </w:rPr>
        <w:t xml:space="preserve"> </w:t>
      </w:r>
      <w:r>
        <w:t>SDK</w:t>
      </w:r>
      <w:r>
        <w:rPr>
          <w:spacing w:val="80"/>
        </w:rPr>
        <w:t xml:space="preserve"> </w:t>
      </w:r>
      <w:r>
        <w:t>oraz</w:t>
      </w:r>
      <w:r>
        <w:rPr>
          <w:spacing w:val="79"/>
        </w:rPr>
        <w:t xml:space="preserve"> </w:t>
      </w:r>
      <w:r>
        <w:t>aplikację</w:t>
      </w:r>
      <w:r>
        <w:rPr>
          <w:spacing w:val="80"/>
        </w:rPr>
        <w:t xml:space="preserve"> </w:t>
      </w:r>
      <w:r>
        <w:t>Szafir</w:t>
      </w:r>
      <w:r>
        <w:rPr>
          <w:spacing w:val="80"/>
        </w:rPr>
        <w:t xml:space="preserve"> </w:t>
      </w:r>
      <w:r>
        <w:t>Host,</w:t>
      </w:r>
      <w:r>
        <w:rPr>
          <w:spacing w:val="78"/>
        </w:rPr>
        <w:t xml:space="preserve"> </w:t>
      </w:r>
      <w:r>
        <w:t>który</w:t>
      </w:r>
      <w:r>
        <w:rPr>
          <w:spacing w:val="78"/>
        </w:rPr>
        <w:t xml:space="preserve"> </w:t>
      </w:r>
      <w:r>
        <w:t xml:space="preserve">odpowiada za obsługę funkcjonalności podpisu elektronicznego w platformie </w:t>
      </w:r>
      <w:proofErr w:type="spellStart"/>
      <w:r>
        <w:t>eZamawiający</w:t>
      </w:r>
      <w:proofErr w:type="spellEnd"/>
      <w:r>
        <w:t>. Rozszerzenie</w:t>
      </w:r>
      <w:r>
        <w:rPr>
          <w:spacing w:val="40"/>
        </w:rPr>
        <w:t xml:space="preserve"> </w:t>
      </w:r>
      <w:r>
        <w:t>Szafir SDK można pobrać tutaj. Po zainstalowaniu rozszerzenia Szafir SDK oraz aplikacji Szafir Host należy przeładować bieżącą stronę;</w:t>
      </w:r>
    </w:p>
    <w:p w14:paraId="6A83026A" w14:textId="77777777" w:rsidR="00BA2881" w:rsidRDefault="00631E60" w:rsidP="007A026D">
      <w:pPr>
        <w:pStyle w:val="Akapitzlist"/>
        <w:numPr>
          <w:ilvl w:val="0"/>
          <w:numId w:val="15"/>
        </w:numPr>
        <w:tabs>
          <w:tab w:val="left" w:pos="1147"/>
        </w:tabs>
        <w:spacing w:line="276" w:lineRule="auto"/>
        <w:ind w:right="392"/>
      </w:pPr>
      <w:r>
        <w:t xml:space="preserve">Przed uruchomieniem platformy </w:t>
      </w:r>
      <w:proofErr w:type="spellStart"/>
      <w:r>
        <w:t>eZamawiający</w:t>
      </w:r>
      <w:proofErr w:type="spellEnd"/>
      <w:r>
        <w:t>, w pierwszej kolejności podłącz czytnik z kartą kryptograficzną do komputera.</w:t>
      </w:r>
    </w:p>
    <w:p w14:paraId="3F009C1C" w14:textId="77777777" w:rsidR="00BA2881" w:rsidRDefault="00631E60" w:rsidP="007A026D">
      <w:pPr>
        <w:pStyle w:val="Akapitzlist"/>
        <w:numPr>
          <w:ilvl w:val="0"/>
          <w:numId w:val="20"/>
        </w:numPr>
        <w:tabs>
          <w:tab w:val="left" w:pos="787"/>
        </w:tabs>
        <w:spacing w:line="276" w:lineRule="auto"/>
        <w:ind w:right="395"/>
      </w:pPr>
      <w:r>
        <w:t xml:space="preserve">Informacje dotyczące odpowiedniego przygotowania stanowiska znajdą Państwa na stronie: </w:t>
      </w:r>
      <w:r>
        <w:rPr>
          <w:color w:val="0462C1"/>
          <w:spacing w:val="-2"/>
          <w:u w:val="single" w:color="0462C1"/>
        </w:rPr>
        <w:t>https://oneplace.marketplanet.pl/przygotuj-stanowisko-pc-wykonujac-ponizsze-kroki</w:t>
      </w:r>
      <w:r>
        <w:rPr>
          <w:spacing w:val="-2"/>
        </w:rPr>
        <w:t>.</w:t>
      </w:r>
    </w:p>
    <w:p w14:paraId="1571C4D4" w14:textId="77777777" w:rsidR="00BA2881" w:rsidRDefault="00631E60" w:rsidP="007A026D">
      <w:pPr>
        <w:pStyle w:val="Akapitzlist"/>
        <w:numPr>
          <w:ilvl w:val="0"/>
          <w:numId w:val="20"/>
        </w:numPr>
        <w:tabs>
          <w:tab w:val="left" w:pos="787"/>
        </w:tabs>
        <w:spacing w:line="276" w:lineRule="auto"/>
        <w:ind w:right="386"/>
      </w:pPr>
      <w:r>
        <w:t xml:space="preserve">Zamawiający określa dopuszczalne formaty przesyłanych danych tj. plików o wielkości do 2 GB w txt, rtf, pdf, </w:t>
      </w:r>
      <w:proofErr w:type="spellStart"/>
      <w:r>
        <w:t>xps</w:t>
      </w:r>
      <w:proofErr w:type="spellEnd"/>
      <w:r>
        <w:t xml:space="preserve">, </w:t>
      </w:r>
      <w:proofErr w:type="spellStart"/>
      <w:r>
        <w:t>odt</w:t>
      </w:r>
      <w:proofErr w:type="spellEnd"/>
      <w:r>
        <w:t xml:space="preserve">, </w:t>
      </w:r>
      <w:proofErr w:type="spellStart"/>
      <w:r>
        <w:t>ods</w:t>
      </w:r>
      <w:proofErr w:type="spellEnd"/>
      <w:r>
        <w:t xml:space="preserve">, </w:t>
      </w:r>
      <w:proofErr w:type="spellStart"/>
      <w:r>
        <w:t>odp</w:t>
      </w:r>
      <w:proofErr w:type="spellEnd"/>
      <w:r>
        <w:t xml:space="preserve">, </w:t>
      </w:r>
      <w:proofErr w:type="spellStart"/>
      <w:r>
        <w:t>doc</w:t>
      </w:r>
      <w:proofErr w:type="spellEnd"/>
      <w:r>
        <w:t xml:space="preserve">, xls, </w:t>
      </w:r>
      <w:proofErr w:type="spellStart"/>
      <w:r>
        <w:t>ppt</w:t>
      </w:r>
      <w:proofErr w:type="spellEnd"/>
      <w:r>
        <w:t xml:space="preserve">, </w:t>
      </w:r>
      <w:proofErr w:type="spellStart"/>
      <w:r>
        <w:t>docx</w:t>
      </w:r>
      <w:proofErr w:type="spellEnd"/>
      <w:r>
        <w:t xml:space="preserve">, </w:t>
      </w:r>
      <w:proofErr w:type="spellStart"/>
      <w:r>
        <w:t>xlsx</w:t>
      </w:r>
      <w:proofErr w:type="spellEnd"/>
      <w:r>
        <w:t xml:space="preserve">, </w:t>
      </w:r>
      <w:proofErr w:type="spellStart"/>
      <w:r>
        <w:t>pptx</w:t>
      </w:r>
      <w:proofErr w:type="spellEnd"/>
      <w:r>
        <w:t xml:space="preserve">, </w:t>
      </w:r>
      <w:proofErr w:type="spellStart"/>
      <w:r>
        <w:t>csv</w:t>
      </w:r>
      <w:proofErr w:type="spellEnd"/>
      <w:r>
        <w:t xml:space="preserve">, jpg, </w:t>
      </w:r>
      <w:proofErr w:type="spellStart"/>
      <w:r>
        <w:t>jpeg</w:t>
      </w:r>
      <w:proofErr w:type="spellEnd"/>
      <w:r>
        <w:t xml:space="preserve">, </w:t>
      </w:r>
      <w:proofErr w:type="spellStart"/>
      <w:r>
        <w:t>tif</w:t>
      </w:r>
      <w:proofErr w:type="spellEnd"/>
      <w:r>
        <w:t xml:space="preserve">, </w:t>
      </w:r>
      <w:proofErr w:type="spellStart"/>
      <w:r>
        <w:t>tiff</w:t>
      </w:r>
      <w:proofErr w:type="spellEnd"/>
      <w:r>
        <w:t xml:space="preserve">, </w:t>
      </w:r>
      <w:proofErr w:type="spellStart"/>
      <w:r>
        <w:t>geotiff</w:t>
      </w:r>
      <w:proofErr w:type="spellEnd"/>
      <w:r>
        <w:t xml:space="preserve">, </w:t>
      </w:r>
      <w:proofErr w:type="spellStart"/>
      <w:r>
        <w:t>png</w:t>
      </w:r>
      <w:proofErr w:type="spellEnd"/>
      <w:r>
        <w:t xml:space="preserve">, </w:t>
      </w:r>
      <w:proofErr w:type="spellStart"/>
      <w:r>
        <w:t>svg</w:t>
      </w:r>
      <w:proofErr w:type="spellEnd"/>
      <w:r>
        <w:t xml:space="preserve">, </w:t>
      </w:r>
      <w:proofErr w:type="spellStart"/>
      <w:r>
        <w:t>wav</w:t>
      </w:r>
      <w:proofErr w:type="spellEnd"/>
      <w:r>
        <w:t xml:space="preserve">, mp3, </w:t>
      </w:r>
      <w:proofErr w:type="spellStart"/>
      <w:r>
        <w:t>avi</w:t>
      </w:r>
      <w:proofErr w:type="spellEnd"/>
      <w:r>
        <w:t xml:space="preserve">, </w:t>
      </w:r>
      <w:proofErr w:type="spellStart"/>
      <w:r>
        <w:t>mpg</w:t>
      </w:r>
      <w:proofErr w:type="spellEnd"/>
      <w:r>
        <w:t xml:space="preserve">, </w:t>
      </w:r>
      <w:proofErr w:type="spellStart"/>
      <w:r>
        <w:t>mpeg</w:t>
      </w:r>
      <w:proofErr w:type="spellEnd"/>
      <w:r>
        <w:t xml:space="preserve">, mp4, m4a, mpeg4, </w:t>
      </w:r>
      <w:proofErr w:type="spellStart"/>
      <w:r>
        <w:t>ogg</w:t>
      </w:r>
      <w:proofErr w:type="spellEnd"/>
      <w:r>
        <w:t xml:space="preserve">, </w:t>
      </w:r>
      <w:proofErr w:type="spellStart"/>
      <w:r>
        <w:t>ogv</w:t>
      </w:r>
      <w:proofErr w:type="spellEnd"/>
      <w:r>
        <w:t xml:space="preserve">, zip, tar, </w:t>
      </w:r>
      <w:proofErr w:type="spellStart"/>
      <w:r>
        <w:t>gz</w:t>
      </w:r>
      <w:proofErr w:type="spellEnd"/>
      <w:r>
        <w:t xml:space="preserve">, </w:t>
      </w:r>
      <w:proofErr w:type="spellStart"/>
      <w:r>
        <w:t>gzip</w:t>
      </w:r>
      <w:proofErr w:type="spellEnd"/>
      <w:r>
        <w:t xml:space="preserve">, 7z, </w:t>
      </w:r>
      <w:proofErr w:type="spellStart"/>
      <w:r>
        <w:t>html</w:t>
      </w:r>
      <w:proofErr w:type="spellEnd"/>
      <w:r>
        <w:t xml:space="preserve">, </w:t>
      </w:r>
      <w:proofErr w:type="spellStart"/>
      <w:r>
        <w:t>xhtml</w:t>
      </w:r>
      <w:proofErr w:type="spellEnd"/>
      <w:r>
        <w:t xml:space="preserve">, </w:t>
      </w:r>
      <w:proofErr w:type="spellStart"/>
      <w:r>
        <w:t>css</w:t>
      </w:r>
      <w:proofErr w:type="spellEnd"/>
      <w:r>
        <w:t xml:space="preserve">, </w:t>
      </w:r>
      <w:proofErr w:type="spellStart"/>
      <w:r>
        <w:t>xml</w:t>
      </w:r>
      <w:proofErr w:type="spellEnd"/>
      <w:r>
        <w:t xml:space="preserve">, </w:t>
      </w:r>
      <w:proofErr w:type="spellStart"/>
      <w:r>
        <w:t>xsd</w:t>
      </w:r>
      <w:proofErr w:type="spellEnd"/>
      <w:r>
        <w:t xml:space="preserve">, </w:t>
      </w:r>
      <w:proofErr w:type="spellStart"/>
      <w:r>
        <w:t>gml</w:t>
      </w:r>
      <w:proofErr w:type="spellEnd"/>
      <w:r>
        <w:t xml:space="preserve">, </w:t>
      </w:r>
      <w:proofErr w:type="spellStart"/>
      <w:r>
        <w:t>rng</w:t>
      </w:r>
      <w:proofErr w:type="spellEnd"/>
      <w:r>
        <w:t xml:space="preserve">, </w:t>
      </w:r>
      <w:proofErr w:type="spellStart"/>
      <w:r>
        <w:t>xsl</w:t>
      </w:r>
      <w:proofErr w:type="spellEnd"/>
      <w:r>
        <w:t xml:space="preserve">, </w:t>
      </w:r>
      <w:proofErr w:type="spellStart"/>
      <w:r>
        <w:t>xslt</w:t>
      </w:r>
      <w:proofErr w:type="spellEnd"/>
      <w:r>
        <w:t xml:space="preserve">, </w:t>
      </w:r>
      <w:proofErr w:type="spellStart"/>
      <w:r>
        <w:t>tsl</w:t>
      </w:r>
      <w:proofErr w:type="spellEnd"/>
      <w:r>
        <w:t xml:space="preserve">, </w:t>
      </w:r>
      <w:proofErr w:type="spellStart"/>
      <w:r>
        <w:t>xmlsig</w:t>
      </w:r>
      <w:proofErr w:type="spellEnd"/>
      <w:r>
        <w:t xml:space="preserve">, </w:t>
      </w:r>
      <w:proofErr w:type="spellStart"/>
      <w:r>
        <w:t>xades</w:t>
      </w:r>
      <w:proofErr w:type="spellEnd"/>
      <w:r>
        <w:t xml:space="preserve">, </w:t>
      </w:r>
      <w:proofErr w:type="spellStart"/>
      <w:r>
        <w:t>pades</w:t>
      </w:r>
      <w:proofErr w:type="spellEnd"/>
      <w:r>
        <w:t xml:space="preserve">, </w:t>
      </w:r>
      <w:proofErr w:type="spellStart"/>
      <w:r>
        <w:t>cades</w:t>
      </w:r>
      <w:proofErr w:type="spellEnd"/>
      <w:r>
        <w:t xml:space="preserve">, </w:t>
      </w:r>
      <w:proofErr w:type="spellStart"/>
      <w:r>
        <w:t>asic</w:t>
      </w:r>
      <w:proofErr w:type="spellEnd"/>
      <w:r>
        <w:t xml:space="preserve">, </w:t>
      </w:r>
      <w:proofErr w:type="spellStart"/>
      <w:r>
        <w:t>asics</w:t>
      </w:r>
      <w:proofErr w:type="spellEnd"/>
      <w:r>
        <w:t xml:space="preserve">, </w:t>
      </w:r>
      <w:proofErr w:type="spellStart"/>
      <w:r>
        <w:t>sig</w:t>
      </w:r>
      <w:proofErr w:type="spellEnd"/>
      <w:r>
        <w:t xml:space="preserve">, </w:t>
      </w:r>
      <w:proofErr w:type="spellStart"/>
      <w:r>
        <w:t>xmlenc</w:t>
      </w:r>
      <w:proofErr w:type="spellEnd"/>
      <w:r>
        <w:t xml:space="preserve">, </w:t>
      </w:r>
      <w:proofErr w:type="spellStart"/>
      <w:r>
        <w:t>dxf</w:t>
      </w:r>
      <w:proofErr w:type="spellEnd"/>
      <w:r>
        <w:t xml:space="preserve">, </w:t>
      </w:r>
      <w:proofErr w:type="spellStart"/>
      <w:r>
        <w:t>ath</w:t>
      </w:r>
      <w:proofErr w:type="spellEnd"/>
      <w:r>
        <w:t xml:space="preserve">, </w:t>
      </w:r>
      <w:proofErr w:type="spellStart"/>
      <w:r>
        <w:t>prd</w:t>
      </w:r>
      <w:proofErr w:type="spellEnd"/>
      <w:r>
        <w:t>.</w:t>
      </w:r>
    </w:p>
    <w:p w14:paraId="4898A6A6" w14:textId="77777777" w:rsidR="00BA2881" w:rsidRDefault="00631E60" w:rsidP="007A026D">
      <w:pPr>
        <w:pStyle w:val="Akapitzlist"/>
        <w:numPr>
          <w:ilvl w:val="0"/>
          <w:numId w:val="20"/>
        </w:numPr>
        <w:tabs>
          <w:tab w:val="left" w:pos="786"/>
        </w:tabs>
        <w:spacing w:line="276" w:lineRule="auto"/>
        <w:ind w:left="786" w:hanging="360"/>
      </w:pPr>
      <w:r>
        <w:t>Zamawiający</w:t>
      </w:r>
      <w:r>
        <w:rPr>
          <w:spacing w:val="-8"/>
        </w:rPr>
        <w:t xml:space="preserve"> </w:t>
      </w:r>
      <w:r>
        <w:t>określa</w:t>
      </w:r>
      <w:r>
        <w:rPr>
          <w:spacing w:val="-5"/>
        </w:rPr>
        <w:t xml:space="preserve"> </w:t>
      </w:r>
      <w:r>
        <w:t>informacje</w:t>
      </w:r>
      <w:r>
        <w:rPr>
          <w:spacing w:val="-5"/>
        </w:rPr>
        <w:t xml:space="preserve"> </w:t>
      </w:r>
      <w:r>
        <w:t>na</w:t>
      </w:r>
      <w:r>
        <w:rPr>
          <w:spacing w:val="-5"/>
        </w:rPr>
        <w:t xml:space="preserve"> </w:t>
      </w:r>
      <w:r>
        <w:t>temat</w:t>
      </w:r>
      <w:r>
        <w:rPr>
          <w:spacing w:val="-3"/>
        </w:rPr>
        <w:t xml:space="preserve"> </w:t>
      </w:r>
      <w:r>
        <w:t>kodowania</w:t>
      </w:r>
      <w:r>
        <w:rPr>
          <w:spacing w:val="-7"/>
        </w:rPr>
        <w:t xml:space="preserve"> </w:t>
      </w:r>
      <w:r>
        <w:t>i</w:t>
      </w:r>
      <w:r>
        <w:rPr>
          <w:spacing w:val="-4"/>
        </w:rPr>
        <w:t xml:space="preserve"> </w:t>
      </w:r>
      <w:r>
        <w:t>czasu</w:t>
      </w:r>
      <w:r>
        <w:rPr>
          <w:spacing w:val="-5"/>
        </w:rPr>
        <w:t xml:space="preserve"> </w:t>
      </w:r>
      <w:r>
        <w:t>odbioru</w:t>
      </w:r>
      <w:r>
        <w:rPr>
          <w:spacing w:val="-5"/>
        </w:rPr>
        <w:t xml:space="preserve"> </w:t>
      </w:r>
      <w:r>
        <w:t>danych</w:t>
      </w:r>
      <w:r>
        <w:rPr>
          <w:spacing w:val="-4"/>
        </w:rPr>
        <w:t xml:space="preserve"> tj.:</w:t>
      </w:r>
    </w:p>
    <w:p w14:paraId="233DF989" w14:textId="77777777" w:rsidR="00BA2881" w:rsidRDefault="00631E60" w:rsidP="000C36C8">
      <w:pPr>
        <w:pStyle w:val="Tekstpodstawowy"/>
        <w:spacing w:line="276" w:lineRule="auto"/>
        <w:ind w:right="391" w:hanging="360"/>
      </w:pPr>
      <w:r>
        <w:t>1)</w:t>
      </w:r>
      <w:r>
        <w:rPr>
          <w:spacing w:val="80"/>
        </w:rPr>
        <w:t xml:space="preserve"> </w:t>
      </w:r>
      <w:r>
        <w:t>Plik załączony przez Wykonawcę na Platformie Zakupowej i zapisany, widoczny jest w Systemie, jako</w:t>
      </w:r>
      <w:r>
        <w:rPr>
          <w:spacing w:val="28"/>
        </w:rPr>
        <w:t xml:space="preserve"> </w:t>
      </w:r>
      <w:r>
        <w:t>zaszyfrowany</w:t>
      </w:r>
      <w:r>
        <w:rPr>
          <w:spacing w:val="27"/>
        </w:rPr>
        <w:t xml:space="preserve"> </w:t>
      </w:r>
      <w:r>
        <w:t>–</w:t>
      </w:r>
      <w:r>
        <w:rPr>
          <w:spacing w:val="28"/>
        </w:rPr>
        <w:t xml:space="preserve"> </w:t>
      </w:r>
      <w:r>
        <w:t>format</w:t>
      </w:r>
      <w:r>
        <w:rPr>
          <w:spacing w:val="29"/>
        </w:rPr>
        <w:t xml:space="preserve"> </w:t>
      </w:r>
      <w:r>
        <w:t>kodowania</w:t>
      </w:r>
      <w:r>
        <w:rPr>
          <w:spacing w:val="28"/>
        </w:rPr>
        <w:t xml:space="preserve"> </w:t>
      </w:r>
      <w:r>
        <w:t>UTF8. Możliwość</w:t>
      </w:r>
      <w:r>
        <w:rPr>
          <w:spacing w:val="26"/>
        </w:rPr>
        <w:t xml:space="preserve"> </w:t>
      </w:r>
      <w:r>
        <w:t>otworzenia</w:t>
      </w:r>
      <w:r>
        <w:rPr>
          <w:spacing w:val="26"/>
        </w:rPr>
        <w:t xml:space="preserve"> </w:t>
      </w:r>
      <w:r>
        <w:t>pliku</w:t>
      </w:r>
      <w:r>
        <w:rPr>
          <w:spacing w:val="28"/>
        </w:rPr>
        <w:t xml:space="preserve"> </w:t>
      </w:r>
      <w:r>
        <w:t>dostępna</w:t>
      </w:r>
      <w:r>
        <w:rPr>
          <w:spacing w:val="26"/>
        </w:rPr>
        <w:t xml:space="preserve"> </w:t>
      </w:r>
      <w:r>
        <w:t>jest</w:t>
      </w:r>
      <w:r>
        <w:rPr>
          <w:spacing w:val="29"/>
        </w:rPr>
        <w:t xml:space="preserve"> </w:t>
      </w:r>
      <w:r>
        <w:t>dopiero po odszyfrowaniu przez Zamawiającego po upływie terminu otwarcia ofert.</w:t>
      </w:r>
    </w:p>
    <w:p w14:paraId="1B9ABE56" w14:textId="77777777" w:rsidR="00BA2881" w:rsidRDefault="00631E60" w:rsidP="007A026D">
      <w:pPr>
        <w:pStyle w:val="Akapitzlist"/>
        <w:numPr>
          <w:ilvl w:val="0"/>
          <w:numId w:val="20"/>
        </w:numPr>
        <w:tabs>
          <w:tab w:val="left" w:pos="787"/>
        </w:tabs>
        <w:spacing w:line="276" w:lineRule="auto"/>
        <w:ind w:right="391"/>
      </w:pPr>
      <w:r>
        <w:t>Oznaczenie czasu odbioru danych przez Platformę stanowi datę oraz dokładny czas (</w:t>
      </w:r>
      <w:proofErr w:type="spellStart"/>
      <w:r>
        <w:t>hh:</w:t>
      </w:r>
      <w:proofErr w:type="gramStart"/>
      <w:r>
        <w:t>mm:ss</w:t>
      </w:r>
      <w:proofErr w:type="spellEnd"/>
      <w:proofErr w:type="gramEnd"/>
      <w:r>
        <w:t>) generowany</w:t>
      </w:r>
      <w:r>
        <w:rPr>
          <w:spacing w:val="78"/>
        </w:rPr>
        <w:t xml:space="preserve"> </w:t>
      </w:r>
      <w:r>
        <w:t>wg.</w:t>
      </w:r>
      <w:r>
        <w:rPr>
          <w:spacing w:val="80"/>
        </w:rPr>
        <w:t xml:space="preserve"> </w:t>
      </w:r>
      <w:r>
        <w:t>czasu</w:t>
      </w:r>
      <w:r>
        <w:rPr>
          <w:spacing w:val="80"/>
        </w:rPr>
        <w:t xml:space="preserve"> </w:t>
      </w:r>
      <w:r>
        <w:t>lokalnego</w:t>
      </w:r>
      <w:r>
        <w:rPr>
          <w:spacing w:val="80"/>
        </w:rPr>
        <w:t xml:space="preserve"> </w:t>
      </w:r>
      <w:r>
        <w:t>serwera</w:t>
      </w:r>
      <w:r>
        <w:rPr>
          <w:spacing w:val="80"/>
        </w:rPr>
        <w:t xml:space="preserve"> </w:t>
      </w:r>
      <w:r>
        <w:t>synchronizowanego</w:t>
      </w:r>
      <w:r>
        <w:rPr>
          <w:spacing w:val="80"/>
        </w:rPr>
        <w:t xml:space="preserve"> </w:t>
      </w:r>
      <w:r>
        <w:t>z</w:t>
      </w:r>
      <w:r>
        <w:rPr>
          <w:spacing w:val="78"/>
        </w:rPr>
        <w:t xml:space="preserve"> </w:t>
      </w:r>
      <w:r>
        <w:t>Głównym</w:t>
      </w:r>
      <w:r>
        <w:rPr>
          <w:spacing w:val="79"/>
        </w:rPr>
        <w:t xml:space="preserve"> </w:t>
      </w:r>
      <w:r>
        <w:t>Urzędem</w:t>
      </w:r>
      <w:r>
        <w:rPr>
          <w:spacing w:val="77"/>
        </w:rPr>
        <w:t xml:space="preserve"> </w:t>
      </w:r>
      <w:r>
        <w:t>Miar,</w:t>
      </w:r>
      <w:r>
        <w:rPr>
          <w:spacing w:val="80"/>
        </w:rPr>
        <w:t xml:space="preserve"> </w:t>
      </w:r>
      <w:r>
        <w:t>który</w:t>
      </w:r>
    </w:p>
    <w:p w14:paraId="6C1E34C8" w14:textId="77777777" w:rsidR="00BA2881" w:rsidRDefault="00631E60" w:rsidP="000C36C8">
      <w:pPr>
        <w:pStyle w:val="Tekstpodstawowy"/>
        <w:spacing w:line="276" w:lineRule="auto"/>
        <w:ind w:left="787" w:right="395"/>
      </w:pPr>
      <w:r>
        <w:lastRenderedPageBreak/>
        <w:t>udostępnia</w:t>
      </w:r>
      <w:r>
        <w:rPr>
          <w:spacing w:val="30"/>
        </w:rPr>
        <w:t xml:space="preserve"> </w:t>
      </w:r>
      <w:r>
        <w:t>poprzez</w:t>
      </w:r>
      <w:r>
        <w:rPr>
          <w:spacing w:val="30"/>
        </w:rPr>
        <w:t xml:space="preserve"> </w:t>
      </w:r>
      <w:r>
        <w:t>Internet</w:t>
      </w:r>
      <w:r>
        <w:rPr>
          <w:spacing w:val="30"/>
        </w:rPr>
        <w:t xml:space="preserve"> </w:t>
      </w:r>
      <w:r>
        <w:t>usługę</w:t>
      </w:r>
      <w:r>
        <w:rPr>
          <w:spacing w:val="30"/>
        </w:rPr>
        <w:t xml:space="preserve"> </w:t>
      </w:r>
      <w:r>
        <w:t>umożliwiającą</w:t>
      </w:r>
      <w:r>
        <w:rPr>
          <w:spacing w:val="30"/>
        </w:rPr>
        <w:t xml:space="preserve"> </w:t>
      </w:r>
      <w:r>
        <w:t>synchronizację</w:t>
      </w:r>
      <w:r>
        <w:rPr>
          <w:spacing w:val="30"/>
        </w:rPr>
        <w:t xml:space="preserve"> </w:t>
      </w:r>
      <w:r>
        <w:t>czasu</w:t>
      </w:r>
      <w:r>
        <w:rPr>
          <w:spacing w:val="29"/>
        </w:rPr>
        <w:t xml:space="preserve"> </w:t>
      </w:r>
      <w:r>
        <w:t>w</w:t>
      </w:r>
      <w:r>
        <w:rPr>
          <w:spacing w:val="28"/>
        </w:rPr>
        <w:t xml:space="preserve"> </w:t>
      </w:r>
      <w:r>
        <w:t>systemach</w:t>
      </w:r>
      <w:r>
        <w:rPr>
          <w:spacing w:val="29"/>
        </w:rPr>
        <w:t xml:space="preserve"> </w:t>
      </w:r>
      <w:r>
        <w:t>komputerowych z czasem urzędowym obowiązującym w Polsce.</w:t>
      </w:r>
    </w:p>
    <w:p w14:paraId="5DDBCAF3" w14:textId="77777777" w:rsidR="00BA2881" w:rsidRDefault="00631E60" w:rsidP="007A026D">
      <w:pPr>
        <w:pStyle w:val="Akapitzlist"/>
        <w:numPr>
          <w:ilvl w:val="0"/>
          <w:numId w:val="20"/>
        </w:numPr>
        <w:tabs>
          <w:tab w:val="left" w:pos="786"/>
        </w:tabs>
        <w:spacing w:line="276" w:lineRule="auto"/>
        <w:ind w:left="786" w:hanging="360"/>
      </w:pPr>
      <w:r>
        <w:t>W</w:t>
      </w:r>
      <w:r>
        <w:rPr>
          <w:spacing w:val="-10"/>
        </w:rPr>
        <w:t xml:space="preserve"> </w:t>
      </w:r>
      <w:r>
        <w:t>przypadku</w:t>
      </w:r>
      <w:r>
        <w:rPr>
          <w:spacing w:val="-2"/>
        </w:rPr>
        <w:t xml:space="preserve"> </w:t>
      </w:r>
      <w:r>
        <w:t>wnoszenia</w:t>
      </w:r>
      <w:r>
        <w:rPr>
          <w:spacing w:val="-3"/>
        </w:rPr>
        <w:t xml:space="preserve"> </w:t>
      </w:r>
      <w:r>
        <w:t>wadium</w:t>
      </w:r>
      <w:r>
        <w:rPr>
          <w:spacing w:val="-6"/>
        </w:rPr>
        <w:t xml:space="preserve"> </w:t>
      </w:r>
      <w:r>
        <w:t>w</w:t>
      </w:r>
      <w:r>
        <w:rPr>
          <w:spacing w:val="-4"/>
        </w:rPr>
        <w:t xml:space="preserve"> </w:t>
      </w:r>
      <w:r>
        <w:t>formie</w:t>
      </w:r>
      <w:r>
        <w:rPr>
          <w:spacing w:val="-2"/>
        </w:rPr>
        <w:t xml:space="preserve"> </w:t>
      </w:r>
      <w:r>
        <w:t>poręczenia</w:t>
      </w:r>
      <w:r>
        <w:rPr>
          <w:spacing w:val="-3"/>
        </w:rPr>
        <w:t xml:space="preserve"> </w:t>
      </w:r>
      <w:r>
        <w:t>lub</w:t>
      </w:r>
      <w:r>
        <w:rPr>
          <w:spacing w:val="-2"/>
        </w:rPr>
        <w:t xml:space="preserve"> gwarancji:</w:t>
      </w:r>
    </w:p>
    <w:p w14:paraId="5405B480" w14:textId="5632E7D4" w:rsidR="00BA2881" w:rsidRDefault="00631E60" w:rsidP="00631E60">
      <w:pPr>
        <w:pStyle w:val="Tekstpodstawowy"/>
        <w:numPr>
          <w:ilvl w:val="1"/>
          <w:numId w:val="1"/>
        </w:numPr>
        <w:spacing w:line="276" w:lineRule="auto"/>
        <w:ind w:right="389"/>
      </w:pPr>
      <w:r>
        <w:t>Składając ofertę w formie elektronicznej lub w postaci elektronicznej opatrzonej kwalifikowanym podpisem elektronicznym, oryginał dokumentu wadium (poręczenia lub gwarancji) opatrzonego podpisem elektronicznym osób upoważnionych do jego wystawienia, Wykonawca składa załączając go do Platformy zakupowej w sekcji "Przygotowanie oferty", następnie podsekcji "Dokumenty do oferty", poprzez wybranie polecenia "Przeciągnij tutaj lub Wybierz plik z dysku".</w:t>
      </w:r>
    </w:p>
    <w:p w14:paraId="7E747ED7" w14:textId="60A96ECB" w:rsidR="007304CE" w:rsidRDefault="007304CE" w:rsidP="007304CE">
      <w:pPr>
        <w:pStyle w:val="Tekstpodstawowy"/>
        <w:spacing w:line="276" w:lineRule="auto"/>
        <w:ind w:left="1135" w:right="389"/>
      </w:pPr>
    </w:p>
    <w:p w14:paraId="5F0C3B0F" w14:textId="77777777" w:rsidR="007304CE" w:rsidRDefault="007304CE" w:rsidP="007304CE">
      <w:pPr>
        <w:pStyle w:val="Tekstpodstawowy"/>
        <w:spacing w:line="276" w:lineRule="auto"/>
        <w:ind w:left="1135" w:right="389"/>
      </w:pPr>
    </w:p>
    <w:p w14:paraId="79EA85BD" w14:textId="77777777" w:rsidR="00BA2881" w:rsidRDefault="00631E60" w:rsidP="000C36C8">
      <w:pPr>
        <w:tabs>
          <w:tab w:val="left" w:pos="10129"/>
        </w:tabs>
        <w:spacing w:line="276" w:lineRule="auto"/>
        <w:ind w:left="426"/>
        <w:rPr>
          <w:b/>
        </w:rPr>
      </w:pPr>
      <w:r>
        <w:rPr>
          <w:b/>
          <w:color w:val="000000"/>
          <w:u w:val="single"/>
          <w:shd w:val="clear" w:color="auto" w:fill="D9E1F3"/>
        </w:rPr>
        <w:t>ROZDZIAŁ</w:t>
      </w:r>
      <w:r>
        <w:rPr>
          <w:b/>
          <w:color w:val="000000"/>
          <w:spacing w:val="-12"/>
          <w:u w:val="single"/>
          <w:shd w:val="clear" w:color="auto" w:fill="D9E1F3"/>
        </w:rPr>
        <w:t xml:space="preserve"> </w:t>
      </w:r>
      <w:r>
        <w:rPr>
          <w:b/>
          <w:color w:val="000000"/>
          <w:u w:val="single"/>
          <w:shd w:val="clear" w:color="auto" w:fill="D9E1F3"/>
        </w:rPr>
        <w:t>XIII.</w:t>
      </w:r>
      <w:r>
        <w:rPr>
          <w:b/>
          <w:color w:val="000000"/>
          <w:spacing w:val="-13"/>
          <w:u w:val="single"/>
          <w:shd w:val="clear" w:color="auto" w:fill="D9E1F3"/>
        </w:rPr>
        <w:t xml:space="preserve"> </w:t>
      </w:r>
      <w:r>
        <w:rPr>
          <w:b/>
          <w:color w:val="000000"/>
          <w:u w:val="single"/>
          <w:shd w:val="clear" w:color="auto" w:fill="D9E1F3"/>
        </w:rPr>
        <w:t>Termin</w:t>
      </w:r>
      <w:r>
        <w:rPr>
          <w:b/>
          <w:color w:val="000000"/>
          <w:spacing w:val="-13"/>
          <w:u w:val="single"/>
          <w:shd w:val="clear" w:color="auto" w:fill="D9E1F3"/>
        </w:rPr>
        <w:t xml:space="preserve"> </w:t>
      </w:r>
      <w:r>
        <w:rPr>
          <w:b/>
          <w:color w:val="000000"/>
          <w:u w:val="single"/>
          <w:shd w:val="clear" w:color="auto" w:fill="D9E1F3"/>
        </w:rPr>
        <w:t>związania</w:t>
      </w:r>
      <w:r>
        <w:rPr>
          <w:b/>
          <w:color w:val="000000"/>
          <w:spacing w:val="-9"/>
          <w:u w:val="single"/>
          <w:shd w:val="clear" w:color="auto" w:fill="D9E1F3"/>
        </w:rPr>
        <w:t xml:space="preserve"> </w:t>
      </w:r>
      <w:r>
        <w:rPr>
          <w:b/>
          <w:color w:val="000000"/>
          <w:spacing w:val="-2"/>
          <w:u w:val="single"/>
          <w:shd w:val="clear" w:color="auto" w:fill="D9E1F3"/>
        </w:rPr>
        <w:t>ofertą</w:t>
      </w:r>
      <w:r>
        <w:rPr>
          <w:b/>
          <w:color w:val="000000"/>
          <w:u w:val="single"/>
          <w:shd w:val="clear" w:color="auto" w:fill="D9E1F3"/>
        </w:rPr>
        <w:tab/>
      </w:r>
    </w:p>
    <w:p w14:paraId="35198B70" w14:textId="77777777" w:rsidR="00BA2881" w:rsidRDefault="00631E60" w:rsidP="007A026D">
      <w:pPr>
        <w:pStyle w:val="Akapitzlist"/>
        <w:numPr>
          <w:ilvl w:val="0"/>
          <w:numId w:val="14"/>
        </w:numPr>
        <w:tabs>
          <w:tab w:val="left" w:pos="785"/>
          <w:tab w:val="left" w:pos="787"/>
        </w:tabs>
        <w:spacing w:line="276" w:lineRule="auto"/>
        <w:ind w:right="392"/>
      </w:pPr>
      <w:r>
        <w:t xml:space="preserve">Wykonawca jest związany ofertą nie dłużej niż </w:t>
      </w:r>
      <w:r>
        <w:rPr>
          <w:b/>
        </w:rPr>
        <w:t>90 dni</w:t>
      </w:r>
      <w:r>
        <w:t>, od dnia upływu terminu składania ofert, przy czym pierwszym dniem terminu związania oferta jest dzień, w którym upływa termin składania ofert.</w:t>
      </w:r>
    </w:p>
    <w:p w14:paraId="30071132" w14:textId="4B080C80" w:rsidR="00BA2881" w:rsidRDefault="00631E60" w:rsidP="007A026D">
      <w:pPr>
        <w:pStyle w:val="Akapitzlist"/>
        <w:numPr>
          <w:ilvl w:val="0"/>
          <w:numId w:val="14"/>
        </w:numPr>
        <w:tabs>
          <w:tab w:val="left" w:pos="785"/>
        </w:tabs>
        <w:spacing w:line="276" w:lineRule="auto"/>
        <w:ind w:left="785" w:hanging="359"/>
        <w:rPr>
          <w:b/>
        </w:rPr>
      </w:pPr>
      <w:r>
        <w:t>Wykonawca</w:t>
      </w:r>
      <w:r>
        <w:rPr>
          <w:spacing w:val="-7"/>
        </w:rPr>
        <w:t xml:space="preserve"> </w:t>
      </w:r>
      <w:r>
        <w:t>jest</w:t>
      </w:r>
      <w:r>
        <w:rPr>
          <w:spacing w:val="-2"/>
        </w:rPr>
        <w:t xml:space="preserve"> </w:t>
      </w:r>
      <w:r>
        <w:t>związany</w:t>
      </w:r>
      <w:r>
        <w:rPr>
          <w:spacing w:val="-5"/>
        </w:rPr>
        <w:t xml:space="preserve"> </w:t>
      </w:r>
      <w:r>
        <w:t>ofertą</w:t>
      </w:r>
      <w:r>
        <w:rPr>
          <w:spacing w:val="-5"/>
        </w:rPr>
        <w:t xml:space="preserve"> </w:t>
      </w:r>
      <w:r>
        <w:t>do</w:t>
      </w:r>
      <w:r>
        <w:rPr>
          <w:spacing w:val="-3"/>
        </w:rPr>
        <w:t xml:space="preserve"> </w:t>
      </w:r>
      <w:r>
        <w:rPr>
          <w:b/>
          <w:color w:val="FF0000"/>
        </w:rPr>
        <w:t>dnia</w:t>
      </w:r>
      <w:r>
        <w:rPr>
          <w:b/>
          <w:color w:val="FF0000"/>
          <w:spacing w:val="-6"/>
        </w:rPr>
        <w:t xml:space="preserve"> </w:t>
      </w:r>
      <w:r w:rsidR="00DB2FF0">
        <w:rPr>
          <w:b/>
          <w:color w:val="FF0000"/>
        </w:rPr>
        <w:t>16.08.</w:t>
      </w:r>
      <w:r>
        <w:rPr>
          <w:b/>
          <w:color w:val="FF0000"/>
        </w:rPr>
        <w:t>2026</w:t>
      </w:r>
      <w:r>
        <w:rPr>
          <w:b/>
          <w:color w:val="FF0000"/>
          <w:spacing w:val="-3"/>
        </w:rPr>
        <w:t xml:space="preserve"> </w:t>
      </w:r>
      <w:r>
        <w:rPr>
          <w:b/>
          <w:color w:val="FF0000"/>
          <w:spacing w:val="-2"/>
        </w:rPr>
        <w:t>roku.</w:t>
      </w:r>
    </w:p>
    <w:p w14:paraId="1A2B65E9" w14:textId="79F4953E" w:rsidR="00BA2881" w:rsidRDefault="00631E60" w:rsidP="007A026D">
      <w:pPr>
        <w:pStyle w:val="Akapitzlist"/>
        <w:numPr>
          <w:ilvl w:val="0"/>
          <w:numId w:val="14"/>
        </w:numPr>
        <w:tabs>
          <w:tab w:val="left" w:pos="785"/>
          <w:tab w:val="left" w:pos="787"/>
        </w:tabs>
        <w:spacing w:line="276" w:lineRule="auto"/>
        <w:ind w:right="391"/>
      </w:pPr>
      <w: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60 dni.</w:t>
      </w:r>
    </w:p>
    <w:p w14:paraId="549B30BC" w14:textId="77777777" w:rsidR="007304CE" w:rsidRDefault="007304CE" w:rsidP="007304CE">
      <w:pPr>
        <w:tabs>
          <w:tab w:val="left" w:pos="785"/>
          <w:tab w:val="left" w:pos="787"/>
        </w:tabs>
        <w:spacing w:line="276" w:lineRule="auto"/>
        <w:ind w:right="391"/>
      </w:pPr>
    </w:p>
    <w:p w14:paraId="0DF15EB5" w14:textId="77777777" w:rsidR="00BA2881" w:rsidRDefault="00631E60" w:rsidP="000C36C8">
      <w:pPr>
        <w:pStyle w:val="Nagwek2"/>
        <w:tabs>
          <w:tab w:val="left" w:pos="10129"/>
        </w:tabs>
        <w:spacing w:line="276" w:lineRule="auto"/>
        <w:rPr>
          <w:u w:val="none"/>
        </w:rPr>
      </w:pPr>
      <w:r>
        <w:rPr>
          <w:color w:val="000000"/>
          <w:spacing w:val="-2"/>
          <w:shd w:val="clear" w:color="auto" w:fill="D9E1F3"/>
        </w:rPr>
        <w:t>ROZDZIAŁ</w:t>
      </w:r>
      <w:r>
        <w:rPr>
          <w:color w:val="000000"/>
          <w:spacing w:val="-10"/>
          <w:shd w:val="clear" w:color="auto" w:fill="D9E1F3"/>
        </w:rPr>
        <w:t xml:space="preserve"> </w:t>
      </w:r>
      <w:r>
        <w:rPr>
          <w:color w:val="000000"/>
          <w:spacing w:val="-2"/>
          <w:shd w:val="clear" w:color="auto" w:fill="D9E1F3"/>
        </w:rPr>
        <w:t>XIV.</w:t>
      </w:r>
      <w:r>
        <w:rPr>
          <w:color w:val="000000"/>
          <w:spacing w:val="-4"/>
          <w:shd w:val="clear" w:color="auto" w:fill="D9E1F3"/>
        </w:rPr>
        <w:t xml:space="preserve"> </w:t>
      </w:r>
      <w:r>
        <w:rPr>
          <w:color w:val="000000"/>
          <w:spacing w:val="-2"/>
          <w:shd w:val="clear" w:color="auto" w:fill="D9E1F3"/>
        </w:rPr>
        <w:t>OPIS</w:t>
      </w:r>
      <w:r>
        <w:rPr>
          <w:color w:val="000000"/>
          <w:spacing w:val="-3"/>
          <w:shd w:val="clear" w:color="auto" w:fill="D9E1F3"/>
        </w:rPr>
        <w:t xml:space="preserve"> </w:t>
      </w:r>
      <w:r>
        <w:rPr>
          <w:color w:val="000000"/>
          <w:spacing w:val="-2"/>
          <w:shd w:val="clear" w:color="auto" w:fill="D9E1F3"/>
        </w:rPr>
        <w:t>SPOSOBU</w:t>
      </w:r>
      <w:r>
        <w:rPr>
          <w:color w:val="000000"/>
          <w:spacing w:val="-7"/>
          <w:shd w:val="clear" w:color="auto" w:fill="D9E1F3"/>
        </w:rPr>
        <w:t xml:space="preserve"> </w:t>
      </w:r>
      <w:r>
        <w:rPr>
          <w:color w:val="000000"/>
          <w:spacing w:val="-2"/>
          <w:shd w:val="clear" w:color="auto" w:fill="D9E1F3"/>
        </w:rPr>
        <w:t>PRZYGOTOWYWANIA</w:t>
      </w:r>
      <w:r>
        <w:rPr>
          <w:color w:val="000000"/>
          <w:spacing w:val="-15"/>
          <w:shd w:val="clear" w:color="auto" w:fill="D9E1F3"/>
        </w:rPr>
        <w:t xml:space="preserve"> </w:t>
      </w:r>
      <w:r>
        <w:rPr>
          <w:color w:val="000000"/>
          <w:spacing w:val="-2"/>
          <w:shd w:val="clear" w:color="auto" w:fill="D9E1F3"/>
        </w:rPr>
        <w:t>OFERTY</w:t>
      </w:r>
      <w:r>
        <w:rPr>
          <w:color w:val="000000"/>
          <w:shd w:val="clear" w:color="auto" w:fill="D9E1F3"/>
        </w:rPr>
        <w:tab/>
      </w:r>
    </w:p>
    <w:p w14:paraId="7FCB0F08" w14:textId="77777777" w:rsidR="00BA2881" w:rsidRDefault="00631E60" w:rsidP="007A026D">
      <w:pPr>
        <w:pStyle w:val="Akapitzlist"/>
        <w:numPr>
          <w:ilvl w:val="0"/>
          <w:numId w:val="13"/>
        </w:numPr>
        <w:tabs>
          <w:tab w:val="left" w:pos="786"/>
        </w:tabs>
        <w:spacing w:line="276" w:lineRule="auto"/>
        <w:ind w:left="786" w:hanging="360"/>
        <w:rPr>
          <w:sz w:val="24"/>
        </w:rPr>
      </w:pPr>
      <w:r>
        <w:t>Oferty</w:t>
      </w:r>
      <w:r>
        <w:rPr>
          <w:spacing w:val="-8"/>
        </w:rPr>
        <w:t xml:space="preserve"> </w:t>
      </w:r>
      <w:r>
        <w:t>należy</w:t>
      </w:r>
      <w:r>
        <w:rPr>
          <w:spacing w:val="-5"/>
        </w:rPr>
        <w:t xml:space="preserve"> </w:t>
      </w:r>
      <w:r>
        <w:t>sporządzić</w:t>
      </w:r>
      <w:r>
        <w:rPr>
          <w:spacing w:val="-3"/>
        </w:rPr>
        <w:t xml:space="preserve"> </w:t>
      </w:r>
      <w:r>
        <w:t>w</w:t>
      </w:r>
      <w:r>
        <w:rPr>
          <w:spacing w:val="-8"/>
        </w:rPr>
        <w:t xml:space="preserve"> </w:t>
      </w:r>
      <w:r>
        <w:t>języku</w:t>
      </w:r>
      <w:r>
        <w:rPr>
          <w:spacing w:val="-3"/>
        </w:rPr>
        <w:t xml:space="preserve"> </w:t>
      </w:r>
      <w:r>
        <w:t>polskim</w:t>
      </w:r>
      <w:r>
        <w:rPr>
          <w:spacing w:val="-4"/>
        </w:rPr>
        <w:t xml:space="preserve"> </w:t>
      </w:r>
      <w:r>
        <w:rPr>
          <w:b/>
        </w:rPr>
        <w:t>pod</w:t>
      </w:r>
      <w:r>
        <w:rPr>
          <w:b/>
          <w:spacing w:val="-3"/>
        </w:rPr>
        <w:t xml:space="preserve"> </w:t>
      </w:r>
      <w:r>
        <w:rPr>
          <w:b/>
        </w:rPr>
        <w:t>rygorem</w:t>
      </w:r>
      <w:r>
        <w:rPr>
          <w:b/>
          <w:spacing w:val="-2"/>
        </w:rPr>
        <w:t xml:space="preserve"> </w:t>
      </w:r>
      <w:r>
        <w:rPr>
          <w:b/>
        </w:rPr>
        <w:t>nieważności</w:t>
      </w:r>
      <w:r>
        <w:rPr>
          <w:b/>
          <w:spacing w:val="-6"/>
        </w:rPr>
        <w:t xml:space="preserve"> </w:t>
      </w:r>
      <w:r>
        <w:rPr>
          <w:b/>
        </w:rPr>
        <w:t>w</w:t>
      </w:r>
      <w:r>
        <w:rPr>
          <w:b/>
          <w:spacing w:val="-2"/>
        </w:rPr>
        <w:t xml:space="preserve"> </w:t>
      </w:r>
      <w:r>
        <w:rPr>
          <w:b/>
        </w:rPr>
        <w:t>formie</w:t>
      </w:r>
      <w:r>
        <w:rPr>
          <w:b/>
          <w:spacing w:val="-4"/>
        </w:rPr>
        <w:t xml:space="preserve"> </w:t>
      </w:r>
      <w:r>
        <w:rPr>
          <w:b/>
          <w:spacing w:val="-2"/>
        </w:rPr>
        <w:t>elektronicznej.</w:t>
      </w:r>
    </w:p>
    <w:p w14:paraId="2C0C9879" w14:textId="77777777" w:rsidR="00BA2881" w:rsidRDefault="00631E60" w:rsidP="007A026D">
      <w:pPr>
        <w:pStyle w:val="Akapitzlist"/>
        <w:numPr>
          <w:ilvl w:val="0"/>
          <w:numId w:val="13"/>
        </w:numPr>
        <w:tabs>
          <w:tab w:val="left" w:pos="787"/>
        </w:tabs>
        <w:spacing w:line="276" w:lineRule="auto"/>
        <w:ind w:right="389"/>
        <w:rPr>
          <w:sz w:val="24"/>
        </w:rPr>
      </w:pPr>
      <w:r>
        <w:t>Oferta</w:t>
      </w:r>
      <w:r>
        <w:rPr>
          <w:spacing w:val="80"/>
        </w:rPr>
        <w:t xml:space="preserve"> </w:t>
      </w:r>
      <w:r>
        <w:t>winna</w:t>
      </w:r>
      <w:r>
        <w:rPr>
          <w:spacing w:val="80"/>
        </w:rPr>
        <w:t xml:space="preserve"> </w:t>
      </w:r>
      <w:r>
        <w:t>być</w:t>
      </w:r>
      <w:r>
        <w:rPr>
          <w:spacing w:val="80"/>
        </w:rPr>
        <w:t xml:space="preserve"> </w:t>
      </w:r>
      <w:r>
        <w:t>złożona</w:t>
      </w:r>
      <w:r>
        <w:rPr>
          <w:spacing w:val="80"/>
        </w:rPr>
        <w:t xml:space="preserve"> </w:t>
      </w:r>
      <w:r>
        <w:rPr>
          <w:b/>
        </w:rPr>
        <w:t>w</w:t>
      </w:r>
      <w:r>
        <w:rPr>
          <w:b/>
          <w:spacing w:val="80"/>
          <w:w w:val="150"/>
        </w:rPr>
        <w:t xml:space="preserve"> </w:t>
      </w:r>
      <w:r>
        <w:rPr>
          <w:b/>
          <w:u w:val="single"/>
        </w:rPr>
        <w:t>formie</w:t>
      </w:r>
      <w:r>
        <w:rPr>
          <w:b/>
          <w:spacing w:val="80"/>
          <w:w w:val="150"/>
          <w:u w:val="single"/>
        </w:rPr>
        <w:t xml:space="preserve"> </w:t>
      </w:r>
      <w:r>
        <w:rPr>
          <w:b/>
          <w:u w:val="single"/>
        </w:rPr>
        <w:t>elektronicznej,</w:t>
      </w:r>
      <w:r>
        <w:rPr>
          <w:b/>
          <w:spacing w:val="80"/>
          <w:w w:val="150"/>
          <w:u w:val="single"/>
        </w:rPr>
        <w:t xml:space="preserve"> </w:t>
      </w:r>
      <w:r>
        <w:rPr>
          <w:b/>
          <w:u w:val="single"/>
        </w:rPr>
        <w:t>podpisanej</w:t>
      </w:r>
      <w:r>
        <w:rPr>
          <w:b/>
          <w:spacing w:val="80"/>
          <w:w w:val="150"/>
          <w:u w:val="single"/>
        </w:rPr>
        <w:t xml:space="preserve"> </w:t>
      </w:r>
      <w:r>
        <w:rPr>
          <w:b/>
          <w:u w:val="single"/>
        </w:rPr>
        <w:t>kwalifikowanym</w:t>
      </w:r>
      <w:r>
        <w:rPr>
          <w:b/>
          <w:spacing w:val="80"/>
          <w:w w:val="150"/>
          <w:u w:val="single"/>
        </w:rPr>
        <w:t xml:space="preserve"> </w:t>
      </w:r>
      <w:r>
        <w:rPr>
          <w:b/>
          <w:u w:val="single"/>
        </w:rPr>
        <w:t>podpisem</w:t>
      </w:r>
      <w:r>
        <w:rPr>
          <w:b/>
        </w:rPr>
        <w:t xml:space="preserve"> </w:t>
      </w:r>
      <w:r>
        <w:rPr>
          <w:b/>
          <w:spacing w:val="-2"/>
          <w:u w:val="single"/>
        </w:rPr>
        <w:t>elektronicznym.</w:t>
      </w:r>
    </w:p>
    <w:p w14:paraId="7A422974" w14:textId="77777777" w:rsidR="00BA2881" w:rsidRDefault="00631E60" w:rsidP="007A026D">
      <w:pPr>
        <w:pStyle w:val="Akapitzlist"/>
        <w:numPr>
          <w:ilvl w:val="0"/>
          <w:numId w:val="13"/>
        </w:numPr>
        <w:tabs>
          <w:tab w:val="left" w:pos="785"/>
        </w:tabs>
        <w:spacing w:line="276" w:lineRule="auto"/>
        <w:ind w:left="785" w:hanging="359"/>
      </w:pPr>
      <w:r>
        <w:t>Oferta</w:t>
      </w:r>
      <w:r>
        <w:rPr>
          <w:spacing w:val="-6"/>
        </w:rPr>
        <w:t xml:space="preserve"> </w:t>
      </w:r>
      <w:r>
        <w:t>musi</w:t>
      </w:r>
      <w:r>
        <w:rPr>
          <w:spacing w:val="-4"/>
        </w:rPr>
        <w:t xml:space="preserve"> </w:t>
      </w:r>
      <w:r>
        <w:t>zawierać</w:t>
      </w:r>
      <w:r>
        <w:rPr>
          <w:spacing w:val="-5"/>
        </w:rPr>
        <w:t xml:space="preserve"> </w:t>
      </w:r>
      <w:r>
        <w:t>następujące</w:t>
      </w:r>
      <w:r>
        <w:rPr>
          <w:spacing w:val="-5"/>
        </w:rPr>
        <w:t xml:space="preserve"> </w:t>
      </w:r>
      <w:r>
        <w:t>oświadczenia</w:t>
      </w:r>
      <w:r>
        <w:rPr>
          <w:spacing w:val="-7"/>
        </w:rPr>
        <w:t xml:space="preserve"> </w:t>
      </w:r>
      <w:r>
        <w:t>i</w:t>
      </w:r>
      <w:r>
        <w:rPr>
          <w:spacing w:val="-4"/>
        </w:rPr>
        <w:t xml:space="preserve"> </w:t>
      </w:r>
      <w:r>
        <w:rPr>
          <w:spacing w:val="-2"/>
        </w:rPr>
        <w:t>dokumenty:</w:t>
      </w:r>
    </w:p>
    <w:p w14:paraId="573D3CA1" w14:textId="77777777" w:rsidR="00BA2881" w:rsidRDefault="00631E60" w:rsidP="007A026D">
      <w:pPr>
        <w:pStyle w:val="Akapitzlist"/>
        <w:numPr>
          <w:ilvl w:val="0"/>
          <w:numId w:val="10"/>
        </w:numPr>
        <w:tabs>
          <w:tab w:val="left" w:pos="1146"/>
        </w:tabs>
        <w:spacing w:line="276" w:lineRule="auto"/>
        <w:ind w:left="1146" w:hanging="359"/>
      </w:pPr>
      <w:r>
        <w:rPr>
          <w:b/>
        </w:rPr>
        <w:t>Formularz</w:t>
      </w:r>
      <w:r>
        <w:rPr>
          <w:b/>
          <w:spacing w:val="-8"/>
        </w:rPr>
        <w:t xml:space="preserve"> </w:t>
      </w:r>
      <w:r>
        <w:rPr>
          <w:b/>
        </w:rPr>
        <w:t>ofertowy</w:t>
      </w:r>
      <w:r>
        <w:rPr>
          <w:b/>
          <w:spacing w:val="-7"/>
        </w:rPr>
        <w:t xml:space="preserve"> </w:t>
      </w:r>
      <w:r>
        <w:rPr>
          <w:b/>
        </w:rPr>
        <w:t>(systemowy)</w:t>
      </w:r>
      <w:r>
        <w:t>.</w:t>
      </w:r>
      <w:r>
        <w:rPr>
          <w:spacing w:val="-4"/>
        </w:rPr>
        <w:t xml:space="preserve"> </w:t>
      </w:r>
      <w:r>
        <w:t>Formularz</w:t>
      </w:r>
      <w:r>
        <w:rPr>
          <w:spacing w:val="-6"/>
        </w:rPr>
        <w:t xml:space="preserve"> </w:t>
      </w:r>
      <w:r>
        <w:t>ofertowy</w:t>
      </w:r>
      <w:r>
        <w:rPr>
          <w:spacing w:val="-5"/>
        </w:rPr>
        <w:t xml:space="preserve"> </w:t>
      </w:r>
      <w:r>
        <w:rPr>
          <w:b/>
          <w:color w:val="FF0000"/>
        </w:rPr>
        <w:t>nie</w:t>
      </w:r>
      <w:r>
        <w:rPr>
          <w:b/>
          <w:color w:val="FF0000"/>
          <w:spacing w:val="-3"/>
        </w:rPr>
        <w:t xml:space="preserve"> </w:t>
      </w:r>
      <w:r>
        <w:rPr>
          <w:b/>
          <w:color w:val="FF0000"/>
        </w:rPr>
        <w:t>podlega</w:t>
      </w:r>
      <w:r>
        <w:rPr>
          <w:b/>
          <w:color w:val="FF0000"/>
          <w:spacing w:val="-4"/>
        </w:rPr>
        <w:t xml:space="preserve"> </w:t>
      </w:r>
      <w:r>
        <w:rPr>
          <w:b/>
          <w:color w:val="FF0000"/>
          <w:spacing w:val="-2"/>
        </w:rPr>
        <w:t>uzupełnieniu</w:t>
      </w:r>
      <w:r>
        <w:rPr>
          <w:color w:val="FF0000"/>
          <w:spacing w:val="-2"/>
        </w:rPr>
        <w:t>;</w:t>
      </w:r>
    </w:p>
    <w:p w14:paraId="634BBF22" w14:textId="77777777" w:rsidR="00BA2881" w:rsidRDefault="00631E60" w:rsidP="007A026D">
      <w:pPr>
        <w:pStyle w:val="Akapitzlist"/>
        <w:numPr>
          <w:ilvl w:val="0"/>
          <w:numId w:val="10"/>
        </w:numPr>
        <w:tabs>
          <w:tab w:val="left" w:pos="1147"/>
        </w:tabs>
        <w:spacing w:line="276" w:lineRule="auto"/>
        <w:ind w:right="385"/>
      </w:pPr>
      <w:r>
        <w:rPr>
          <w:b/>
        </w:rPr>
        <w:t>Oświadczenie o niepodleganiu wykluczeniu</w:t>
      </w:r>
      <w:r>
        <w:rPr>
          <w:b/>
          <w:spacing w:val="-1"/>
        </w:rPr>
        <w:t xml:space="preserve"> </w:t>
      </w:r>
      <w:r>
        <w:rPr>
          <w:b/>
        </w:rPr>
        <w:t>oraz</w:t>
      </w:r>
      <w:r>
        <w:rPr>
          <w:b/>
          <w:spacing w:val="-2"/>
        </w:rPr>
        <w:t xml:space="preserve"> </w:t>
      </w:r>
      <w:r>
        <w:rPr>
          <w:b/>
        </w:rPr>
        <w:t>spełnianiu</w:t>
      </w:r>
      <w:r>
        <w:rPr>
          <w:b/>
          <w:spacing w:val="-2"/>
        </w:rPr>
        <w:t xml:space="preserve"> </w:t>
      </w:r>
      <w:r>
        <w:rPr>
          <w:b/>
        </w:rPr>
        <w:t>warunków udziału</w:t>
      </w:r>
      <w:r>
        <w:rPr>
          <w:b/>
          <w:spacing w:val="-1"/>
        </w:rPr>
        <w:t xml:space="preserve"> </w:t>
      </w:r>
      <w:r>
        <w:rPr>
          <w:b/>
        </w:rPr>
        <w:t xml:space="preserve">w postępowaniu </w:t>
      </w:r>
      <w:r>
        <w:t xml:space="preserve">w zakresie wskazanym w SWZ przez Zamawiającego, składane na formularzu </w:t>
      </w:r>
      <w:r>
        <w:rPr>
          <w:b/>
        </w:rPr>
        <w:t>Jednolitego Europejskiego Dokumentu Zamówienia (JEDZ);</w:t>
      </w:r>
    </w:p>
    <w:p w14:paraId="6BF0629A" w14:textId="77777777" w:rsidR="00BA2881" w:rsidRDefault="00631E60" w:rsidP="007A026D">
      <w:pPr>
        <w:pStyle w:val="Akapitzlist"/>
        <w:numPr>
          <w:ilvl w:val="0"/>
          <w:numId w:val="10"/>
        </w:numPr>
        <w:tabs>
          <w:tab w:val="left" w:pos="1147"/>
        </w:tabs>
        <w:spacing w:line="276" w:lineRule="auto"/>
        <w:ind w:right="387"/>
        <w:rPr>
          <w:sz w:val="24"/>
        </w:rPr>
      </w:pPr>
      <w:r>
        <w:rPr>
          <w:b/>
        </w:rPr>
        <w:t xml:space="preserve">Oświadczenie Wykonawcy </w:t>
      </w:r>
      <w:r>
        <w:t xml:space="preserve">w zakresie niepodlegania wykluczeniu z postępowania przesłanek wykluczenia </w:t>
      </w:r>
      <w:r>
        <w:rPr>
          <w:b/>
        </w:rPr>
        <w:t xml:space="preserve">z art. 7 ust. 1 ustawy </w:t>
      </w:r>
      <w:r>
        <w:t>o szczególnych rozwiązaniach w zakresie przeciwdziałania wspieraniu agresji na Ukrainę oraz służących ochronie bezpieczeństwa narodowego (</w:t>
      </w:r>
      <w:proofErr w:type="spellStart"/>
      <w:r>
        <w:t>t.j</w:t>
      </w:r>
      <w:proofErr w:type="spellEnd"/>
      <w:r>
        <w:t xml:space="preserve">. Dz.U.2025.514) oraz </w:t>
      </w:r>
      <w:r>
        <w:rPr>
          <w:b/>
        </w:rPr>
        <w:t>5k rozporządzenia Rady (UE</w:t>
      </w:r>
      <w:r>
        <w:t>)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w:t>
      </w:r>
      <w:r>
        <w:rPr>
          <w:spacing w:val="-1"/>
        </w:rPr>
        <w:t xml:space="preserve"> </w:t>
      </w:r>
      <w:r>
        <w:t xml:space="preserve">111 z 8.4.2022, str. 1), stanowiące </w:t>
      </w:r>
      <w:r>
        <w:rPr>
          <w:b/>
        </w:rPr>
        <w:t>załącznik nr 1 do SWZ;</w:t>
      </w:r>
    </w:p>
    <w:p w14:paraId="00039354" w14:textId="77777777" w:rsidR="00BA2881" w:rsidRDefault="00631E60" w:rsidP="007A026D">
      <w:pPr>
        <w:pStyle w:val="Akapitzlist"/>
        <w:numPr>
          <w:ilvl w:val="0"/>
          <w:numId w:val="10"/>
        </w:numPr>
        <w:tabs>
          <w:tab w:val="left" w:pos="1146"/>
        </w:tabs>
        <w:spacing w:line="276" w:lineRule="auto"/>
        <w:ind w:left="1146" w:hanging="359"/>
      </w:pPr>
      <w:r>
        <w:rPr>
          <w:b/>
        </w:rPr>
        <w:t>przedmiotowe</w:t>
      </w:r>
      <w:r>
        <w:rPr>
          <w:b/>
          <w:spacing w:val="-5"/>
        </w:rPr>
        <w:t xml:space="preserve"> </w:t>
      </w:r>
      <w:r>
        <w:rPr>
          <w:b/>
        </w:rPr>
        <w:t>środki</w:t>
      </w:r>
      <w:r>
        <w:t>,</w:t>
      </w:r>
      <w:r>
        <w:rPr>
          <w:spacing w:val="-4"/>
        </w:rPr>
        <w:t xml:space="preserve"> </w:t>
      </w:r>
      <w:r>
        <w:t>o</w:t>
      </w:r>
      <w:r>
        <w:rPr>
          <w:spacing w:val="-7"/>
        </w:rPr>
        <w:t xml:space="preserve"> </w:t>
      </w:r>
      <w:r>
        <w:t>których</w:t>
      </w:r>
      <w:r>
        <w:rPr>
          <w:spacing w:val="-5"/>
        </w:rPr>
        <w:t xml:space="preserve"> </w:t>
      </w:r>
      <w:r>
        <w:t>mowa</w:t>
      </w:r>
      <w:r>
        <w:rPr>
          <w:spacing w:val="-4"/>
        </w:rPr>
        <w:t xml:space="preserve"> </w:t>
      </w:r>
      <w:r>
        <w:t>w</w:t>
      </w:r>
      <w:r>
        <w:rPr>
          <w:spacing w:val="-4"/>
        </w:rPr>
        <w:t xml:space="preserve"> </w:t>
      </w:r>
      <w:r>
        <w:t>Rozdziale</w:t>
      </w:r>
      <w:r>
        <w:rPr>
          <w:spacing w:val="-9"/>
        </w:rPr>
        <w:t xml:space="preserve"> </w:t>
      </w:r>
      <w:r>
        <w:t>VI</w:t>
      </w:r>
      <w:r>
        <w:rPr>
          <w:spacing w:val="-8"/>
        </w:rPr>
        <w:t xml:space="preserve"> </w:t>
      </w:r>
      <w:r>
        <w:rPr>
          <w:spacing w:val="-4"/>
        </w:rPr>
        <w:t>SWZ.</w:t>
      </w:r>
    </w:p>
    <w:p w14:paraId="2437A7DA" w14:textId="77777777" w:rsidR="00BA2881" w:rsidRDefault="00631E60" w:rsidP="007A026D">
      <w:pPr>
        <w:pStyle w:val="Akapitzlist"/>
        <w:numPr>
          <w:ilvl w:val="0"/>
          <w:numId w:val="10"/>
        </w:numPr>
        <w:tabs>
          <w:tab w:val="left" w:pos="1147"/>
        </w:tabs>
        <w:spacing w:line="276" w:lineRule="auto"/>
        <w:ind w:right="384"/>
      </w:pPr>
      <w:r>
        <w:t>w przypadku, gdy umocowanie osoby podpisującej ofertę nie wynika z właściwego rejestru, do</w:t>
      </w:r>
      <w:r>
        <w:rPr>
          <w:spacing w:val="40"/>
        </w:rPr>
        <w:t xml:space="preserve"> </w:t>
      </w:r>
      <w:r>
        <w:t>oferty</w:t>
      </w:r>
      <w:r>
        <w:rPr>
          <w:spacing w:val="80"/>
          <w:w w:val="150"/>
        </w:rPr>
        <w:t xml:space="preserve"> </w:t>
      </w:r>
      <w:r>
        <w:t>należy</w:t>
      </w:r>
      <w:r>
        <w:rPr>
          <w:spacing w:val="80"/>
          <w:w w:val="150"/>
        </w:rPr>
        <w:t xml:space="preserve"> </w:t>
      </w:r>
      <w:r>
        <w:t>załączyć</w:t>
      </w:r>
      <w:r>
        <w:rPr>
          <w:spacing w:val="80"/>
          <w:w w:val="150"/>
        </w:rPr>
        <w:t xml:space="preserve"> </w:t>
      </w:r>
      <w:r>
        <w:rPr>
          <w:b/>
        </w:rPr>
        <w:t>pełnomocnictwo</w:t>
      </w:r>
      <w:r>
        <w:rPr>
          <w:b/>
          <w:spacing w:val="80"/>
          <w:w w:val="150"/>
        </w:rPr>
        <w:t xml:space="preserve"> </w:t>
      </w:r>
      <w:r>
        <w:t>do</w:t>
      </w:r>
      <w:r>
        <w:rPr>
          <w:spacing w:val="80"/>
          <w:w w:val="150"/>
        </w:rPr>
        <w:t xml:space="preserve"> </w:t>
      </w:r>
      <w:r>
        <w:t>reprezentowania</w:t>
      </w:r>
      <w:r>
        <w:rPr>
          <w:spacing w:val="80"/>
          <w:w w:val="150"/>
        </w:rPr>
        <w:t xml:space="preserve"> </w:t>
      </w:r>
      <w:r>
        <w:t>Wykonawcy</w:t>
      </w:r>
      <w:r>
        <w:rPr>
          <w:spacing w:val="80"/>
          <w:w w:val="150"/>
        </w:rPr>
        <w:t xml:space="preserve"> </w:t>
      </w:r>
      <w:r>
        <w:t>w</w:t>
      </w:r>
      <w:r>
        <w:rPr>
          <w:spacing w:val="80"/>
          <w:w w:val="150"/>
        </w:rPr>
        <w:t xml:space="preserve"> </w:t>
      </w:r>
      <w:r>
        <w:t>postępowaniu o udzielenie zamówienia publicznego albo reprezentowania w tym postępowaniu i zawarcia umowy, podpisane przez osoby umocowane lub inne dokumenty potwierdzające umocowanie do reprezentowania</w:t>
      </w:r>
      <w:r>
        <w:rPr>
          <w:spacing w:val="40"/>
        </w:rPr>
        <w:t xml:space="preserve"> </w:t>
      </w:r>
      <w:r>
        <w:t>wykonawcy;</w:t>
      </w:r>
      <w:r>
        <w:rPr>
          <w:spacing w:val="40"/>
        </w:rPr>
        <w:t xml:space="preserve"> </w:t>
      </w:r>
      <w:r>
        <w:t>Pełnomocnictwo</w:t>
      </w:r>
      <w:r>
        <w:rPr>
          <w:spacing w:val="40"/>
        </w:rPr>
        <w:t xml:space="preserve"> </w:t>
      </w:r>
      <w:r>
        <w:t>do</w:t>
      </w:r>
      <w:r>
        <w:rPr>
          <w:spacing w:val="40"/>
        </w:rPr>
        <w:t xml:space="preserve"> </w:t>
      </w:r>
      <w:r>
        <w:t>złożenia</w:t>
      </w:r>
      <w:r>
        <w:rPr>
          <w:spacing w:val="40"/>
        </w:rPr>
        <w:t xml:space="preserve"> </w:t>
      </w:r>
      <w:r>
        <w:t>oferty</w:t>
      </w:r>
      <w:r>
        <w:rPr>
          <w:spacing w:val="40"/>
        </w:rPr>
        <w:t xml:space="preserve"> </w:t>
      </w:r>
      <w:r>
        <w:t>musi</w:t>
      </w:r>
      <w:r>
        <w:rPr>
          <w:spacing w:val="40"/>
        </w:rPr>
        <w:t xml:space="preserve"> </w:t>
      </w:r>
      <w:r>
        <w:t>być</w:t>
      </w:r>
      <w:r>
        <w:rPr>
          <w:spacing w:val="40"/>
        </w:rPr>
        <w:t xml:space="preserve"> </w:t>
      </w:r>
      <w:r>
        <w:t>złożone</w:t>
      </w:r>
      <w:r>
        <w:rPr>
          <w:spacing w:val="40"/>
        </w:rPr>
        <w:t xml:space="preserve"> </w:t>
      </w:r>
      <w:r>
        <w:t>w</w:t>
      </w:r>
      <w:r>
        <w:rPr>
          <w:spacing w:val="40"/>
        </w:rPr>
        <w:t xml:space="preserve"> </w:t>
      </w:r>
      <w:r>
        <w:t>oryginale w takiej samej formie jak składana oferta, tj. w formie elektronicznej (opatrzonej kwalifikowalnym podpisem elektronicznym). Dopuszcza się także złożenie elektronicznej kopii (skanu) pełnomocnic</w:t>
      </w:r>
      <w:r>
        <w:softHyphen/>
        <w:t>twa sporządzonego uprzednio w formie pisemnej, w formie elektronicznego poświadczenia sporządzonego</w:t>
      </w:r>
      <w:r>
        <w:rPr>
          <w:spacing w:val="-1"/>
        </w:rPr>
        <w:t xml:space="preserve"> </w:t>
      </w:r>
      <w:r>
        <w:t>stosownie</w:t>
      </w:r>
      <w:r>
        <w:rPr>
          <w:spacing w:val="-1"/>
        </w:rPr>
        <w:t xml:space="preserve"> </w:t>
      </w:r>
      <w:r>
        <w:t>do</w:t>
      </w:r>
      <w:r>
        <w:rPr>
          <w:spacing w:val="-1"/>
        </w:rPr>
        <w:t xml:space="preserve"> </w:t>
      </w:r>
      <w:r>
        <w:t>art.</w:t>
      </w:r>
      <w:r>
        <w:rPr>
          <w:spacing w:val="-1"/>
        </w:rPr>
        <w:t xml:space="preserve"> </w:t>
      </w:r>
      <w:r>
        <w:t>97</w:t>
      </w:r>
      <w:r>
        <w:rPr>
          <w:spacing w:val="-1"/>
        </w:rPr>
        <w:t xml:space="preserve"> </w:t>
      </w:r>
      <w:r>
        <w:t>§</w:t>
      </w:r>
      <w:r>
        <w:rPr>
          <w:spacing w:val="-1"/>
        </w:rPr>
        <w:t xml:space="preserve"> </w:t>
      </w:r>
      <w:r>
        <w:t>2</w:t>
      </w:r>
      <w:r>
        <w:rPr>
          <w:spacing w:val="-1"/>
        </w:rPr>
        <w:t xml:space="preserve"> </w:t>
      </w:r>
      <w:r>
        <w:t>ustawy</w:t>
      </w:r>
      <w:r>
        <w:rPr>
          <w:spacing w:val="-4"/>
        </w:rPr>
        <w:t xml:space="preserve"> </w:t>
      </w:r>
      <w:r>
        <w:t>z</w:t>
      </w:r>
      <w:r>
        <w:rPr>
          <w:spacing w:val="-3"/>
        </w:rPr>
        <w:t xml:space="preserve"> </w:t>
      </w:r>
      <w:r>
        <w:t>dnia 14</w:t>
      </w:r>
      <w:r>
        <w:rPr>
          <w:spacing w:val="-1"/>
        </w:rPr>
        <w:t xml:space="preserve"> </w:t>
      </w:r>
      <w:r>
        <w:t>lutego</w:t>
      </w:r>
      <w:r>
        <w:rPr>
          <w:spacing w:val="-1"/>
        </w:rPr>
        <w:t xml:space="preserve"> </w:t>
      </w:r>
      <w:r>
        <w:t>1991 r.</w:t>
      </w:r>
      <w:r>
        <w:rPr>
          <w:spacing w:val="-1"/>
        </w:rPr>
        <w:t xml:space="preserve"> </w:t>
      </w:r>
      <w:r>
        <w:t>–</w:t>
      </w:r>
      <w:r>
        <w:rPr>
          <w:spacing w:val="-1"/>
        </w:rPr>
        <w:t xml:space="preserve"> </w:t>
      </w:r>
      <w:r>
        <w:t>prawo</w:t>
      </w:r>
      <w:r>
        <w:rPr>
          <w:spacing w:val="-1"/>
        </w:rPr>
        <w:t xml:space="preserve"> </w:t>
      </w:r>
      <w:r>
        <w:t>o</w:t>
      </w:r>
      <w:r>
        <w:rPr>
          <w:spacing w:val="-4"/>
        </w:rPr>
        <w:t xml:space="preserve"> </w:t>
      </w:r>
      <w:r>
        <w:t>notariacie,</w:t>
      </w:r>
      <w:r>
        <w:rPr>
          <w:spacing w:val="-1"/>
        </w:rPr>
        <w:t xml:space="preserve"> </w:t>
      </w:r>
      <w:r>
        <w:t>które</w:t>
      </w:r>
      <w:r>
        <w:rPr>
          <w:spacing w:val="-1"/>
        </w:rPr>
        <w:t xml:space="preserve"> </w:t>
      </w:r>
      <w:r>
        <w:t xml:space="preserve">to poświadczenie </w:t>
      </w:r>
      <w:r>
        <w:lastRenderedPageBreak/>
        <w:t>notariusz opatruje kwalifikowanym podpisem elektronicznym.</w:t>
      </w:r>
    </w:p>
    <w:p w14:paraId="062F21BA" w14:textId="77777777" w:rsidR="00BA2881" w:rsidRDefault="00631E60" w:rsidP="007A026D">
      <w:pPr>
        <w:pStyle w:val="Akapitzlist"/>
        <w:numPr>
          <w:ilvl w:val="0"/>
          <w:numId w:val="13"/>
        </w:numPr>
        <w:tabs>
          <w:tab w:val="left" w:pos="785"/>
        </w:tabs>
        <w:spacing w:line="276" w:lineRule="auto"/>
        <w:ind w:left="785" w:hanging="359"/>
      </w:pPr>
      <w:r>
        <w:t>Wykonawca</w:t>
      </w:r>
      <w:r>
        <w:rPr>
          <w:spacing w:val="20"/>
        </w:rPr>
        <w:t xml:space="preserve"> </w:t>
      </w:r>
      <w:r>
        <w:t>zobowiązany</w:t>
      </w:r>
      <w:r>
        <w:rPr>
          <w:spacing w:val="18"/>
        </w:rPr>
        <w:t xml:space="preserve"> </w:t>
      </w:r>
      <w:r>
        <w:t>jest</w:t>
      </w:r>
      <w:r>
        <w:rPr>
          <w:spacing w:val="21"/>
        </w:rPr>
        <w:t xml:space="preserve"> </w:t>
      </w:r>
      <w:r>
        <w:t>złożyć</w:t>
      </w:r>
      <w:r>
        <w:rPr>
          <w:spacing w:val="20"/>
        </w:rPr>
        <w:t xml:space="preserve"> </w:t>
      </w:r>
      <w:r>
        <w:t>za</w:t>
      </w:r>
      <w:r>
        <w:rPr>
          <w:spacing w:val="21"/>
        </w:rPr>
        <w:t xml:space="preserve"> </w:t>
      </w:r>
      <w:r>
        <w:t>pośrednictwem</w:t>
      </w:r>
      <w:r>
        <w:rPr>
          <w:spacing w:val="17"/>
        </w:rPr>
        <w:t xml:space="preserve"> </w:t>
      </w:r>
      <w:r>
        <w:t>Platformy</w:t>
      </w:r>
      <w:r>
        <w:rPr>
          <w:spacing w:val="18"/>
        </w:rPr>
        <w:t xml:space="preserve"> </w:t>
      </w:r>
      <w:r>
        <w:t>podpisane</w:t>
      </w:r>
      <w:r>
        <w:rPr>
          <w:spacing w:val="19"/>
        </w:rPr>
        <w:t xml:space="preserve"> </w:t>
      </w:r>
      <w:r>
        <w:t>przez</w:t>
      </w:r>
      <w:r>
        <w:rPr>
          <w:spacing w:val="18"/>
        </w:rPr>
        <w:t xml:space="preserve"> </w:t>
      </w:r>
      <w:r>
        <w:t>osoby</w:t>
      </w:r>
      <w:r>
        <w:rPr>
          <w:spacing w:val="19"/>
        </w:rPr>
        <w:t xml:space="preserve"> </w:t>
      </w:r>
      <w:r>
        <w:rPr>
          <w:spacing w:val="-2"/>
        </w:rPr>
        <w:t>umocowane</w:t>
      </w:r>
    </w:p>
    <w:p w14:paraId="46983FF6" w14:textId="77777777" w:rsidR="00BA2881" w:rsidRDefault="00631E60" w:rsidP="000C36C8">
      <w:pPr>
        <w:pStyle w:val="Nagwek3"/>
        <w:spacing w:line="276" w:lineRule="auto"/>
        <w:ind w:left="787"/>
        <w:jc w:val="left"/>
        <w:rPr>
          <w:b w:val="0"/>
        </w:rPr>
      </w:pPr>
      <w:r>
        <w:t>kwalifikowanym</w:t>
      </w:r>
      <w:r>
        <w:rPr>
          <w:spacing w:val="-8"/>
        </w:rPr>
        <w:t xml:space="preserve"> </w:t>
      </w:r>
      <w:r>
        <w:t>podpisem</w:t>
      </w:r>
      <w:r>
        <w:rPr>
          <w:spacing w:val="-8"/>
        </w:rPr>
        <w:t xml:space="preserve"> </w:t>
      </w:r>
      <w:r>
        <w:rPr>
          <w:spacing w:val="-2"/>
        </w:rPr>
        <w:t>elektronicznym</w:t>
      </w:r>
      <w:r>
        <w:rPr>
          <w:b w:val="0"/>
          <w:spacing w:val="-2"/>
        </w:rPr>
        <w:t>.</w:t>
      </w:r>
    </w:p>
    <w:p w14:paraId="59DAADE9" w14:textId="77777777" w:rsidR="00BA2881" w:rsidRDefault="00631E60" w:rsidP="000C36C8">
      <w:pPr>
        <w:spacing w:line="276" w:lineRule="auto"/>
        <w:ind w:left="710"/>
      </w:pPr>
      <w:r>
        <w:t>Wypełnienie</w:t>
      </w:r>
      <w:r>
        <w:rPr>
          <w:spacing w:val="40"/>
        </w:rPr>
        <w:t xml:space="preserve"> </w:t>
      </w:r>
      <w:r>
        <w:rPr>
          <w:b/>
        </w:rPr>
        <w:t>Formularza</w:t>
      </w:r>
      <w:r>
        <w:rPr>
          <w:b/>
          <w:spacing w:val="40"/>
        </w:rPr>
        <w:t xml:space="preserve"> </w:t>
      </w:r>
      <w:r>
        <w:rPr>
          <w:b/>
        </w:rPr>
        <w:t>Oferty</w:t>
      </w:r>
      <w:r>
        <w:rPr>
          <w:b/>
          <w:spacing w:val="40"/>
        </w:rPr>
        <w:t xml:space="preserve"> </w:t>
      </w:r>
      <w:r>
        <w:rPr>
          <w:b/>
        </w:rPr>
        <w:t>na</w:t>
      </w:r>
      <w:r>
        <w:rPr>
          <w:b/>
          <w:spacing w:val="40"/>
        </w:rPr>
        <w:t xml:space="preserve"> </w:t>
      </w:r>
      <w:r>
        <w:rPr>
          <w:b/>
        </w:rPr>
        <w:t>Platformie</w:t>
      </w:r>
      <w:r>
        <w:rPr>
          <w:b/>
          <w:spacing w:val="40"/>
        </w:rPr>
        <w:t xml:space="preserve"> </w:t>
      </w:r>
      <w:r>
        <w:t>przez</w:t>
      </w:r>
      <w:r>
        <w:rPr>
          <w:spacing w:val="40"/>
        </w:rPr>
        <w:t xml:space="preserve"> </w:t>
      </w:r>
      <w:r>
        <w:t>Wykonawcę,</w:t>
      </w:r>
      <w:r>
        <w:rPr>
          <w:spacing w:val="40"/>
        </w:rPr>
        <w:t xml:space="preserve"> </w:t>
      </w:r>
      <w:r>
        <w:t>który</w:t>
      </w:r>
      <w:r>
        <w:rPr>
          <w:spacing w:val="40"/>
        </w:rPr>
        <w:t xml:space="preserve"> </w:t>
      </w:r>
      <w:r>
        <w:t>składa</w:t>
      </w:r>
      <w:r>
        <w:rPr>
          <w:spacing w:val="40"/>
        </w:rPr>
        <w:t xml:space="preserve"> </w:t>
      </w:r>
      <w:r>
        <w:t>ofertę</w:t>
      </w:r>
      <w:r>
        <w:rPr>
          <w:spacing w:val="40"/>
        </w:rPr>
        <w:t xml:space="preserve"> </w:t>
      </w:r>
      <w:r>
        <w:t>w</w:t>
      </w:r>
      <w:r>
        <w:rPr>
          <w:spacing w:val="40"/>
        </w:rPr>
        <w:t xml:space="preserve"> </w:t>
      </w:r>
      <w:r>
        <w:t>postaci</w:t>
      </w:r>
      <w:r>
        <w:rPr>
          <w:spacing w:val="80"/>
        </w:rPr>
        <w:t xml:space="preserve"> </w:t>
      </w:r>
      <w:r>
        <w:t>elektronicznej, Zamawiający uzna za wiążące.</w:t>
      </w:r>
    </w:p>
    <w:p w14:paraId="354EB2EA" w14:textId="77777777" w:rsidR="00BA2881" w:rsidRDefault="00631E60" w:rsidP="000C36C8">
      <w:pPr>
        <w:pStyle w:val="Tekstpodstawowy"/>
        <w:spacing w:line="276" w:lineRule="auto"/>
        <w:ind w:left="710"/>
        <w:jc w:val="left"/>
      </w:pPr>
      <w:r>
        <w:t>Wykonawca</w:t>
      </w:r>
      <w:r>
        <w:rPr>
          <w:spacing w:val="-7"/>
        </w:rPr>
        <w:t xml:space="preserve"> </w:t>
      </w:r>
      <w:r>
        <w:t>może</w:t>
      </w:r>
      <w:r>
        <w:rPr>
          <w:spacing w:val="-4"/>
        </w:rPr>
        <w:t xml:space="preserve"> </w:t>
      </w:r>
      <w:r>
        <w:t>złożyć</w:t>
      </w:r>
      <w:r>
        <w:rPr>
          <w:spacing w:val="-7"/>
        </w:rPr>
        <w:t xml:space="preserve"> </w:t>
      </w:r>
      <w:r>
        <w:t>tylko</w:t>
      </w:r>
      <w:r>
        <w:rPr>
          <w:spacing w:val="-6"/>
        </w:rPr>
        <w:t xml:space="preserve"> </w:t>
      </w:r>
      <w:r>
        <w:t>jedną</w:t>
      </w:r>
      <w:r>
        <w:rPr>
          <w:spacing w:val="-6"/>
        </w:rPr>
        <w:t xml:space="preserve"> </w:t>
      </w:r>
      <w:r>
        <w:rPr>
          <w:spacing w:val="-2"/>
        </w:rPr>
        <w:t>ofertę.</w:t>
      </w:r>
    </w:p>
    <w:p w14:paraId="27328ABC" w14:textId="77777777" w:rsidR="00BA2881" w:rsidRDefault="00631E60" w:rsidP="007A026D">
      <w:pPr>
        <w:pStyle w:val="Akapitzlist"/>
        <w:numPr>
          <w:ilvl w:val="0"/>
          <w:numId w:val="13"/>
        </w:numPr>
        <w:tabs>
          <w:tab w:val="left" w:pos="785"/>
          <w:tab w:val="left" w:pos="787"/>
        </w:tabs>
        <w:spacing w:line="276" w:lineRule="auto"/>
        <w:ind w:right="388"/>
      </w:pPr>
      <w:r>
        <w:t>Wykonawca składa ofertę zgodnie z wymaganiami określonymi w SWZ. Treść oferty musi odpowiadać treści SWZ.</w:t>
      </w:r>
    </w:p>
    <w:p w14:paraId="59010BF6" w14:textId="77777777" w:rsidR="00BA2881" w:rsidRDefault="00631E60" w:rsidP="007A026D">
      <w:pPr>
        <w:pStyle w:val="Akapitzlist"/>
        <w:numPr>
          <w:ilvl w:val="0"/>
          <w:numId w:val="13"/>
        </w:numPr>
        <w:tabs>
          <w:tab w:val="left" w:pos="785"/>
          <w:tab w:val="left" w:pos="787"/>
        </w:tabs>
        <w:spacing w:line="276" w:lineRule="auto"/>
        <w:ind w:right="393"/>
      </w:pPr>
      <w:r>
        <w:t xml:space="preserve">Oferta winna być sporządzona w języku polskim i złożona pod rygorem nieważności w formie elektronicznej opatrzonej kwalifikowanym podpisem elektronicznym za pośrednictwem Platformy dostępnej pod adresem </w:t>
      </w:r>
      <w:r>
        <w:rPr>
          <w:color w:val="0462C1"/>
          <w:u w:val="single" w:color="0462C1"/>
        </w:rPr>
        <w:t>https://szpitalmsw.ezamawiajacy.pl/</w:t>
      </w:r>
    </w:p>
    <w:p w14:paraId="1834C904" w14:textId="77777777" w:rsidR="00BA2881" w:rsidRDefault="00631E60" w:rsidP="007A026D">
      <w:pPr>
        <w:pStyle w:val="Akapitzlist"/>
        <w:numPr>
          <w:ilvl w:val="0"/>
          <w:numId w:val="13"/>
        </w:numPr>
        <w:tabs>
          <w:tab w:val="left" w:pos="785"/>
        </w:tabs>
        <w:spacing w:line="276" w:lineRule="auto"/>
        <w:ind w:left="785" w:hanging="359"/>
      </w:pPr>
      <w:r>
        <w:t>Korzystanie</w:t>
      </w:r>
      <w:r>
        <w:rPr>
          <w:spacing w:val="-4"/>
        </w:rPr>
        <w:t xml:space="preserve"> </w:t>
      </w:r>
      <w:r>
        <w:t>z</w:t>
      </w:r>
      <w:r>
        <w:rPr>
          <w:spacing w:val="-5"/>
        </w:rPr>
        <w:t xml:space="preserve"> </w:t>
      </w:r>
      <w:r>
        <w:t>Platformy</w:t>
      </w:r>
      <w:r>
        <w:rPr>
          <w:spacing w:val="-6"/>
        </w:rPr>
        <w:t xml:space="preserve"> </w:t>
      </w:r>
      <w:r>
        <w:t>jest</w:t>
      </w:r>
      <w:r>
        <w:rPr>
          <w:spacing w:val="-2"/>
        </w:rPr>
        <w:t xml:space="preserve"> bezpłatne.</w:t>
      </w:r>
    </w:p>
    <w:p w14:paraId="3C106077" w14:textId="77777777" w:rsidR="00BA2881" w:rsidRDefault="00631E60" w:rsidP="007A026D">
      <w:pPr>
        <w:pStyle w:val="Akapitzlist"/>
        <w:numPr>
          <w:ilvl w:val="0"/>
          <w:numId w:val="13"/>
        </w:numPr>
        <w:tabs>
          <w:tab w:val="left" w:pos="785"/>
          <w:tab w:val="left" w:pos="787"/>
        </w:tabs>
        <w:spacing w:line="276" w:lineRule="auto"/>
        <w:ind w:right="383"/>
      </w:pPr>
      <w:r>
        <w:t>Oferta wraz z załącznikami powinna być podpisana przez osobę upoważnioną do reprezentowania Wykonawcy. Oferta sporządzona w formie elektronicznej powinna być podpisana kwalifikowanym pod</w:t>
      </w:r>
      <w:r>
        <w:softHyphen/>
        <w:t>pisem elektronicznym, zgodnie z formą reprezentacji Wykonawcy określoną w rejestrze sądowym lub innym dokumencie, właściwym dla danej formy organizacyjnej Wykonawcy albo przez osobę umocowaną (na podstawie pełnomocnictwa) przez osoby uprawnione.</w:t>
      </w:r>
    </w:p>
    <w:p w14:paraId="5B51900B" w14:textId="77777777" w:rsidR="00BA2881" w:rsidRDefault="00631E60" w:rsidP="007A026D">
      <w:pPr>
        <w:pStyle w:val="Akapitzlist"/>
        <w:numPr>
          <w:ilvl w:val="0"/>
          <w:numId w:val="13"/>
        </w:numPr>
        <w:tabs>
          <w:tab w:val="left" w:pos="785"/>
        </w:tabs>
        <w:spacing w:line="276" w:lineRule="auto"/>
        <w:ind w:left="785" w:hanging="359"/>
      </w:pPr>
      <w:r>
        <w:t>Ofertę</w:t>
      </w:r>
      <w:r>
        <w:rPr>
          <w:spacing w:val="-4"/>
        </w:rPr>
        <w:t xml:space="preserve"> </w:t>
      </w:r>
      <w:r>
        <w:t>należy</w:t>
      </w:r>
      <w:r>
        <w:rPr>
          <w:spacing w:val="-5"/>
        </w:rPr>
        <w:t xml:space="preserve"> </w:t>
      </w:r>
      <w:r>
        <w:t>złożyć</w:t>
      </w:r>
      <w:r>
        <w:rPr>
          <w:spacing w:val="-3"/>
        </w:rPr>
        <w:t xml:space="preserve"> </w:t>
      </w:r>
      <w:r>
        <w:t>w</w:t>
      </w:r>
      <w:r>
        <w:rPr>
          <w:spacing w:val="-4"/>
        </w:rPr>
        <w:t xml:space="preserve"> </w:t>
      </w:r>
      <w:r>
        <w:t>następujący</w:t>
      </w:r>
      <w:r>
        <w:rPr>
          <w:spacing w:val="-4"/>
        </w:rPr>
        <w:t xml:space="preserve"> </w:t>
      </w:r>
      <w:r>
        <w:rPr>
          <w:spacing w:val="-2"/>
        </w:rPr>
        <w:t>sposób:</w:t>
      </w:r>
    </w:p>
    <w:p w14:paraId="630FD587" w14:textId="77777777" w:rsidR="00BA2881" w:rsidRDefault="00631E60" w:rsidP="007A026D">
      <w:pPr>
        <w:pStyle w:val="Akapitzlist"/>
        <w:numPr>
          <w:ilvl w:val="0"/>
          <w:numId w:val="11"/>
        </w:numPr>
        <w:tabs>
          <w:tab w:val="left" w:pos="1146"/>
        </w:tabs>
        <w:spacing w:line="276" w:lineRule="auto"/>
        <w:ind w:left="1146" w:hanging="359"/>
      </w:pPr>
      <w:r>
        <w:t>Wykonawca</w:t>
      </w:r>
      <w:r>
        <w:rPr>
          <w:spacing w:val="-9"/>
        </w:rPr>
        <w:t xml:space="preserve"> </w:t>
      </w:r>
      <w:r>
        <w:t>składa</w:t>
      </w:r>
      <w:r>
        <w:rPr>
          <w:spacing w:val="-9"/>
        </w:rPr>
        <w:t xml:space="preserve"> </w:t>
      </w:r>
      <w:r>
        <w:t>ofertę</w:t>
      </w:r>
      <w:r>
        <w:rPr>
          <w:spacing w:val="-9"/>
        </w:rPr>
        <w:t xml:space="preserve"> </w:t>
      </w:r>
      <w:r>
        <w:rPr>
          <w:spacing w:val="-2"/>
        </w:rPr>
        <w:t>poprzez:</w:t>
      </w:r>
    </w:p>
    <w:p w14:paraId="717F8C95" w14:textId="77777777" w:rsidR="00BA2881" w:rsidRDefault="00631E60" w:rsidP="007A026D">
      <w:pPr>
        <w:pStyle w:val="Akapitzlist"/>
        <w:numPr>
          <w:ilvl w:val="1"/>
          <w:numId w:val="11"/>
        </w:numPr>
        <w:tabs>
          <w:tab w:val="left" w:pos="1147"/>
        </w:tabs>
        <w:spacing w:line="276" w:lineRule="auto"/>
        <w:ind w:right="391"/>
      </w:pPr>
      <w:r>
        <w:t>wypełnienie Formularza Oferty (informacje zawarte w SWZ) oraz opatrzenie go kwalifikowanym podpisem elektronicznym;</w:t>
      </w:r>
    </w:p>
    <w:p w14:paraId="45412996" w14:textId="77777777" w:rsidR="00BA2881" w:rsidRDefault="00631E60" w:rsidP="007A026D">
      <w:pPr>
        <w:pStyle w:val="Akapitzlist"/>
        <w:numPr>
          <w:ilvl w:val="1"/>
          <w:numId w:val="11"/>
        </w:numPr>
        <w:tabs>
          <w:tab w:val="left" w:pos="1147"/>
        </w:tabs>
        <w:spacing w:line="276" w:lineRule="auto"/>
        <w:ind w:right="385"/>
      </w:pPr>
      <w:r>
        <w:t>dodanie w sekcji "Przygotowanie oferty", w podsekcji "Dokumenty do oferty" dokumentów (załączników) określonych w niniejszej SWZ, podpisanych kwalifikowanym podpisem elektronicz</w:t>
      </w:r>
      <w:r>
        <w:softHyphen/>
        <w:t>nym przez osoby umocowane. Czynności określone w pkt … realizowane są poprzez wybranie pole</w:t>
      </w:r>
      <w:r>
        <w:softHyphen/>
        <w:t>cenia "Przeciągnij tutaj lub Wybierz plik z dysku", w sekcji "Przygotowanie oferty", w podsekcji "Dokumenty do oferty" i wybranie docelowego pliku, który ma zostać wczytany.</w:t>
      </w:r>
    </w:p>
    <w:p w14:paraId="6FE54A43" w14:textId="77777777" w:rsidR="00BA2881" w:rsidRDefault="00631E60" w:rsidP="007A026D">
      <w:pPr>
        <w:pStyle w:val="Akapitzlist"/>
        <w:numPr>
          <w:ilvl w:val="1"/>
          <w:numId w:val="11"/>
        </w:numPr>
        <w:tabs>
          <w:tab w:val="left" w:pos="1146"/>
        </w:tabs>
        <w:spacing w:line="276" w:lineRule="auto"/>
        <w:ind w:left="1146" w:hanging="359"/>
      </w:pPr>
      <w:r>
        <w:t>Wykonawca</w:t>
      </w:r>
      <w:r>
        <w:rPr>
          <w:spacing w:val="-8"/>
        </w:rPr>
        <w:t xml:space="preserve"> </w:t>
      </w:r>
      <w:r>
        <w:t>winien</w:t>
      </w:r>
      <w:r>
        <w:rPr>
          <w:spacing w:val="-6"/>
        </w:rPr>
        <w:t xml:space="preserve"> </w:t>
      </w:r>
      <w:r>
        <w:t>opisać</w:t>
      </w:r>
      <w:r>
        <w:rPr>
          <w:spacing w:val="-8"/>
        </w:rPr>
        <w:t xml:space="preserve"> </w:t>
      </w:r>
      <w:r>
        <w:t>załącznik</w:t>
      </w:r>
      <w:r>
        <w:rPr>
          <w:spacing w:val="-8"/>
        </w:rPr>
        <w:t xml:space="preserve"> </w:t>
      </w:r>
      <w:r>
        <w:t>nazwą</w:t>
      </w:r>
      <w:r>
        <w:rPr>
          <w:spacing w:val="-6"/>
        </w:rPr>
        <w:t xml:space="preserve"> </w:t>
      </w:r>
      <w:r>
        <w:t>umożliwiającą</w:t>
      </w:r>
      <w:r>
        <w:rPr>
          <w:spacing w:val="-11"/>
        </w:rPr>
        <w:t xml:space="preserve"> </w:t>
      </w:r>
      <w:r>
        <w:t>jego</w:t>
      </w:r>
      <w:r>
        <w:rPr>
          <w:spacing w:val="-5"/>
        </w:rPr>
        <w:t xml:space="preserve"> </w:t>
      </w:r>
      <w:r>
        <w:rPr>
          <w:spacing w:val="-2"/>
        </w:rPr>
        <w:t>identyfikację;</w:t>
      </w:r>
    </w:p>
    <w:p w14:paraId="4A5EE653" w14:textId="77777777" w:rsidR="00BA2881" w:rsidRDefault="00631E60" w:rsidP="007A026D">
      <w:pPr>
        <w:pStyle w:val="Akapitzlist"/>
        <w:numPr>
          <w:ilvl w:val="1"/>
          <w:numId w:val="11"/>
        </w:numPr>
        <w:tabs>
          <w:tab w:val="left" w:pos="1147"/>
        </w:tabs>
        <w:spacing w:line="276" w:lineRule="auto"/>
        <w:ind w:right="385"/>
      </w:pPr>
      <w:r>
        <w:t>Wykonawca</w:t>
      </w:r>
      <w:r>
        <w:rPr>
          <w:spacing w:val="40"/>
        </w:rPr>
        <w:t xml:space="preserve"> </w:t>
      </w:r>
      <w:r>
        <w:t>załączając</w:t>
      </w:r>
      <w:r>
        <w:rPr>
          <w:spacing w:val="40"/>
        </w:rPr>
        <w:t xml:space="preserve"> </w:t>
      </w:r>
      <w:r>
        <w:t>dokument</w:t>
      </w:r>
      <w:r>
        <w:rPr>
          <w:spacing w:val="40"/>
        </w:rPr>
        <w:t xml:space="preserve"> </w:t>
      </w:r>
      <w:r>
        <w:t>oznacza</w:t>
      </w:r>
      <w:r>
        <w:rPr>
          <w:spacing w:val="40"/>
        </w:rPr>
        <w:t xml:space="preserve"> </w:t>
      </w:r>
      <w:r>
        <w:t>czy</w:t>
      </w:r>
      <w:r>
        <w:rPr>
          <w:spacing w:val="40"/>
        </w:rPr>
        <w:t xml:space="preserve"> </w:t>
      </w:r>
      <w:r>
        <w:t>jest</w:t>
      </w:r>
      <w:r>
        <w:rPr>
          <w:spacing w:val="40"/>
        </w:rPr>
        <w:t xml:space="preserve"> </w:t>
      </w:r>
      <w:r>
        <w:t>to:</w:t>
      </w:r>
      <w:r>
        <w:rPr>
          <w:spacing w:val="40"/>
        </w:rPr>
        <w:t xml:space="preserve"> </w:t>
      </w:r>
      <w:r>
        <w:t>„Dokument</w:t>
      </w:r>
      <w:r>
        <w:rPr>
          <w:spacing w:val="40"/>
        </w:rPr>
        <w:t xml:space="preserve"> </w:t>
      </w:r>
      <w:r>
        <w:t>jawny”</w:t>
      </w:r>
      <w:r>
        <w:rPr>
          <w:spacing w:val="40"/>
        </w:rPr>
        <w:t xml:space="preserve"> </w:t>
      </w:r>
      <w:r>
        <w:t>–</w:t>
      </w:r>
      <w:r>
        <w:rPr>
          <w:spacing w:val="40"/>
        </w:rPr>
        <w:t xml:space="preserve"> </w:t>
      </w:r>
      <w:r>
        <w:t>zawierający informacje</w:t>
      </w:r>
      <w:r>
        <w:rPr>
          <w:spacing w:val="79"/>
        </w:rPr>
        <w:t xml:space="preserve"> </w:t>
      </w:r>
      <w:r>
        <w:t>niestanowiące</w:t>
      </w:r>
      <w:r>
        <w:rPr>
          <w:spacing w:val="77"/>
        </w:rPr>
        <w:t xml:space="preserve"> </w:t>
      </w:r>
      <w:r>
        <w:t>tajemnicy</w:t>
      </w:r>
      <w:r>
        <w:rPr>
          <w:spacing w:val="77"/>
        </w:rPr>
        <w:t xml:space="preserve"> </w:t>
      </w:r>
      <w:r>
        <w:t>przedsiębiorstwa</w:t>
      </w:r>
      <w:r>
        <w:rPr>
          <w:spacing w:val="79"/>
        </w:rPr>
        <w:t xml:space="preserve"> </w:t>
      </w:r>
      <w:r>
        <w:t>w</w:t>
      </w:r>
      <w:r>
        <w:rPr>
          <w:spacing w:val="78"/>
        </w:rPr>
        <w:t xml:space="preserve"> </w:t>
      </w:r>
      <w:r>
        <w:t>rozumieniu</w:t>
      </w:r>
      <w:r>
        <w:rPr>
          <w:spacing w:val="79"/>
        </w:rPr>
        <w:t xml:space="preserve"> </w:t>
      </w:r>
      <w:r>
        <w:t>przepisów</w:t>
      </w:r>
      <w:r>
        <w:rPr>
          <w:spacing w:val="78"/>
        </w:rPr>
        <w:t xml:space="preserve"> </w:t>
      </w:r>
      <w:r>
        <w:t>ustawy</w:t>
      </w:r>
      <w:r>
        <w:rPr>
          <w:spacing w:val="76"/>
        </w:rPr>
        <w:t xml:space="preserve"> </w:t>
      </w:r>
      <w:r>
        <w:t>z</w:t>
      </w:r>
      <w:r>
        <w:rPr>
          <w:spacing w:val="77"/>
        </w:rPr>
        <w:t xml:space="preserve"> </w:t>
      </w:r>
      <w:r>
        <w:t>dnia 16 kwietnia 1993 roku o zwalczaniu nieuczciwej konkurencji lub „Dokument zawiera tajemnicę przedsiębiorstwa” – dokument zawiera informacje stanowiące „tajemnice przedsiębiorstwa” lub "Dokument zawiera tajemnicę RODO" - dokument może zawierać dane osobowe;</w:t>
      </w:r>
    </w:p>
    <w:p w14:paraId="35B6CCE7" w14:textId="77777777" w:rsidR="00BA2881" w:rsidRDefault="00631E60" w:rsidP="007A026D">
      <w:pPr>
        <w:pStyle w:val="Akapitzlist"/>
        <w:numPr>
          <w:ilvl w:val="1"/>
          <w:numId w:val="11"/>
        </w:numPr>
        <w:tabs>
          <w:tab w:val="left" w:pos="1146"/>
        </w:tabs>
        <w:spacing w:line="276" w:lineRule="auto"/>
        <w:ind w:left="1146" w:hanging="359"/>
      </w:pPr>
      <w:r>
        <w:t>Złożenie</w:t>
      </w:r>
      <w:r>
        <w:rPr>
          <w:spacing w:val="-7"/>
        </w:rPr>
        <w:t xml:space="preserve"> </w:t>
      </w:r>
      <w:r>
        <w:t>oferty</w:t>
      </w:r>
      <w:r>
        <w:rPr>
          <w:spacing w:val="-6"/>
        </w:rPr>
        <w:t xml:space="preserve"> </w:t>
      </w:r>
      <w:r>
        <w:t>wraz</w:t>
      </w:r>
      <w:r>
        <w:rPr>
          <w:spacing w:val="-6"/>
        </w:rPr>
        <w:t xml:space="preserve"> </w:t>
      </w:r>
      <w:r>
        <w:t>z</w:t>
      </w:r>
      <w:r>
        <w:rPr>
          <w:spacing w:val="-6"/>
        </w:rPr>
        <w:t xml:space="preserve"> </w:t>
      </w:r>
      <w:r>
        <w:t>załącznikami</w:t>
      </w:r>
      <w:r>
        <w:rPr>
          <w:spacing w:val="-3"/>
        </w:rPr>
        <w:t xml:space="preserve"> </w:t>
      </w:r>
      <w:r>
        <w:t>następuje</w:t>
      </w:r>
      <w:r>
        <w:rPr>
          <w:spacing w:val="-5"/>
        </w:rPr>
        <w:t xml:space="preserve"> </w:t>
      </w:r>
      <w:r>
        <w:t>poprzez</w:t>
      </w:r>
      <w:r>
        <w:rPr>
          <w:spacing w:val="-6"/>
        </w:rPr>
        <w:t xml:space="preserve"> </w:t>
      </w:r>
      <w:r>
        <w:t>polecenie</w:t>
      </w:r>
      <w:r>
        <w:rPr>
          <w:spacing w:val="-4"/>
        </w:rPr>
        <w:t xml:space="preserve"> </w:t>
      </w:r>
      <w:r>
        <w:t>„ZŁÓŻ</w:t>
      </w:r>
      <w:r>
        <w:rPr>
          <w:spacing w:val="-6"/>
        </w:rPr>
        <w:t xml:space="preserve"> </w:t>
      </w:r>
      <w:r>
        <w:rPr>
          <w:spacing w:val="-2"/>
        </w:rPr>
        <w:t>OFERTĘ";</w:t>
      </w:r>
    </w:p>
    <w:p w14:paraId="40DF9016" w14:textId="77777777" w:rsidR="00BA2881" w:rsidRDefault="00631E60" w:rsidP="007A026D">
      <w:pPr>
        <w:pStyle w:val="Akapitzlist"/>
        <w:numPr>
          <w:ilvl w:val="1"/>
          <w:numId w:val="11"/>
        </w:numPr>
        <w:tabs>
          <w:tab w:val="left" w:pos="1147"/>
        </w:tabs>
        <w:spacing w:line="276" w:lineRule="auto"/>
        <w:ind w:right="383"/>
      </w:pPr>
      <w:r>
        <w:t>Potwierdzeniem prawidłowo złożonej Oferty jest komunikat systemowy „Oferta została złożona” oraz</w:t>
      </w:r>
      <w:r>
        <w:rPr>
          <w:spacing w:val="-2"/>
        </w:rPr>
        <w:t xml:space="preserve"> </w:t>
      </w:r>
      <w:r>
        <w:t>wygenerowany</w:t>
      </w:r>
      <w:r>
        <w:rPr>
          <w:spacing w:val="-3"/>
        </w:rPr>
        <w:t xml:space="preserve"> </w:t>
      </w:r>
      <w:r>
        <w:t>raport</w:t>
      </w:r>
      <w:r>
        <w:rPr>
          <w:spacing w:val="-3"/>
        </w:rPr>
        <w:t xml:space="preserve"> </w:t>
      </w:r>
      <w:r>
        <w:t>złożonej oferty.</w:t>
      </w:r>
      <w:r>
        <w:rPr>
          <w:spacing w:val="-1"/>
        </w:rPr>
        <w:t xml:space="preserve"> </w:t>
      </w:r>
      <w:r>
        <w:t>Raport</w:t>
      </w:r>
      <w:r>
        <w:rPr>
          <w:spacing w:val="-2"/>
        </w:rPr>
        <w:t xml:space="preserve"> </w:t>
      </w:r>
      <w:r>
        <w:t>Wykonawca</w:t>
      </w:r>
      <w:r>
        <w:rPr>
          <w:spacing w:val="-1"/>
        </w:rPr>
        <w:t xml:space="preserve"> </w:t>
      </w:r>
      <w:r>
        <w:t>generuje</w:t>
      </w:r>
      <w:r>
        <w:rPr>
          <w:spacing w:val="-3"/>
        </w:rPr>
        <w:t xml:space="preserve"> </w:t>
      </w:r>
      <w:r>
        <w:t>z</w:t>
      </w:r>
      <w:r>
        <w:rPr>
          <w:spacing w:val="-3"/>
        </w:rPr>
        <w:t xml:space="preserve"> </w:t>
      </w:r>
      <w:r>
        <w:t>akcji</w:t>
      </w:r>
      <w:r>
        <w:rPr>
          <w:spacing w:val="-2"/>
        </w:rPr>
        <w:t xml:space="preserve"> </w:t>
      </w:r>
      <w:r>
        <w:t>"Historia zmian" po-</w:t>
      </w:r>
      <w:proofErr w:type="spellStart"/>
      <w:r>
        <w:t>bierając</w:t>
      </w:r>
      <w:proofErr w:type="spellEnd"/>
      <w:r>
        <w:t xml:space="preserve"> odpowiedni plik na komputer. O terminie złożenia Oferty decyduje czas pełnego </w:t>
      </w:r>
      <w:proofErr w:type="spellStart"/>
      <w:r>
        <w:t>przeproce-sowania</w:t>
      </w:r>
      <w:proofErr w:type="spellEnd"/>
      <w:r>
        <w:t xml:space="preserve"> transakcji na Platformie;</w:t>
      </w:r>
    </w:p>
    <w:p w14:paraId="5BA7717C" w14:textId="77777777" w:rsidR="00BA2881" w:rsidRDefault="00631E60" w:rsidP="007A026D">
      <w:pPr>
        <w:pStyle w:val="Akapitzlist"/>
        <w:numPr>
          <w:ilvl w:val="1"/>
          <w:numId w:val="11"/>
        </w:numPr>
        <w:tabs>
          <w:tab w:val="left" w:pos="1145"/>
          <w:tab w:val="left" w:pos="1147"/>
        </w:tabs>
        <w:spacing w:line="276" w:lineRule="auto"/>
        <w:ind w:right="395"/>
      </w:pPr>
      <w:r>
        <w:t>Po</w:t>
      </w:r>
      <w:r>
        <w:rPr>
          <w:spacing w:val="-5"/>
        </w:rPr>
        <w:t xml:space="preserve"> </w:t>
      </w:r>
      <w:r>
        <w:t>zapisaniu,</w:t>
      </w:r>
      <w:r>
        <w:rPr>
          <w:spacing w:val="-4"/>
        </w:rPr>
        <w:t xml:space="preserve"> </w:t>
      </w:r>
      <w:r>
        <w:t>plik</w:t>
      </w:r>
      <w:r>
        <w:rPr>
          <w:spacing w:val="-7"/>
        </w:rPr>
        <w:t xml:space="preserve"> </w:t>
      </w:r>
      <w:r>
        <w:t>w</w:t>
      </w:r>
      <w:r>
        <w:rPr>
          <w:spacing w:val="-5"/>
        </w:rPr>
        <w:t xml:space="preserve"> </w:t>
      </w:r>
      <w:r>
        <w:t>Systemie</w:t>
      </w:r>
      <w:r>
        <w:rPr>
          <w:spacing w:val="-6"/>
        </w:rPr>
        <w:t xml:space="preserve"> </w:t>
      </w:r>
      <w:r>
        <w:t>jest</w:t>
      </w:r>
      <w:r>
        <w:rPr>
          <w:spacing w:val="-3"/>
        </w:rPr>
        <w:t xml:space="preserve"> </w:t>
      </w:r>
      <w:r>
        <w:t>zaszyfrowany.</w:t>
      </w:r>
      <w:r>
        <w:rPr>
          <w:spacing w:val="-6"/>
        </w:rPr>
        <w:t xml:space="preserve"> </w:t>
      </w:r>
      <w:r>
        <w:t>Jeśli</w:t>
      </w:r>
      <w:r>
        <w:rPr>
          <w:spacing w:val="-3"/>
        </w:rPr>
        <w:t xml:space="preserve"> </w:t>
      </w:r>
      <w:r>
        <w:t>Wykonawca</w:t>
      </w:r>
      <w:r>
        <w:rPr>
          <w:spacing w:val="-4"/>
        </w:rPr>
        <w:t xml:space="preserve"> </w:t>
      </w:r>
      <w:r>
        <w:t>zamieścił</w:t>
      </w:r>
      <w:r>
        <w:rPr>
          <w:spacing w:val="-3"/>
        </w:rPr>
        <w:t xml:space="preserve"> </w:t>
      </w:r>
      <w:r>
        <w:t>niewłaściwy</w:t>
      </w:r>
      <w:r>
        <w:rPr>
          <w:spacing w:val="-7"/>
        </w:rPr>
        <w:t xml:space="preserve"> </w:t>
      </w:r>
      <w:r>
        <w:t>plik,</w:t>
      </w:r>
      <w:r>
        <w:rPr>
          <w:spacing w:val="-4"/>
        </w:rPr>
        <w:t xml:space="preserve"> </w:t>
      </w:r>
      <w:r>
        <w:t>może go usunąć zaznaczając plik i klikając akcję „Usuń";</w:t>
      </w:r>
    </w:p>
    <w:p w14:paraId="41B9858D" w14:textId="77777777" w:rsidR="00BA2881" w:rsidRDefault="00631E60" w:rsidP="007A026D">
      <w:pPr>
        <w:pStyle w:val="Akapitzlist"/>
        <w:numPr>
          <w:ilvl w:val="1"/>
          <w:numId w:val="11"/>
        </w:numPr>
        <w:tabs>
          <w:tab w:val="left" w:pos="1147"/>
        </w:tabs>
        <w:spacing w:line="276" w:lineRule="auto"/>
        <w:ind w:right="392"/>
      </w:pPr>
      <w:r>
        <w:t>Wykonawca</w:t>
      </w:r>
      <w:r>
        <w:rPr>
          <w:spacing w:val="80"/>
          <w:w w:val="150"/>
        </w:rPr>
        <w:t xml:space="preserve"> </w:t>
      </w:r>
      <w:r>
        <w:t>składa</w:t>
      </w:r>
      <w:r>
        <w:rPr>
          <w:spacing w:val="80"/>
          <w:w w:val="150"/>
        </w:rPr>
        <w:t xml:space="preserve"> </w:t>
      </w:r>
      <w:r>
        <w:t>ofertę</w:t>
      </w:r>
      <w:r>
        <w:rPr>
          <w:spacing w:val="80"/>
          <w:w w:val="150"/>
        </w:rPr>
        <w:t xml:space="preserve"> </w:t>
      </w:r>
      <w:r>
        <w:t>w</w:t>
      </w:r>
      <w:r>
        <w:rPr>
          <w:spacing w:val="80"/>
          <w:w w:val="150"/>
        </w:rPr>
        <w:t xml:space="preserve"> </w:t>
      </w:r>
      <w:r>
        <w:t>formie</w:t>
      </w:r>
      <w:r>
        <w:rPr>
          <w:spacing w:val="80"/>
          <w:w w:val="150"/>
        </w:rPr>
        <w:t xml:space="preserve"> </w:t>
      </w:r>
      <w:r>
        <w:t>zaszyfrowanej,</w:t>
      </w:r>
      <w:r>
        <w:rPr>
          <w:spacing w:val="80"/>
          <w:w w:val="150"/>
        </w:rPr>
        <w:t xml:space="preserve"> </w:t>
      </w:r>
      <w:r>
        <w:t>dlatego</w:t>
      </w:r>
      <w:r>
        <w:rPr>
          <w:spacing w:val="80"/>
          <w:w w:val="150"/>
        </w:rPr>
        <w:t xml:space="preserve"> </w:t>
      </w:r>
      <w:r>
        <w:t>też</w:t>
      </w:r>
      <w:r>
        <w:rPr>
          <w:spacing w:val="80"/>
          <w:w w:val="150"/>
        </w:rPr>
        <w:t xml:space="preserve"> </w:t>
      </w:r>
      <w:r>
        <w:t>Oferty</w:t>
      </w:r>
      <w:r>
        <w:rPr>
          <w:spacing w:val="80"/>
          <w:w w:val="150"/>
        </w:rPr>
        <w:t xml:space="preserve"> </w:t>
      </w:r>
      <w:r>
        <w:t>nie</w:t>
      </w:r>
      <w:r>
        <w:rPr>
          <w:spacing w:val="80"/>
          <w:w w:val="150"/>
        </w:rPr>
        <w:t xml:space="preserve"> </w:t>
      </w:r>
      <w:r>
        <w:t>są</w:t>
      </w:r>
      <w:r>
        <w:rPr>
          <w:spacing w:val="80"/>
          <w:w w:val="150"/>
        </w:rPr>
        <w:t xml:space="preserve"> </w:t>
      </w:r>
      <w:r>
        <w:t>widoczne dla Zamawiającego do momentu ich odszyfrowania.</w:t>
      </w:r>
    </w:p>
    <w:p w14:paraId="05455475" w14:textId="77777777" w:rsidR="00BA2881" w:rsidRDefault="00631E60" w:rsidP="007A026D">
      <w:pPr>
        <w:pStyle w:val="Akapitzlist"/>
        <w:numPr>
          <w:ilvl w:val="0"/>
          <w:numId w:val="13"/>
        </w:numPr>
        <w:tabs>
          <w:tab w:val="left" w:pos="787"/>
        </w:tabs>
        <w:spacing w:line="276" w:lineRule="auto"/>
        <w:ind w:right="392"/>
      </w:pPr>
      <w:r>
        <w:t>Do</w:t>
      </w:r>
      <w:r>
        <w:rPr>
          <w:spacing w:val="40"/>
        </w:rPr>
        <w:t xml:space="preserve"> </w:t>
      </w:r>
      <w:r>
        <w:t>upływu</w:t>
      </w:r>
      <w:r>
        <w:rPr>
          <w:spacing w:val="40"/>
        </w:rPr>
        <w:t xml:space="preserve"> </w:t>
      </w:r>
      <w:r>
        <w:t>terminu</w:t>
      </w:r>
      <w:r>
        <w:rPr>
          <w:spacing w:val="40"/>
        </w:rPr>
        <w:t xml:space="preserve"> </w:t>
      </w:r>
      <w:r>
        <w:t>składania</w:t>
      </w:r>
      <w:r>
        <w:rPr>
          <w:spacing w:val="40"/>
        </w:rPr>
        <w:t xml:space="preserve"> </w:t>
      </w:r>
      <w:r>
        <w:t>ofert</w:t>
      </w:r>
      <w:r>
        <w:rPr>
          <w:spacing w:val="40"/>
        </w:rPr>
        <w:t xml:space="preserve"> </w:t>
      </w:r>
      <w:r>
        <w:t>Wykonawca</w:t>
      </w:r>
      <w:r>
        <w:rPr>
          <w:spacing w:val="40"/>
        </w:rPr>
        <w:t xml:space="preserve"> </w:t>
      </w:r>
      <w:r>
        <w:t>może</w:t>
      </w:r>
      <w:r>
        <w:rPr>
          <w:spacing w:val="40"/>
        </w:rPr>
        <w:t xml:space="preserve"> </w:t>
      </w:r>
      <w:r>
        <w:t>samodzielnie</w:t>
      </w:r>
      <w:r>
        <w:rPr>
          <w:spacing w:val="40"/>
        </w:rPr>
        <w:t xml:space="preserve"> </w:t>
      </w:r>
      <w:r>
        <w:t>wycofać</w:t>
      </w:r>
      <w:r>
        <w:rPr>
          <w:spacing w:val="40"/>
        </w:rPr>
        <w:t xml:space="preserve"> </w:t>
      </w:r>
      <w:r>
        <w:t>złożoną</w:t>
      </w:r>
      <w:r>
        <w:rPr>
          <w:spacing w:val="40"/>
        </w:rPr>
        <w:t xml:space="preserve"> </w:t>
      </w:r>
      <w:r>
        <w:t>przez</w:t>
      </w:r>
      <w:r>
        <w:rPr>
          <w:spacing w:val="40"/>
        </w:rPr>
        <w:t xml:space="preserve"> </w:t>
      </w:r>
      <w:r>
        <w:t xml:space="preserve">siebie </w:t>
      </w:r>
      <w:r>
        <w:rPr>
          <w:spacing w:val="-2"/>
        </w:rPr>
        <w:t>ofertę.</w:t>
      </w:r>
    </w:p>
    <w:p w14:paraId="4FC5C500" w14:textId="77777777" w:rsidR="00BA2881" w:rsidRDefault="00631E60" w:rsidP="007A026D">
      <w:pPr>
        <w:pStyle w:val="Akapitzlist"/>
        <w:numPr>
          <w:ilvl w:val="0"/>
          <w:numId w:val="12"/>
        </w:numPr>
        <w:tabs>
          <w:tab w:val="left" w:pos="1146"/>
        </w:tabs>
        <w:spacing w:line="276" w:lineRule="auto"/>
        <w:ind w:left="1146" w:hanging="359"/>
      </w:pPr>
      <w:r>
        <w:t>W</w:t>
      </w:r>
      <w:r>
        <w:rPr>
          <w:spacing w:val="43"/>
        </w:rPr>
        <w:t xml:space="preserve"> </w:t>
      </w:r>
      <w:r>
        <w:t>tym</w:t>
      </w:r>
      <w:r>
        <w:rPr>
          <w:spacing w:val="46"/>
        </w:rPr>
        <w:t xml:space="preserve"> </w:t>
      </w:r>
      <w:r>
        <w:t>celu</w:t>
      </w:r>
      <w:r>
        <w:rPr>
          <w:spacing w:val="49"/>
        </w:rPr>
        <w:t xml:space="preserve"> </w:t>
      </w:r>
      <w:r>
        <w:t>w</w:t>
      </w:r>
      <w:r>
        <w:rPr>
          <w:spacing w:val="48"/>
        </w:rPr>
        <w:t xml:space="preserve"> </w:t>
      </w:r>
      <w:r>
        <w:t>postępowaniu</w:t>
      </w:r>
      <w:r>
        <w:rPr>
          <w:spacing w:val="47"/>
        </w:rPr>
        <w:t xml:space="preserve"> </w:t>
      </w:r>
      <w:r>
        <w:t>jednoczęściowym</w:t>
      </w:r>
      <w:r>
        <w:rPr>
          <w:spacing w:val="48"/>
        </w:rPr>
        <w:t xml:space="preserve"> </w:t>
      </w:r>
      <w:r>
        <w:t>w</w:t>
      </w:r>
      <w:r>
        <w:rPr>
          <w:spacing w:val="48"/>
        </w:rPr>
        <w:t xml:space="preserve"> </w:t>
      </w:r>
      <w:r>
        <w:t>sekcji</w:t>
      </w:r>
      <w:r>
        <w:rPr>
          <w:spacing w:val="50"/>
        </w:rPr>
        <w:t xml:space="preserve"> </w:t>
      </w:r>
      <w:r>
        <w:t>„Przygotowanie</w:t>
      </w:r>
      <w:r>
        <w:rPr>
          <w:spacing w:val="50"/>
        </w:rPr>
        <w:t xml:space="preserve"> </w:t>
      </w:r>
      <w:r>
        <w:t>oferty”</w:t>
      </w:r>
      <w:r>
        <w:rPr>
          <w:spacing w:val="50"/>
        </w:rPr>
        <w:t xml:space="preserve"> </w:t>
      </w:r>
      <w:r>
        <w:t>wybiera</w:t>
      </w:r>
      <w:r>
        <w:rPr>
          <w:spacing w:val="51"/>
        </w:rPr>
        <w:t xml:space="preserve"> </w:t>
      </w:r>
      <w:r>
        <w:rPr>
          <w:spacing w:val="-2"/>
        </w:rPr>
        <w:t>akcję</w:t>
      </w:r>
    </w:p>
    <w:p w14:paraId="71236930" w14:textId="77777777" w:rsidR="00BA2881" w:rsidRDefault="00631E60" w:rsidP="000C36C8">
      <w:pPr>
        <w:pStyle w:val="Tekstpodstawowy"/>
        <w:spacing w:line="276" w:lineRule="auto"/>
        <w:ind w:right="389"/>
      </w:pPr>
      <w:r>
        <w:t>„Wycofaj</w:t>
      </w:r>
      <w:r>
        <w:rPr>
          <w:spacing w:val="80"/>
          <w:w w:val="150"/>
        </w:rPr>
        <w:t xml:space="preserve"> </w:t>
      </w:r>
      <w:r>
        <w:t>ofertę”</w:t>
      </w:r>
      <w:r>
        <w:rPr>
          <w:spacing w:val="80"/>
          <w:w w:val="150"/>
        </w:rPr>
        <w:t xml:space="preserve"> </w:t>
      </w:r>
      <w:r>
        <w:t>lub</w:t>
      </w:r>
      <w:r>
        <w:rPr>
          <w:spacing w:val="80"/>
          <w:w w:val="150"/>
        </w:rPr>
        <w:t xml:space="preserve"> </w:t>
      </w:r>
      <w:r>
        <w:t>w</w:t>
      </w:r>
      <w:r>
        <w:rPr>
          <w:spacing w:val="80"/>
          <w:w w:val="150"/>
        </w:rPr>
        <w:t xml:space="preserve"> </w:t>
      </w:r>
      <w:r>
        <w:t>postępowaniu</w:t>
      </w:r>
      <w:r>
        <w:rPr>
          <w:spacing w:val="80"/>
          <w:w w:val="150"/>
        </w:rPr>
        <w:t xml:space="preserve"> </w:t>
      </w:r>
      <w:r>
        <w:t>wieloczęściowym</w:t>
      </w:r>
      <w:r>
        <w:rPr>
          <w:spacing w:val="80"/>
          <w:w w:val="150"/>
        </w:rPr>
        <w:t xml:space="preserve"> </w:t>
      </w:r>
      <w:r>
        <w:t>wybiera</w:t>
      </w:r>
      <w:r>
        <w:rPr>
          <w:spacing w:val="80"/>
          <w:w w:val="150"/>
        </w:rPr>
        <w:t xml:space="preserve"> </w:t>
      </w:r>
      <w:r>
        <w:t>akcję</w:t>
      </w:r>
      <w:r>
        <w:rPr>
          <w:spacing w:val="80"/>
          <w:w w:val="150"/>
        </w:rPr>
        <w:t xml:space="preserve"> </w:t>
      </w:r>
      <w:r>
        <w:t>„Wycofaj</w:t>
      </w:r>
      <w:r>
        <w:rPr>
          <w:spacing w:val="80"/>
          <w:w w:val="150"/>
        </w:rPr>
        <w:t xml:space="preserve"> </w:t>
      </w:r>
      <w:r>
        <w:t>ofertę</w:t>
      </w:r>
      <w:r>
        <w:rPr>
          <w:spacing w:val="40"/>
        </w:rPr>
        <w:t xml:space="preserve"> </w:t>
      </w:r>
      <w:r>
        <w:t>na część”;</w:t>
      </w:r>
    </w:p>
    <w:p w14:paraId="76874E9F" w14:textId="77777777" w:rsidR="00BA2881" w:rsidRDefault="00631E60" w:rsidP="007A026D">
      <w:pPr>
        <w:pStyle w:val="Akapitzlist"/>
        <w:numPr>
          <w:ilvl w:val="0"/>
          <w:numId w:val="12"/>
        </w:numPr>
        <w:tabs>
          <w:tab w:val="left" w:pos="1147"/>
        </w:tabs>
        <w:spacing w:line="276" w:lineRule="auto"/>
        <w:ind w:right="394"/>
      </w:pPr>
      <w:r>
        <w:t xml:space="preserve">W tym celu w sekcji „Podgląd złożonej oferty” wybiera akcję „Wycofaj ofertę”, aby wycofać całą </w:t>
      </w:r>
      <w:r>
        <w:lastRenderedPageBreak/>
        <w:t>złożoną ofertę.</w:t>
      </w:r>
    </w:p>
    <w:p w14:paraId="3FE01117" w14:textId="77777777" w:rsidR="00BA2881" w:rsidRDefault="00631E60" w:rsidP="000C36C8">
      <w:pPr>
        <w:spacing w:line="276" w:lineRule="auto"/>
        <w:ind w:left="854"/>
        <w:jc w:val="both"/>
        <w:rPr>
          <w:b/>
        </w:rPr>
      </w:pPr>
      <w:r>
        <w:rPr>
          <w:b/>
          <w:u w:val="single"/>
        </w:rPr>
        <w:t>Oferta</w:t>
      </w:r>
      <w:r>
        <w:rPr>
          <w:b/>
          <w:spacing w:val="-6"/>
          <w:u w:val="single"/>
        </w:rPr>
        <w:t xml:space="preserve"> </w:t>
      </w:r>
      <w:r>
        <w:rPr>
          <w:b/>
          <w:u w:val="single"/>
        </w:rPr>
        <w:t>może</w:t>
      </w:r>
      <w:r>
        <w:rPr>
          <w:b/>
          <w:spacing w:val="-3"/>
          <w:u w:val="single"/>
        </w:rPr>
        <w:t xml:space="preserve"> </w:t>
      </w:r>
      <w:r>
        <w:rPr>
          <w:b/>
          <w:u w:val="single"/>
        </w:rPr>
        <w:t>być</w:t>
      </w:r>
      <w:r>
        <w:rPr>
          <w:b/>
          <w:spacing w:val="-5"/>
          <w:u w:val="single"/>
        </w:rPr>
        <w:t xml:space="preserve"> </w:t>
      </w:r>
      <w:r>
        <w:rPr>
          <w:b/>
          <w:u w:val="single"/>
        </w:rPr>
        <w:t>złożona</w:t>
      </w:r>
      <w:r>
        <w:rPr>
          <w:b/>
          <w:spacing w:val="-3"/>
          <w:u w:val="single"/>
        </w:rPr>
        <w:t xml:space="preserve"> </w:t>
      </w:r>
      <w:r>
        <w:rPr>
          <w:b/>
          <w:u w:val="single"/>
        </w:rPr>
        <w:t>tylko</w:t>
      </w:r>
      <w:r>
        <w:rPr>
          <w:b/>
          <w:spacing w:val="-3"/>
          <w:u w:val="single"/>
        </w:rPr>
        <w:t xml:space="preserve"> </w:t>
      </w:r>
      <w:r>
        <w:rPr>
          <w:b/>
          <w:u w:val="single"/>
        </w:rPr>
        <w:t>do</w:t>
      </w:r>
      <w:r>
        <w:rPr>
          <w:b/>
          <w:spacing w:val="-3"/>
          <w:u w:val="single"/>
        </w:rPr>
        <w:t xml:space="preserve"> </w:t>
      </w:r>
      <w:r>
        <w:rPr>
          <w:b/>
          <w:u w:val="single"/>
        </w:rPr>
        <w:t>upływu</w:t>
      </w:r>
      <w:r>
        <w:rPr>
          <w:b/>
          <w:spacing w:val="-3"/>
          <w:u w:val="single"/>
        </w:rPr>
        <w:t xml:space="preserve"> </w:t>
      </w:r>
      <w:r>
        <w:rPr>
          <w:b/>
          <w:u w:val="single"/>
        </w:rPr>
        <w:t>terminu</w:t>
      </w:r>
      <w:r>
        <w:rPr>
          <w:b/>
          <w:spacing w:val="-6"/>
          <w:u w:val="single"/>
        </w:rPr>
        <w:t xml:space="preserve"> </w:t>
      </w:r>
      <w:r>
        <w:rPr>
          <w:b/>
          <w:u w:val="single"/>
        </w:rPr>
        <w:t>składania</w:t>
      </w:r>
      <w:r>
        <w:rPr>
          <w:b/>
          <w:spacing w:val="-2"/>
          <w:u w:val="single"/>
        </w:rPr>
        <w:t xml:space="preserve"> ofert.</w:t>
      </w:r>
    </w:p>
    <w:p w14:paraId="1ACB66FB" w14:textId="77777777" w:rsidR="00BA2881" w:rsidRDefault="00631E60" w:rsidP="007A026D">
      <w:pPr>
        <w:pStyle w:val="Akapitzlist"/>
        <w:numPr>
          <w:ilvl w:val="0"/>
          <w:numId w:val="13"/>
        </w:numPr>
        <w:tabs>
          <w:tab w:val="left" w:pos="748"/>
          <w:tab w:val="left" w:pos="803"/>
        </w:tabs>
        <w:spacing w:line="276" w:lineRule="auto"/>
        <w:ind w:left="748" w:right="387" w:hanging="323"/>
      </w:pPr>
      <w:r>
        <w:t>Wraz</w:t>
      </w:r>
      <w:r>
        <w:rPr>
          <w:spacing w:val="40"/>
        </w:rPr>
        <w:t xml:space="preserve"> </w:t>
      </w:r>
      <w:r>
        <w:t>z przekazaniem informacji stanowiących tajemnicę przedsiębiorstwa w rozumieniu przepisów ustawy z dnia 16 kwietnia 1993 r. o zwalczaniu nieuczciwej konkurencji, Wykonawca zobowiązany zastrzec w ofercie, że nie mogą być one udostępniane oraz wykazać, że zastrzeżone informacje stanowią tajemnicę przedsiębiorstwa.</w:t>
      </w:r>
    </w:p>
    <w:p w14:paraId="083A6C00" w14:textId="77777777" w:rsidR="00BA2881" w:rsidRDefault="00631E60" w:rsidP="007A026D">
      <w:pPr>
        <w:pStyle w:val="Akapitzlist"/>
        <w:numPr>
          <w:ilvl w:val="1"/>
          <w:numId w:val="13"/>
        </w:numPr>
        <w:tabs>
          <w:tab w:val="left" w:pos="734"/>
          <w:tab w:val="left" w:pos="1303"/>
        </w:tabs>
        <w:spacing w:line="276" w:lineRule="auto"/>
        <w:ind w:right="393" w:hanging="24"/>
      </w:pPr>
      <w:r>
        <w:t>Dokumenty</w:t>
      </w:r>
      <w:r>
        <w:rPr>
          <w:spacing w:val="80"/>
        </w:rPr>
        <w:t xml:space="preserve"> </w:t>
      </w:r>
      <w:r>
        <w:t>zawierające</w:t>
      </w:r>
      <w:r>
        <w:rPr>
          <w:spacing w:val="80"/>
        </w:rPr>
        <w:t xml:space="preserve"> </w:t>
      </w:r>
      <w:r>
        <w:t>informacje</w:t>
      </w:r>
      <w:r>
        <w:rPr>
          <w:spacing w:val="80"/>
        </w:rPr>
        <w:t xml:space="preserve"> </w:t>
      </w:r>
      <w:r>
        <w:t>stanowiące</w:t>
      </w:r>
      <w:r>
        <w:rPr>
          <w:spacing w:val="80"/>
        </w:rPr>
        <w:t xml:space="preserve"> </w:t>
      </w:r>
      <w:r>
        <w:t>tajemnicę</w:t>
      </w:r>
      <w:r>
        <w:rPr>
          <w:spacing w:val="80"/>
        </w:rPr>
        <w:t xml:space="preserve"> </w:t>
      </w:r>
      <w:r>
        <w:t>przedsiębiorstwa</w:t>
      </w:r>
      <w:r>
        <w:rPr>
          <w:spacing w:val="80"/>
        </w:rPr>
        <w:t xml:space="preserve"> </w:t>
      </w:r>
      <w:r>
        <w:t>powinny</w:t>
      </w:r>
      <w:r>
        <w:rPr>
          <w:spacing w:val="80"/>
        </w:rPr>
        <w:t xml:space="preserve"> </w:t>
      </w:r>
      <w:r>
        <w:t>zostać załączone</w:t>
      </w:r>
      <w:r>
        <w:rPr>
          <w:spacing w:val="40"/>
        </w:rPr>
        <w:t xml:space="preserve"> </w:t>
      </w:r>
      <w:r>
        <w:t>w osobnym pliku</w:t>
      </w:r>
      <w:r>
        <w:rPr>
          <w:spacing w:val="40"/>
        </w:rPr>
        <w:t xml:space="preserve"> </w:t>
      </w:r>
      <w:r>
        <w:t>wraz z jednoczesnym zaznaczeniem polecenia</w:t>
      </w:r>
      <w:r>
        <w:rPr>
          <w:spacing w:val="40"/>
        </w:rPr>
        <w:t xml:space="preserve"> </w:t>
      </w:r>
      <w:r>
        <w:t>„Dokument</w:t>
      </w:r>
      <w:r>
        <w:rPr>
          <w:spacing w:val="40"/>
        </w:rPr>
        <w:t xml:space="preserve"> </w:t>
      </w:r>
      <w:r>
        <w:t>zawiera tajemnicę przedsiębiorstwa". Wczytanie załącznika następuje poprzez polecenie "Przeciągnij tutaj lub Wybierz plik z dysku", w sekcji "Przygotowanie oferty", w podsekcji "Dokumenty do oferty";</w:t>
      </w:r>
    </w:p>
    <w:p w14:paraId="444DF40C" w14:textId="4A7087B2" w:rsidR="00BA2881" w:rsidRDefault="00631E60" w:rsidP="007A026D">
      <w:pPr>
        <w:pStyle w:val="Akapitzlist"/>
        <w:numPr>
          <w:ilvl w:val="1"/>
          <w:numId w:val="13"/>
        </w:numPr>
        <w:tabs>
          <w:tab w:val="left" w:pos="734"/>
          <w:tab w:val="left" w:pos="1291"/>
        </w:tabs>
        <w:spacing w:line="276" w:lineRule="auto"/>
        <w:ind w:right="393" w:hanging="24"/>
      </w:pPr>
      <w:r>
        <w:t>Dokumenty</w:t>
      </w:r>
      <w:r>
        <w:rPr>
          <w:spacing w:val="40"/>
        </w:rPr>
        <w:t xml:space="preserve"> </w:t>
      </w:r>
      <w:r>
        <w:t>zawierające</w:t>
      </w:r>
      <w:r>
        <w:rPr>
          <w:spacing w:val="40"/>
        </w:rPr>
        <w:t xml:space="preserve"> </w:t>
      </w:r>
      <w:r>
        <w:t>dane</w:t>
      </w:r>
      <w:r>
        <w:rPr>
          <w:spacing w:val="40"/>
        </w:rPr>
        <w:t xml:space="preserve"> </w:t>
      </w:r>
      <w:r>
        <w:t>osobowe</w:t>
      </w:r>
      <w:r>
        <w:rPr>
          <w:spacing w:val="40"/>
        </w:rPr>
        <w:t xml:space="preserve"> </w:t>
      </w:r>
      <w:r>
        <w:t>powinny</w:t>
      </w:r>
      <w:r>
        <w:rPr>
          <w:spacing w:val="40"/>
        </w:rPr>
        <w:t xml:space="preserve"> </w:t>
      </w:r>
      <w:r>
        <w:t>zostać</w:t>
      </w:r>
      <w:r>
        <w:rPr>
          <w:spacing w:val="40"/>
        </w:rPr>
        <w:t xml:space="preserve"> </w:t>
      </w:r>
      <w:r>
        <w:t>załączone</w:t>
      </w:r>
      <w:r>
        <w:rPr>
          <w:spacing w:val="40"/>
        </w:rPr>
        <w:t xml:space="preserve"> </w:t>
      </w:r>
      <w:r>
        <w:t>w</w:t>
      </w:r>
      <w:r>
        <w:rPr>
          <w:spacing w:val="40"/>
        </w:rPr>
        <w:t xml:space="preserve"> </w:t>
      </w:r>
      <w:r>
        <w:t>osobnym</w:t>
      </w:r>
      <w:r>
        <w:rPr>
          <w:spacing w:val="40"/>
        </w:rPr>
        <w:t xml:space="preserve"> </w:t>
      </w:r>
      <w:r>
        <w:t>pliku</w:t>
      </w:r>
      <w:r>
        <w:rPr>
          <w:spacing w:val="40"/>
        </w:rPr>
        <w:t xml:space="preserve"> </w:t>
      </w:r>
      <w:r>
        <w:t>wraz z jednoczesnym zaznaczeniem polecenia „Dokument zawierający tajemnicę RODO". Wczytanie</w:t>
      </w:r>
      <w:r>
        <w:rPr>
          <w:spacing w:val="80"/>
        </w:rPr>
        <w:t xml:space="preserve"> </w:t>
      </w:r>
      <w:r>
        <w:t>załącznika następuje poprzez polecenie „"Przeciągnij tutaj lub Wybierz plik z dysku", w sekcji "Przygotowanie oferty", w podsekcji "Dokumenty do oferty".</w:t>
      </w:r>
    </w:p>
    <w:p w14:paraId="5A1285F6" w14:textId="6AD7EE5A" w:rsidR="007304CE" w:rsidRDefault="007304CE" w:rsidP="007304CE">
      <w:pPr>
        <w:tabs>
          <w:tab w:val="left" w:pos="734"/>
          <w:tab w:val="left" w:pos="1291"/>
        </w:tabs>
        <w:spacing w:line="276" w:lineRule="auto"/>
        <w:ind w:right="393"/>
      </w:pPr>
    </w:p>
    <w:p w14:paraId="78DFE269" w14:textId="77777777" w:rsidR="007304CE" w:rsidRDefault="007304CE" w:rsidP="007304CE">
      <w:pPr>
        <w:tabs>
          <w:tab w:val="left" w:pos="734"/>
          <w:tab w:val="left" w:pos="1291"/>
        </w:tabs>
        <w:spacing w:line="276" w:lineRule="auto"/>
        <w:ind w:right="393"/>
      </w:pPr>
    </w:p>
    <w:p w14:paraId="7D98451A" w14:textId="77777777" w:rsidR="00BA2881" w:rsidRDefault="00631E60" w:rsidP="000C36C8">
      <w:pPr>
        <w:pStyle w:val="Nagwek2"/>
        <w:tabs>
          <w:tab w:val="left" w:pos="10129"/>
        </w:tabs>
        <w:spacing w:line="276" w:lineRule="auto"/>
        <w:rPr>
          <w:u w:val="none"/>
        </w:rPr>
      </w:pPr>
      <w:r>
        <w:rPr>
          <w:color w:val="000000"/>
          <w:spacing w:val="-2"/>
          <w:shd w:val="clear" w:color="auto" w:fill="D9E1F3"/>
        </w:rPr>
        <w:t>ROZDZIAŁ XV.</w:t>
      </w:r>
      <w:r>
        <w:rPr>
          <w:color w:val="000000"/>
          <w:spacing w:val="3"/>
          <w:shd w:val="clear" w:color="auto" w:fill="D9E1F3"/>
        </w:rPr>
        <w:t xml:space="preserve"> </w:t>
      </w:r>
      <w:r>
        <w:rPr>
          <w:color w:val="000000"/>
          <w:spacing w:val="-2"/>
          <w:shd w:val="clear" w:color="auto" w:fill="D9E1F3"/>
        </w:rPr>
        <w:t>SPOSÓB</w:t>
      </w:r>
      <w:r>
        <w:rPr>
          <w:color w:val="000000"/>
          <w:spacing w:val="4"/>
          <w:shd w:val="clear" w:color="auto" w:fill="D9E1F3"/>
        </w:rPr>
        <w:t xml:space="preserve"> </w:t>
      </w:r>
      <w:r>
        <w:rPr>
          <w:color w:val="000000"/>
          <w:spacing w:val="-2"/>
          <w:shd w:val="clear" w:color="auto" w:fill="D9E1F3"/>
        </w:rPr>
        <w:t>SKŁADANIA</w:t>
      </w:r>
      <w:r>
        <w:rPr>
          <w:color w:val="000000"/>
          <w:spacing w:val="-11"/>
          <w:shd w:val="clear" w:color="auto" w:fill="D9E1F3"/>
        </w:rPr>
        <w:t xml:space="preserve"> </w:t>
      </w:r>
      <w:r>
        <w:rPr>
          <w:color w:val="000000"/>
          <w:spacing w:val="-2"/>
          <w:shd w:val="clear" w:color="auto" w:fill="D9E1F3"/>
        </w:rPr>
        <w:t>ORAZ</w:t>
      </w:r>
      <w:r>
        <w:rPr>
          <w:color w:val="000000"/>
          <w:spacing w:val="-6"/>
          <w:shd w:val="clear" w:color="auto" w:fill="D9E1F3"/>
        </w:rPr>
        <w:t xml:space="preserve"> </w:t>
      </w:r>
      <w:r>
        <w:rPr>
          <w:color w:val="000000"/>
          <w:spacing w:val="-2"/>
          <w:shd w:val="clear" w:color="auto" w:fill="D9E1F3"/>
        </w:rPr>
        <w:t>TERMIN</w:t>
      </w:r>
      <w:r>
        <w:rPr>
          <w:color w:val="000000"/>
          <w:spacing w:val="2"/>
          <w:shd w:val="clear" w:color="auto" w:fill="D9E1F3"/>
        </w:rPr>
        <w:t xml:space="preserve"> </w:t>
      </w:r>
      <w:r>
        <w:rPr>
          <w:color w:val="000000"/>
          <w:spacing w:val="-2"/>
          <w:shd w:val="clear" w:color="auto" w:fill="D9E1F3"/>
        </w:rPr>
        <w:t>SKŁADANIA</w:t>
      </w:r>
      <w:r>
        <w:rPr>
          <w:color w:val="000000"/>
          <w:spacing w:val="-11"/>
          <w:shd w:val="clear" w:color="auto" w:fill="D9E1F3"/>
        </w:rPr>
        <w:t xml:space="preserve"> </w:t>
      </w:r>
      <w:r>
        <w:rPr>
          <w:color w:val="000000"/>
          <w:spacing w:val="-2"/>
          <w:shd w:val="clear" w:color="auto" w:fill="D9E1F3"/>
        </w:rPr>
        <w:t>OFERT</w:t>
      </w:r>
      <w:r>
        <w:rPr>
          <w:color w:val="000000"/>
          <w:shd w:val="clear" w:color="auto" w:fill="D9E1F3"/>
        </w:rPr>
        <w:tab/>
      </w:r>
    </w:p>
    <w:p w14:paraId="1EC28632" w14:textId="77777777" w:rsidR="00C00534" w:rsidRDefault="00631E60" w:rsidP="007A026D">
      <w:pPr>
        <w:pStyle w:val="Akapitzlist"/>
        <w:numPr>
          <w:ilvl w:val="0"/>
          <w:numId w:val="9"/>
        </w:numPr>
        <w:tabs>
          <w:tab w:val="left" w:pos="758"/>
          <w:tab w:val="left" w:pos="785"/>
        </w:tabs>
        <w:spacing w:line="276" w:lineRule="auto"/>
        <w:ind w:right="2155" w:hanging="332"/>
      </w:pPr>
      <w:r>
        <w:t>Ofertę</w:t>
      </w:r>
      <w:r>
        <w:rPr>
          <w:spacing w:val="40"/>
        </w:rPr>
        <w:t xml:space="preserve"> </w:t>
      </w:r>
      <w:r>
        <w:t xml:space="preserve">należy złożyć na Platformie pod adresem: </w:t>
      </w:r>
    </w:p>
    <w:p w14:paraId="048E89EF" w14:textId="2DE31705" w:rsidR="00C00534" w:rsidRDefault="00C00534" w:rsidP="00C00534">
      <w:pPr>
        <w:pStyle w:val="Akapitzlist"/>
        <w:tabs>
          <w:tab w:val="left" w:pos="758"/>
          <w:tab w:val="left" w:pos="785"/>
        </w:tabs>
        <w:spacing w:line="276" w:lineRule="auto"/>
        <w:ind w:left="758" w:right="2155" w:firstLine="0"/>
      </w:pPr>
      <w:hyperlink r:id="rId13" w:history="1">
        <w:r w:rsidRPr="005E0A33">
          <w:rPr>
            <w:rStyle w:val="Hipercze"/>
          </w:rPr>
          <w:t>https://szpitalmsw.ezamawiajacy.pl/pn/SZMSW/demand/284236/notice/public/details</w:t>
        </w:r>
      </w:hyperlink>
    </w:p>
    <w:p w14:paraId="559FE0FE" w14:textId="5DA09D83" w:rsidR="00BA2881" w:rsidRDefault="00631E60" w:rsidP="00C00534">
      <w:pPr>
        <w:pStyle w:val="Akapitzlist"/>
        <w:tabs>
          <w:tab w:val="left" w:pos="758"/>
          <w:tab w:val="left" w:pos="785"/>
        </w:tabs>
        <w:spacing w:line="276" w:lineRule="auto"/>
        <w:ind w:left="758" w:right="2155" w:firstLine="0"/>
      </w:pPr>
      <w:r>
        <w:rPr>
          <w:b/>
          <w:color w:val="FF0000"/>
        </w:rPr>
        <w:t xml:space="preserve">do dnia </w:t>
      </w:r>
      <w:r w:rsidR="00C00534">
        <w:rPr>
          <w:b/>
          <w:color w:val="FF0000"/>
        </w:rPr>
        <w:t>19.05.</w:t>
      </w:r>
      <w:r>
        <w:rPr>
          <w:b/>
          <w:color w:val="FF0000"/>
        </w:rPr>
        <w:t>2026 r. do godz. 08:00.</w:t>
      </w:r>
    </w:p>
    <w:p w14:paraId="71875580" w14:textId="77777777" w:rsidR="00BA2881" w:rsidRDefault="00631E60" w:rsidP="000C36C8">
      <w:pPr>
        <w:pStyle w:val="Tekstpodstawowy"/>
        <w:spacing w:line="276" w:lineRule="auto"/>
        <w:ind w:left="787"/>
        <w:jc w:val="left"/>
      </w:pPr>
      <w:r>
        <w:t>Po</w:t>
      </w:r>
      <w:r>
        <w:rPr>
          <w:spacing w:val="29"/>
        </w:rPr>
        <w:t xml:space="preserve"> </w:t>
      </w:r>
      <w:r>
        <w:t>zalogowaniu</w:t>
      </w:r>
      <w:r>
        <w:rPr>
          <w:spacing w:val="32"/>
        </w:rPr>
        <w:t xml:space="preserve"> </w:t>
      </w:r>
      <w:r>
        <w:t>się</w:t>
      </w:r>
      <w:r>
        <w:rPr>
          <w:spacing w:val="30"/>
        </w:rPr>
        <w:t xml:space="preserve"> </w:t>
      </w:r>
      <w:r>
        <w:t>i</w:t>
      </w:r>
      <w:r>
        <w:rPr>
          <w:spacing w:val="33"/>
        </w:rPr>
        <w:t xml:space="preserve"> </w:t>
      </w:r>
      <w:r>
        <w:t>przejściu</w:t>
      </w:r>
      <w:r>
        <w:rPr>
          <w:spacing w:val="31"/>
        </w:rPr>
        <w:t xml:space="preserve"> </w:t>
      </w:r>
      <w:r>
        <w:t>do</w:t>
      </w:r>
      <w:r>
        <w:rPr>
          <w:spacing w:val="32"/>
        </w:rPr>
        <w:t xml:space="preserve"> </w:t>
      </w:r>
      <w:r>
        <w:t>konkretnego</w:t>
      </w:r>
      <w:r>
        <w:rPr>
          <w:spacing w:val="31"/>
        </w:rPr>
        <w:t xml:space="preserve"> </w:t>
      </w:r>
      <w:r>
        <w:t>postępowania</w:t>
      </w:r>
      <w:r>
        <w:rPr>
          <w:spacing w:val="33"/>
        </w:rPr>
        <w:t xml:space="preserve"> </w:t>
      </w:r>
      <w:r>
        <w:t>należy</w:t>
      </w:r>
      <w:r>
        <w:rPr>
          <w:spacing w:val="29"/>
        </w:rPr>
        <w:t xml:space="preserve"> </w:t>
      </w:r>
      <w:r>
        <w:t>wybrać</w:t>
      </w:r>
      <w:r>
        <w:rPr>
          <w:spacing w:val="33"/>
        </w:rPr>
        <w:t xml:space="preserve"> </w:t>
      </w:r>
      <w:r>
        <w:t>kafelek</w:t>
      </w:r>
      <w:r>
        <w:rPr>
          <w:spacing w:val="30"/>
        </w:rPr>
        <w:t xml:space="preserve"> </w:t>
      </w:r>
      <w:r>
        <w:rPr>
          <w:spacing w:val="-2"/>
        </w:rPr>
        <w:t>„FORMULARZ</w:t>
      </w:r>
    </w:p>
    <w:p w14:paraId="6FE7F88C" w14:textId="77777777" w:rsidR="00BA2881" w:rsidRDefault="00631E60" w:rsidP="000C36C8">
      <w:pPr>
        <w:pStyle w:val="Tekstpodstawowy"/>
        <w:spacing w:line="276" w:lineRule="auto"/>
        <w:ind w:left="787"/>
        <w:jc w:val="left"/>
      </w:pPr>
      <w:r>
        <w:t>OFERTY/WNIOSKU”</w:t>
      </w:r>
      <w:r>
        <w:rPr>
          <w:spacing w:val="-11"/>
        </w:rPr>
        <w:t xml:space="preserve"> </w:t>
      </w:r>
      <w:r>
        <w:t>lub</w:t>
      </w:r>
      <w:r>
        <w:rPr>
          <w:spacing w:val="-12"/>
        </w:rPr>
        <w:t xml:space="preserve"> </w:t>
      </w:r>
      <w:r>
        <w:t>wybrać</w:t>
      </w:r>
      <w:r>
        <w:rPr>
          <w:spacing w:val="-8"/>
        </w:rPr>
        <w:t xml:space="preserve"> </w:t>
      </w:r>
      <w:r>
        <w:t>sekcję</w:t>
      </w:r>
      <w:r>
        <w:rPr>
          <w:spacing w:val="-11"/>
        </w:rPr>
        <w:t xml:space="preserve"> </w:t>
      </w:r>
      <w:r>
        <w:t>„Przygotowanie</w:t>
      </w:r>
      <w:r>
        <w:rPr>
          <w:spacing w:val="-8"/>
        </w:rPr>
        <w:t xml:space="preserve"> </w:t>
      </w:r>
      <w:r>
        <w:rPr>
          <w:spacing w:val="-2"/>
        </w:rPr>
        <w:t>oferty”.</w:t>
      </w:r>
    </w:p>
    <w:p w14:paraId="3137062D" w14:textId="00A7B8FE" w:rsidR="00BA2881" w:rsidRDefault="00631E60" w:rsidP="007A026D">
      <w:pPr>
        <w:pStyle w:val="Akapitzlist"/>
        <w:numPr>
          <w:ilvl w:val="0"/>
          <w:numId w:val="9"/>
        </w:numPr>
        <w:tabs>
          <w:tab w:val="left" w:pos="786"/>
        </w:tabs>
        <w:spacing w:line="276" w:lineRule="auto"/>
        <w:ind w:left="786" w:hanging="360"/>
        <w:rPr>
          <w:sz w:val="24"/>
        </w:rPr>
      </w:pPr>
      <w:r>
        <w:t>Otwarcie</w:t>
      </w:r>
      <w:r>
        <w:rPr>
          <w:spacing w:val="-7"/>
        </w:rPr>
        <w:t xml:space="preserve"> </w:t>
      </w:r>
      <w:r>
        <w:t>ofert</w:t>
      </w:r>
      <w:r>
        <w:rPr>
          <w:spacing w:val="-4"/>
        </w:rPr>
        <w:t xml:space="preserve"> </w:t>
      </w:r>
      <w:r>
        <w:t>nastąpi</w:t>
      </w:r>
      <w:r>
        <w:rPr>
          <w:spacing w:val="-5"/>
        </w:rPr>
        <w:t xml:space="preserve"> </w:t>
      </w:r>
      <w:r>
        <w:t>w</w:t>
      </w:r>
      <w:r>
        <w:rPr>
          <w:spacing w:val="-5"/>
        </w:rPr>
        <w:t xml:space="preserve"> </w:t>
      </w:r>
      <w:r>
        <w:rPr>
          <w:b/>
          <w:color w:val="FF0000"/>
        </w:rPr>
        <w:t>dniu</w:t>
      </w:r>
      <w:r>
        <w:rPr>
          <w:b/>
          <w:color w:val="FF0000"/>
          <w:spacing w:val="-4"/>
        </w:rPr>
        <w:t xml:space="preserve"> </w:t>
      </w:r>
      <w:r w:rsidR="00C00534">
        <w:rPr>
          <w:b/>
          <w:color w:val="FF0000"/>
        </w:rPr>
        <w:t>19.05.</w:t>
      </w:r>
      <w:r>
        <w:rPr>
          <w:b/>
          <w:color w:val="FF0000"/>
        </w:rPr>
        <w:t>2026</w:t>
      </w:r>
      <w:r>
        <w:rPr>
          <w:b/>
          <w:color w:val="FF0000"/>
          <w:spacing w:val="-7"/>
        </w:rPr>
        <w:t xml:space="preserve"> </w:t>
      </w:r>
      <w:r>
        <w:rPr>
          <w:b/>
          <w:color w:val="FF0000"/>
        </w:rPr>
        <w:t>r.</w:t>
      </w:r>
      <w:r>
        <w:rPr>
          <w:b/>
          <w:color w:val="FF0000"/>
          <w:spacing w:val="-4"/>
        </w:rPr>
        <w:t xml:space="preserve"> </w:t>
      </w:r>
      <w:r>
        <w:rPr>
          <w:b/>
          <w:color w:val="FF0000"/>
        </w:rPr>
        <w:t>o</w:t>
      </w:r>
      <w:r>
        <w:rPr>
          <w:b/>
          <w:color w:val="FF0000"/>
          <w:spacing w:val="-5"/>
        </w:rPr>
        <w:t xml:space="preserve"> </w:t>
      </w:r>
      <w:r>
        <w:rPr>
          <w:b/>
          <w:color w:val="FF0000"/>
        </w:rPr>
        <w:t>godz.</w:t>
      </w:r>
      <w:r>
        <w:rPr>
          <w:b/>
          <w:color w:val="FF0000"/>
          <w:spacing w:val="-4"/>
        </w:rPr>
        <w:t xml:space="preserve"> </w:t>
      </w:r>
      <w:r>
        <w:rPr>
          <w:b/>
          <w:color w:val="FF0000"/>
          <w:spacing w:val="-2"/>
        </w:rPr>
        <w:t>08:15.</w:t>
      </w:r>
    </w:p>
    <w:p w14:paraId="26F4B4CE" w14:textId="77777777" w:rsidR="00BA2881" w:rsidRDefault="00631E60" w:rsidP="007A026D">
      <w:pPr>
        <w:pStyle w:val="Akapitzlist"/>
        <w:numPr>
          <w:ilvl w:val="0"/>
          <w:numId w:val="9"/>
        </w:numPr>
        <w:tabs>
          <w:tab w:val="left" w:pos="785"/>
          <w:tab w:val="left" w:pos="787"/>
        </w:tabs>
        <w:spacing w:line="276" w:lineRule="auto"/>
        <w:ind w:left="787" w:right="389"/>
      </w:pPr>
      <w:r>
        <w:t>Informacja</w:t>
      </w:r>
      <w:r>
        <w:rPr>
          <w:spacing w:val="80"/>
        </w:rPr>
        <w:t xml:space="preserve"> </w:t>
      </w:r>
      <w:r>
        <w:t>z</w:t>
      </w:r>
      <w:r>
        <w:rPr>
          <w:spacing w:val="78"/>
        </w:rPr>
        <w:t xml:space="preserve"> </w:t>
      </w:r>
      <w:r>
        <w:t>otwarcia</w:t>
      </w:r>
      <w:r>
        <w:rPr>
          <w:spacing w:val="78"/>
        </w:rPr>
        <w:t xml:space="preserve"> </w:t>
      </w:r>
      <w:r>
        <w:t>Ofert</w:t>
      </w:r>
      <w:r>
        <w:rPr>
          <w:spacing w:val="80"/>
        </w:rPr>
        <w:t xml:space="preserve"> </w:t>
      </w:r>
      <w:r>
        <w:t>opublikowana</w:t>
      </w:r>
      <w:r>
        <w:rPr>
          <w:spacing w:val="80"/>
        </w:rPr>
        <w:t xml:space="preserve"> </w:t>
      </w:r>
      <w:r>
        <w:t>zostanie</w:t>
      </w:r>
      <w:r>
        <w:rPr>
          <w:spacing w:val="80"/>
        </w:rPr>
        <w:t xml:space="preserve"> </w:t>
      </w:r>
      <w:r>
        <w:t>na</w:t>
      </w:r>
      <w:r>
        <w:rPr>
          <w:spacing w:val="78"/>
        </w:rPr>
        <w:t xml:space="preserve"> </w:t>
      </w:r>
      <w:r>
        <w:t>stronie</w:t>
      </w:r>
      <w:r>
        <w:rPr>
          <w:spacing w:val="78"/>
        </w:rPr>
        <w:t xml:space="preserve"> </w:t>
      </w:r>
      <w:r>
        <w:t>internetowej</w:t>
      </w:r>
      <w:r>
        <w:rPr>
          <w:spacing w:val="80"/>
        </w:rPr>
        <w:t xml:space="preserve"> </w:t>
      </w:r>
      <w:r>
        <w:t>Zamawiającego</w:t>
      </w:r>
      <w:r>
        <w:rPr>
          <w:spacing w:val="80"/>
        </w:rPr>
        <w:t xml:space="preserve"> </w:t>
      </w:r>
      <w:r>
        <w:t>oraz na Platformie w zakładce „Dokumenty udostępnione” w folderze „Informacja z otwarcia ofert" informacje o:</w:t>
      </w:r>
    </w:p>
    <w:p w14:paraId="14C90F1E" w14:textId="77777777" w:rsidR="00BA2881" w:rsidRDefault="00631E60" w:rsidP="007A026D">
      <w:pPr>
        <w:pStyle w:val="Akapitzlist"/>
        <w:numPr>
          <w:ilvl w:val="1"/>
          <w:numId w:val="9"/>
        </w:numPr>
        <w:tabs>
          <w:tab w:val="left" w:pos="1147"/>
        </w:tabs>
        <w:spacing w:line="276" w:lineRule="auto"/>
        <w:ind w:right="396"/>
      </w:pPr>
      <w:r>
        <w:t>nazwach albo imionach i nazwiskach oraz siedzibach lub miejscach prowadzonej działalności gospodarczej albo miejscach zamieszkania wykonawców, których oferty zostały otwarte;</w:t>
      </w:r>
    </w:p>
    <w:p w14:paraId="0055A1EF" w14:textId="77777777" w:rsidR="00BA2881" w:rsidRDefault="00631E60" w:rsidP="007A026D">
      <w:pPr>
        <w:pStyle w:val="Akapitzlist"/>
        <w:numPr>
          <w:ilvl w:val="1"/>
          <w:numId w:val="9"/>
        </w:numPr>
        <w:tabs>
          <w:tab w:val="left" w:pos="1146"/>
        </w:tabs>
        <w:spacing w:line="276" w:lineRule="auto"/>
        <w:ind w:left="1146" w:hanging="359"/>
      </w:pPr>
      <w:r>
        <w:t>cenach</w:t>
      </w:r>
      <w:r>
        <w:rPr>
          <w:spacing w:val="-4"/>
        </w:rPr>
        <w:t xml:space="preserve"> </w:t>
      </w:r>
      <w:r>
        <w:t>lub</w:t>
      </w:r>
      <w:r>
        <w:rPr>
          <w:spacing w:val="-4"/>
        </w:rPr>
        <w:t xml:space="preserve"> </w:t>
      </w:r>
      <w:r>
        <w:t>kosztach</w:t>
      </w:r>
      <w:r>
        <w:rPr>
          <w:spacing w:val="-4"/>
        </w:rPr>
        <w:t xml:space="preserve"> </w:t>
      </w:r>
      <w:r>
        <w:t>zawartych</w:t>
      </w:r>
      <w:r>
        <w:rPr>
          <w:spacing w:val="-4"/>
        </w:rPr>
        <w:t xml:space="preserve"> </w:t>
      </w:r>
      <w:r>
        <w:t>w</w:t>
      </w:r>
      <w:r>
        <w:rPr>
          <w:spacing w:val="-3"/>
        </w:rPr>
        <w:t xml:space="preserve"> </w:t>
      </w:r>
      <w:r>
        <w:rPr>
          <w:spacing w:val="-2"/>
        </w:rPr>
        <w:t>ofertach;</w:t>
      </w:r>
    </w:p>
    <w:p w14:paraId="7031EB7E" w14:textId="77777777" w:rsidR="00BA2881" w:rsidRDefault="00631E60" w:rsidP="007A026D">
      <w:pPr>
        <w:pStyle w:val="Akapitzlist"/>
        <w:numPr>
          <w:ilvl w:val="1"/>
          <w:numId w:val="9"/>
        </w:numPr>
        <w:tabs>
          <w:tab w:val="left" w:pos="1147"/>
        </w:tabs>
        <w:spacing w:line="276" w:lineRule="auto"/>
        <w:ind w:right="391"/>
      </w:pPr>
      <w:r>
        <w:t>w przypadku ofert, które podlegają negocjacjom, zamawiający udostępnia informacje, o których mowa w pkt 3 niezwłocznie po otwarciu ofert ostatecznych albo unieważnieniu postępowania.</w:t>
      </w:r>
    </w:p>
    <w:p w14:paraId="46243E48" w14:textId="77777777" w:rsidR="00BA2881" w:rsidRDefault="00631E60" w:rsidP="007A026D">
      <w:pPr>
        <w:pStyle w:val="Akapitzlist"/>
        <w:numPr>
          <w:ilvl w:val="0"/>
          <w:numId w:val="9"/>
        </w:numPr>
        <w:tabs>
          <w:tab w:val="left" w:pos="785"/>
          <w:tab w:val="left" w:pos="787"/>
        </w:tabs>
        <w:spacing w:line="276" w:lineRule="auto"/>
        <w:ind w:left="787" w:right="387"/>
      </w:pPr>
      <w:r>
        <w:t xml:space="preserve">Zgodnie z art. 222 ust. 2 i 3 ustawy </w:t>
      </w:r>
      <w:proofErr w:type="spellStart"/>
      <w:r>
        <w:t>Pzp</w:t>
      </w:r>
      <w:proofErr w:type="spellEnd"/>
      <w:r>
        <w:t>, jeżeli otwarcie ofert następuje przy użyciu systemu teleinformatycznego, w przypadku awarii tego systemu, która powoduje brak możliwości otwarcia ofert w terminie określonym</w:t>
      </w:r>
      <w:r>
        <w:rPr>
          <w:spacing w:val="-1"/>
        </w:rPr>
        <w:t xml:space="preserve"> </w:t>
      </w:r>
      <w:r>
        <w:t>przez zamawiającego, otwarcie ofert następuje niezwłocznie po usunięciu awarii. W ww. sytuacji zamawiający poinformuje o zmianie terminu otwarcia ofert na stronie internetowej prowadzonego postępowania.</w:t>
      </w:r>
    </w:p>
    <w:p w14:paraId="77761B9B" w14:textId="77777777" w:rsidR="00BA2881" w:rsidRDefault="00BA2881" w:rsidP="000C36C8">
      <w:pPr>
        <w:pStyle w:val="Tekstpodstawowy"/>
        <w:spacing w:line="276" w:lineRule="auto"/>
        <w:ind w:left="0"/>
        <w:jc w:val="left"/>
      </w:pPr>
    </w:p>
    <w:p w14:paraId="090E0625" w14:textId="77777777" w:rsidR="00BA2881" w:rsidRDefault="00631E60" w:rsidP="000C36C8">
      <w:pPr>
        <w:pStyle w:val="Nagwek2"/>
        <w:tabs>
          <w:tab w:val="left" w:pos="10129"/>
        </w:tabs>
        <w:spacing w:line="276" w:lineRule="auto"/>
        <w:rPr>
          <w:u w:val="none"/>
        </w:rPr>
      </w:pPr>
      <w:r>
        <w:rPr>
          <w:color w:val="000000"/>
          <w:shd w:val="clear" w:color="auto" w:fill="D9E1F3"/>
        </w:rPr>
        <w:t>ROZDZIAŁ</w:t>
      </w:r>
      <w:r>
        <w:rPr>
          <w:color w:val="000000"/>
          <w:spacing w:val="-12"/>
          <w:shd w:val="clear" w:color="auto" w:fill="D9E1F3"/>
        </w:rPr>
        <w:t xml:space="preserve"> </w:t>
      </w:r>
      <w:r>
        <w:rPr>
          <w:color w:val="000000"/>
          <w:shd w:val="clear" w:color="auto" w:fill="D9E1F3"/>
        </w:rPr>
        <w:t>XVI.</w:t>
      </w:r>
      <w:r>
        <w:rPr>
          <w:color w:val="000000"/>
          <w:spacing w:val="44"/>
          <w:shd w:val="clear" w:color="auto" w:fill="D9E1F3"/>
        </w:rPr>
        <w:t xml:space="preserve"> </w:t>
      </w:r>
      <w:r>
        <w:rPr>
          <w:color w:val="000000"/>
          <w:shd w:val="clear" w:color="auto" w:fill="D9E1F3"/>
        </w:rPr>
        <w:t>SPOSÓB</w:t>
      </w:r>
      <w:r>
        <w:rPr>
          <w:color w:val="000000"/>
          <w:spacing w:val="-5"/>
          <w:shd w:val="clear" w:color="auto" w:fill="D9E1F3"/>
        </w:rPr>
        <w:t xml:space="preserve"> </w:t>
      </w:r>
      <w:r>
        <w:rPr>
          <w:color w:val="000000"/>
          <w:shd w:val="clear" w:color="auto" w:fill="D9E1F3"/>
        </w:rPr>
        <w:t>OBLICZENIA</w:t>
      </w:r>
      <w:r>
        <w:rPr>
          <w:color w:val="000000"/>
          <w:spacing w:val="-13"/>
          <w:shd w:val="clear" w:color="auto" w:fill="D9E1F3"/>
        </w:rPr>
        <w:t xml:space="preserve"> </w:t>
      </w:r>
      <w:r>
        <w:rPr>
          <w:color w:val="000000"/>
          <w:spacing w:val="-4"/>
          <w:shd w:val="clear" w:color="auto" w:fill="D9E1F3"/>
        </w:rPr>
        <w:t>CENY</w:t>
      </w:r>
      <w:r>
        <w:rPr>
          <w:color w:val="000000"/>
          <w:shd w:val="clear" w:color="auto" w:fill="D9E1F3"/>
        </w:rPr>
        <w:tab/>
      </w:r>
    </w:p>
    <w:p w14:paraId="7A0E5E3A" w14:textId="77777777" w:rsidR="00BA2881" w:rsidRDefault="00631E60" w:rsidP="007A026D">
      <w:pPr>
        <w:pStyle w:val="Akapitzlist"/>
        <w:numPr>
          <w:ilvl w:val="0"/>
          <w:numId w:val="8"/>
        </w:numPr>
        <w:tabs>
          <w:tab w:val="left" w:pos="785"/>
          <w:tab w:val="left" w:pos="787"/>
        </w:tabs>
        <w:spacing w:line="276" w:lineRule="auto"/>
        <w:ind w:right="389"/>
      </w:pPr>
      <w:r>
        <w:t>Cenę oferty należy określić w złotych polskich (PLN) z dokładnością do dwóch miejsc po przecinku. Ilekroć</w:t>
      </w:r>
      <w:r>
        <w:rPr>
          <w:spacing w:val="27"/>
        </w:rPr>
        <w:t xml:space="preserve"> </w:t>
      </w:r>
      <w:r>
        <w:t>mowa</w:t>
      </w:r>
      <w:r>
        <w:rPr>
          <w:spacing w:val="27"/>
        </w:rPr>
        <w:t xml:space="preserve"> </w:t>
      </w:r>
      <w:r>
        <w:t>o</w:t>
      </w:r>
      <w:r>
        <w:rPr>
          <w:spacing w:val="26"/>
        </w:rPr>
        <w:t xml:space="preserve"> </w:t>
      </w:r>
      <w:r>
        <w:t>cenie</w:t>
      </w:r>
      <w:r>
        <w:rPr>
          <w:spacing w:val="27"/>
        </w:rPr>
        <w:t xml:space="preserve"> </w:t>
      </w:r>
      <w:r>
        <w:t>należy</w:t>
      </w:r>
      <w:r>
        <w:rPr>
          <w:spacing w:val="24"/>
        </w:rPr>
        <w:t xml:space="preserve"> </w:t>
      </w:r>
      <w:r>
        <w:t>przez</w:t>
      </w:r>
      <w:r>
        <w:rPr>
          <w:spacing w:val="28"/>
        </w:rPr>
        <w:t xml:space="preserve"> </w:t>
      </w:r>
      <w:r>
        <w:t>to</w:t>
      </w:r>
      <w:r>
        <w:rPr>
          <w:spacing w:val="24"/>
        </w:rPr>
        <w:t xml:space="preserve"> </w:t>
      </w:r>
      <w:r>
        <w:t>rozumieć</w:t>
      </w:r>
      <w:r>
        <w:rPr>
          <w:spacing w:val="27"/>
        </w:rPr>
        <w:t xml:space="preserve"> </w:t>
      </w:r>
      <w:r>
        <w:t>cenę</w:t>
      </w:r>
      <w:r>
        <w:rPr>
          <w:spacing w:val="24"/>
        </w:rPr>
        <w:t xml:space="preserve"> </w:t>
      </w:r>
      <w:r>
        <w:t>w</w:t>
      </w:r>
      <w:r>
        <w:rPr>
          <w:spacing w:val="25"/>
        </w:rPr>
        <w:t xml:space="preserve"> </w:t>
      </w:r>
      <w:r>
        <w:t>rozumieniu</w:t>
      </w:r>
      <w:r>
        <w:rPr>
          <w:spacing w:val="24"/>
        </w:rPr>
        <w:t xml:space="preserve"> </w:t>
      </w:r>
      <w:r>
        <w:t>art.</w:t>
      </w:r>
      <w:r>
        <w:rPr>
          <w:spacing w:val="24"/>
        </w:rPr>
        <w:t xml:space="preserve"> </w:t>
      </w:r>
      <w:r>
        <w:t>3</w:t>
      </w:r>
      <w:r>
        <w:rPr>
          <w:spacing w:val="26"/>
        </w:rPr>
        <w:t xml:space="preserve"> </w:t>
      </w:r>
      <w:r>
        <w:t>ust.</w:t>
      </w:r>
      <w:r>
        <w:rPr>
          <w:spacing w:val="22"/>
        </w:rPr>
        <w:t xml:space="preserve"> </w:t>
      </w:r>
      <w:r>
        <w:t>1</w:t>
      </w:r>
      <w:r>
        <w:rPr>
          <w:spacing w:val="26"/>
        </w:rPr>
        <w:t xml:space="preserve"> </w:t>
      </w:r>
      <w:r>
        <w:t>pkt</w:t>
      </w:r>
      <w:r>
        <w:rPr>
          <w:spacing w:val="27"/>
        </w:rPr>
        <w:t xml:space="preserve"> </w:t>
      </w:r>
      <w:r>
        <w:t>1</w:t>
      </w:r>
      <w:r>
        <w:rPr>
          <w:spacing w:val="24"/>
        </w:rPr>
        <w:t xml:space="preserve"> </w:t>
      </w:r>
      <w:r>
        <w:t>i</w:t>
      </w:r>
      <w:r>
        <w:rPr>
          <w:spacing w:val="25"/>
        </w:rPr>
        <w:t xml:space="preserve"> </w:t>
      </w:r>
      <w:r>
        <w:t>ust.</w:t>
      </w:r>
      <w:r>
        <w:rPr>
          <w:spacing w:val="26"/>
        </w:rPr>
        <w:t xml:space="preserve"> </w:t>
      </w:r>
      <w:r>
        <w:t>2</w:t>
      </w:r>
      <w:r>
        <w:rPr>
          <w:spacing w:val="24"/>
        </w:rPr>
        <w:t xml:space="preserve"> </w:t>
      </w:r>
      <w:r>
        <w:t>ustawy z dnia 9 maja 2014 r. o informowaniu o cenach towarów i usług (dla Wykonawców mających siedzibę lub miejsce zamieszkania na terytorium Rzeczypospolitej Polskiej). Cena w przypadku Wykonawców</w:t>
      </w:r>
      <w:r>
        <w:rPr>
          <w:spacing w:val="80"/>
        </w:rPr>
        <w:t xml:space="preserve"> </w:t>
      </w:r>
      <w:proofErr w:type="gramStart"/>
      <w:r>
        <w:t>nie mających</w:t>
      </w:r>
      <w:proofErr w:type="gramEnd"/>
      <w:r>
        <w:t xml:space="preserve"> siedziby lub miejsca zamieszkania na terytorium Rzeczypospolitej Polskiej jest ceną netto.</w:t>
      </w:r>
    </w:p>
    <w:p w14:paraId="1441DE65" w14:textId="77777777" w:rsidR="00BA2881" w:rsidRDefault="00631E60" w:rsidP="007A026D">
      <w:pPr>
        <w:pStyle w:val="Akapitzlist"/>
        <w:numPr>
          <w:ilvl w:val="0"/>
          <w:numId w:val="8"/>
        </w:numPr>
        <w:tabs>
          <w:tab w:val="left" w:pos="785"/>
          <w:tab w:val="left" w:pos="787"/>
        </w:tabs>
        <w:spacing w:line="276" w:lineRule="auto"/>
        <w:ind w:right="392"/>
      </w:pPr>
      <w:r>
        <w:t>Cena</w:t>
      </w:r>
      <w:r>
        <w:rPr>
          <w:spacing w:val="20"/>
        </w:rPr>
        <w:t xml:space="preserve"> </w:t>
      </w:r>
      <w:r>
        <w:t>podana</w:t>
      </w:r>
      <w:r>
        <w:rPr>
          <w:spacing w:val="20"/>
        </w:rPr>
        <w:t xml:space="preserve"> </w:t>
      </w:r>
      <w:r>
        <w:t>przez Wykonawcę</w:t>
      </w:r>
      <w:r>
        <w:rPr>
          <w:spacing w:val="20"/>
        </w:rPr>
        <w:t xml:space="preserve"> </w:t>
      </w:r>
      <w:r>
        <w:t>w Formularzu</w:t>
      </w:r>
      <w:r>
        <w:rPr>
          <w:spacing w:val="20"/>
        </w:rPr>
        <w:t xml:space="preserve"> </w:t>
      </w:r>
      <w:r>
        <w:t>ofertowym musi</w:t>
      </w:r>
      <w:r>
        <w:rPr>
          <w:spacing w:val="21"/>
        </w:rPr>
        <w:t xml:space="preserve"> </w:t>
      </w:r>
      <w:r>
        <w:t>być</w:t>
      </w:r>
      <w:r>
        <w:rPr>
          <w:spacing w:val="20"/>
        </w:rPr>
        <w:t xml:space="preserve"> </w:t>
      </w:r>
      <w:r>
        <w:t>całkowitą</w:t>
      </w:r>
      <w:r>
        <w:rPr>
          <w:spacing w:val="20"/>
        </w:rPr>
        <w:t xml:space="preserve"> </w:t>
      </w:r>
      <w:r>
        <w:t>ceną</w:t>
      </w:r>
      <w:r>
        <w:rPr>
          <w:spacing w:val="20"/>
        </w:rPr>
        <w:t xml:space="preserve"> </w:t>
      </w:r>
      <w:r>
        <w:t>określoną</w:t>
      </w:r>
      <w:r>
        <w:rPr>
          <w:spacing w:val="20"/>
        </w:rPr>
        <w:t xml:space="preserve"> </w:t>
      </w:r>
      <w:r>
        <w:t>w SWZ za wykonanie danej części zamówienia.</w:t>
      </w:r>
    </w:p>
    <w:p w14:paraId="3DFD7DF7" w14:textId="77777777" w:rsidR="00BA2881" w:rsidRDefault="00631E60" w:rsidP="000C36C8">
      <w:pPr>
        <w:pStyle w:val="Tekstpodstawowy"/>
        <w:spacing w:line="276" w:lineRule="auto"/>
        <w:ind w:left="710" w:right="389"/>
      </w:pPr>
      <w:r>
        <w:t>Za pośrednictwem Platformy w zakładce Oferty, Wykonawca uzupełnia ceny dla każdej Części zamówienia.</w:t>
      </w:r>
      <w:r>
        <w:rPr>
          <w:spacing w:val="40"/>
        </w:rPr>
        <w:t xml:space="preserve"> </w:t>
      </w:r>
      <w:r>
        <w:t>W</w:t>
      </w:r>
      <w:r>
        <w:rPr>
          <w:spacing w:val="40"/>
        </w:rPr>
        <w:t xml:space="preserve"> </w:t>
      </w:r>
      <w:r>
        <w:t>celu</w:t>
      </w:r>
      <w:r>
        <w:rPr>
          <w:spacing w:val="40"/>
        </w:rPr>
        <w:t xml:space="preserve"> </w:t>
      </w:r>
      <w:r>
        <w:t>poprawnego</w:t>
      </w:r>
      <w:r>
        <w:rPr>
          <w:spacing w:val="40"/>
        </w:rPr>
        <w:t xml:space="preserve"> </w:t>
      </w:r>
      <w:r>
        <w:t>uzupełnienia</w:t>
      </w:r>
      <w:r>
        <w:rPr>
          <w:spacing w:val="40"/>
        </w:rPr>
        <w:t xml:space="preserve"> </w:t>
      </w:r>
      <w:r>
        <w:t>danych,</w:t>
      </w:r>
      <w:r>
        <w:rPr>
          <w:spacing w:val="40"/>
        </w:rPr>
        <w:t xml:space="preserve"> </w:t>
      </w:r>
      <w:r>
        <w:t>należy</w:t>
      </w:r>
      <w:r>
        <w:rPr>
          <w:spacing w:val="40"/>
        </w:rPr>
        <w:t xml:space="preserve"> </w:t>
      </w:r>
      <w:r>
        <w:t>manualnie</w:t>
      </w:r>
      <w:r>
        <w:rPr>
          <w:spacing w:val="40"/>
        </w:rPr>
        <w:t xml:space="preserve"> </w:t>
      </w:r>
      <w:r>
        <w:t>wpisać</w:t>
      </w:r>
      <w:r>
        <w:rPr>
          <w:spacing w:val="40"/>
        </w:rPr>
        <w:t xml:space="preserve"> </w:t>
      </w:r>
      <w:r>
        <w:t>cenę</w:t>
      </w:r>
      <w:r>
        <w:rPr>
          <w:spacing w:val="40"/>
        </w:rPr>
        <w:t xml:space="preserve"> </w:t>
      </w:r>
      <w:r>
        <w:t>netto,</w:t>
      </w:r>
      <w:r>
        <w:rPr>
          <w:spacing w:val="40"/>
        </w:rPr>
        <w:t xml:space="preserve"> </w:t>
      </w:r>
      <w:r>
        <w:t xml:space="preserve">po </w:t>
      </w:r>
      <w:r>
        <w:lastRenderedPageBreak/>
        <w:t>wybraniu stawki VAT</w:t>
      </w:r>
      <w:r>
        <w:rPr>
          <w:spacing w:val="-3"/>
        </w:rPr>
        <w:t xml:space="preserve"> </w:t>
      </w:r>
      <w:r>
        <w:t>w</w:t>
      </w:r>
      <w:r>
        <w:rPr>
          <w:spacing w:val="-1"/>
        </w:rPr>
        <w:t xml:space="preserve"> </w:t>
      </w:r>
      <w:r>
        <w:t>menu rozwijanym, zostanie automatycznie obliczona cenna brutto. W</w:t>
      </w:r>
      <w:r>
        <w:rPr>
          <w:spacing w:val="-5"/>
        </w:rPr>
        <w:t xml:space="preserve"> </w:t>
      </w:r>
      <w:r>
        <w:t>przypadku różnych stawek VAT, zwolnienia z VAT, należy wpisać cenę netto, w menu rozwijanym wybrać „Różne</w:t>
      </w:r>
    </w:p>
    <w:p w14:paraId="7835B702" w14:textId="77777777" w:rsidR="00BA2881" w:rsidRDefault="00631E60" w:rsidP="000C36C8">
      <w:pPr>
        <w:pStyle w:val="Tekstpodstawowy"/>
        <w:spacing w:line="276" w:lineRule="auto"/>
        <w:ind w:left="710"/>
      </w:pPr>
      <w:r>
        <w:t>stawki</w:t>
      </w:r>
      <w:r>
        <w:rPr>
          <w:spacing w:val="-14"/>
        </w:rPr>
        <w:t xml:space="preserve"> </w:t>
      </w:r>
      <w:r>
        <w:t>VAT</w:t>
      </w:r>
      <w:proofErr w:type="gramStart"/>
      <w:r>
        <w:t>”,</w:t>
      </w:r>
      <w:proofErr w:type="gramEnd"/>
      <w:r>
        <w:rPr>
          <w:spacing w:val="-11"/>
        </w:rPr>
        <w:t xml:space="preserve"> </w:t>
      </w:r>
      <w:r>
        <w:t>bądź</w:t>
      </w:r>
      <w:r>
        <w:rPr>
          <w:spacing w:val="-12"/>
        </w:rPr>
        <w:t xml:space="preserve"> </w:t>
      </w:r>
      <w:r>
        <w:t>„Zwolniony”,</w:t>
      </w:r>
      <w:r>
        <w:rPr>
          <w:spacing w:val="-10"/>
        </w:rPr>
        <w:t xml:space="preserve"> </w:t>
      </w:r>
      <w:r>
        <w:t>a</w:t>
      </w:r>
      <w:r>
        <w:rPr>
          <w:spacing w:val="-10"/>
        </w:rPr>
        <w:t xml:space="preserve"> </w:t>
      </w:r>
      <w:r>
        <w:t>następnie</w:t>
      </w:r>
      <w:r>
        <w:rPr>
          <w:spacing w:val="-10"/>
        </w:rPr>
        <w:t xml:space="preserve"> </w:t>
      </w:r>
      <w:r>
        <w:t>manualnie</w:t>
      </w:r>
      <w:r>
        <w:rPr>
          <w:spacing w:val="-10"/>
        </w:rPr>
        <w:t xml:space="preserve"> </w:t>
      </w:r>
      <w:r>
        <w:t>wpisać</w:t>
      </w:r>
      <w:r>
        <w:rPr>
          <w:spacing w:val="-10"/>
        </w:rPr>
        <w:t xml:space="preserve"> </w:t>
      </w:r>
      <w:r>
        <w:t>cenę</w:t>
      </w:r>
      <w:r>
        <w:rPr>
          <w:spacing w:val="-10"/>
        </w:rPr>
        <w:t xml:space="preserve"> </w:t>
      </w:r>
      <w:r>
        <w:rPr>
          <w:spacing w:val="-2"/>
        </w:rPr>
        <w:t>brutto.</w:t>
      </w:r>
    </w:p>
    <w:p w14:paraId="3FBAC54F" w14:textId="77777777" w:rsidR="00BA2881" w:rsidRDefault="00631E60" w:rsidP="000C36C8">
      <w:pPr>
        <w:pStyle w:val="Tekstpodstawowy"/>
        <w:spacing w:line="276" w:lineRule="auto"/>
        <w:ind w:left="710" w:right="388"/>
      </w:pPr>
      <w:r>
        <w:t>Zamawiający</w:t>
      </w:r>
      <w:r>
        <w:rPr>
          <w:spacing w:val="16"/>
        </w:rPr>
        <w:t xml:space="preserve"> </w:t>
      </w:r>
      <w:r>
        <w:t>informuje,</w:t>
      </w:r>
      <w:r>
        <w:rPr>
          <w:spacing w:val="16"/>
        </w:rPr>
        <w:t xml:space="preserve"> </w:t>
      </w:r>
      <w:r>
        <w:t>iż w</w:t>
      </w:r>
      <w:r>
        <w:rPr>
          <w:spacing w:val="17"/>
        </w:rPr>
        <w:t xml:space="preserve"> </w:t>
      </w:r>
      <w:r>
        <w:t>przypadku</w:t>
      </w:r>
      <w:r>
        <w:rPr>
          <w:spacing w:val="16"/>
        </w:rPr>
        <w:t xml:space="preserve"> </w:t>
      </w:r>
      <w:r>
        <w:t>jakichkolwiek</w:t>
      </w:r>
      <w:r>
        <w:rPr>
          <w:spacing w:val="16"/>
        </w:rPr>
        <w:t xml:space="preserve"> </w:t>
      </w:r>
      <w:r>
        <w:t>wątpliwości</w:t>
      </w:r>
      <w:r>
        <w:rPr>
          <w:spacing w:val="19"/>
        </w:rPr>
        <w:t xml:space="preserve"> </w:t>
      </w:r>
      <w:r>
        <w:t>związanych</w:t>
      </w:r>
      <w:r>
        <w:rPr>
          <w:spacing w:val="16"/>
        </w:rPr>
        <w:t xml:space="preserve"> </w:t>
      </w:r>
      <w:r>
        <w:t>z</w:t>
      </w:r>
      <w:r>
        <w:rPr>
          <w:spacing w:val="16"/>
        </w:rPr>
        <w:t xml:space="preserve"> </w:t>
      </w:r>
      <w:r>
        <w:t>zasadami</w:t>
      </w:r>
      <w:r>
        <w:rPr>
          <w:spacing w:val="19"/>
        </w:rPr>
        <w:t xml:space="preserve"> </w:t>
      </w:r>
      <w:r>
        <w:t>korzystania z</w:t>
      </w:r>
      <w:r>
        <w:rPr>
          <w:spacing w:val="-5"/>
        </w:rPr>
        <w:t xml:space="preserve"> </w:t>
      </w:r>
      <w:r>
        <w:t>Platformy,</w:t>
      </w:r>
      <w:r>
        <w:rPr>
          <w:spacing w:val="-3"/>
        </w:rPr>
        <w:t xml:space="preserve"> </w:t>
      </w:r>
      <w:r>
        <w:t>Wykonawca</w:t>
      </w:r>
      <w:r>
        <w:rPr>
          <w:spacing w:val="-3"/>
        </w:rPr>
        <w:t xml:space="preserve"> </w:t>
      </w:r>
      <w:r>
        <w:t>winien</w:t>
      </w:r>
      <w:r>
        <w:rPr>
          <w:spacing w:val="-3"/>
        </w:rPr>
        <w:t xml:space="preserve"> </w:t>
      </w:r>
      <w:r>
        <w:t>skontaktować</w:t>
      </w:r>
      <w:r>
        <w:rPr>
          <w:spacing w:val="-3"/>
        </w:rPr>
        <w:t xml:space="preserve"> </w:t>
      </w:r>
      <w:r>
        <w:t>się</w:t>
      </w:r>
      <w:r>
        <w:rPr>
          <w:spacing w:val="-3"/>
        </w:rPr>
        <w:t xml:space="preserve"> </w:t>
      </w:r>
      <w:r>
        <w:t>z</w:t>
      </w:r>
      <w:r>
        <w:rPr>
          <w:spacing w:val="-5"/>
        </w:rPr>
        <w:t xml:space="preserve"> </w:t>
      </w:r>
      <w:r>
        <w:t>dostawcą</w:t>
      </w:r>
      <w:r>
        <w:rPr>
          <w:spacing w:val="-3"/>
        </w:rPr>
        <w:t xml:space="preserve"> </w:t>
      </w:r>
      <w:r>
        <w:t>rozwiązania</w:t>
      </w:r>
      <w:r>
        <w:rPr>
          <w:spacing w:val="-3"/>
        </w:rPr>
        <w:t xml:space="preserve"> </w:t>
      </w:r>
      <w:r>
        <w:t>teleinformatycznego</w:t>
      </w:r>
      <w:r>
        <w:rPr>
          <w:spacing w:val="-3"/>
        </w:rPr>
        <w:t xml:space="preserve"> </w:t>
      </w:r>
      <w:r>
        <w:t>Platforma zakupowa</w:t>
      </w:r>
      <w:r>
        <w:rPr>
          <w:spacing w:val="80"/>
        </w:rPr>
        <w:t xml:space="preserve"> </w:t>
      </w:r>
      <w:r>
        <w:t>tel.</w:t>
      </w:r>
      <w:r>
        <w:rPr>
          <w:spacing w:val="80"/>
        </w:rPr>
        <w:t xml:space="preserve"> </w:t>
      </w:r>
      <w:r>
        <w:t>+48</w:t>
      </w:r>
      <w:r>
        <w:rPr>
          <w:spacing w:val="80"/>
        </w:rPr>
        <w:t xml:space="preserve"> </w:t>
      </w:r>
      <w:r>
        <w:t>22</w:t>
      </w:r>
      <w:r>
        <w:rPr>
          <w:spacing w:val="80"/>
        </w:rPr>
        <w:t xml:space="preserve"> </w:t>
      </w:r>
      <w:r>
        <w:t>257</w:t>
      </w:r>
      <w:r>
        <w:rPr>
          <w:spacing w:val="80"/>
        </w:rPr>
        <w:t xml:space="preserve"> </w:t>
      </w:r>
      <w:r>
        <w:t>22</w:t>
      </w:r>
      <w:r>
        <w:rPr>
          <w:spacing w:val="80"/>
        </w:rPr>
        <w:t xml:space="preserve"> </w:t>
      </w:r>
      <w:r>
        <w:t>23</w:t>
      </w:r>
      <w:r>
        <w:rPr>
          <w:spacing w:val="80"/>
        </w:rPr>
        <w:t xml:space="preserve"> </w:t>
      </w:r>
      <w:r>
        <w:t>(infolinia</w:t>
      </w:r>
      <w:r>
        <w:rPr>
          <w:spacing w:val="80"/>
        </w:rPr>
        <w:t xml:space="preserve"> </w:t>
      </w:r>
      <w:r>
        <w:t>dostępna</w:t>
      </w:r>
      <w:r>
        <w:rPr>
          <w:spacing w:val="80"/>
        </w:rPr>
        <w:t xml:space="preserve"> </w:t>
      </w:r>
      <w:r>
        <w:t>w</w:t>
      </w:r>
      <w:r>
        <w:rPr>
          <w:spacing w:val="80"/>
        </w:rPr>
        <w:t xml:space="preserve"> </w:t>
      </w:r>
      <w:r>
        <w:t>dni</w:t>
      </w:r>
      <w:r>
        <w:rPr>
          <w:spacing w:val="80"/>
        </w:rPr>
        <w:t xml:space="preserve"> </w:t>
      </w:r>
      <w:r>
        <w:t>robocze,</w:t>
      </w:r>
      <w:r>
        <w:rPr>
          <w:spacing w:val="80"/>
        </w:rPr>
        <w:t xml:space="preserve"> </w:t>
      </w:r>
      <w:r>
        <w:t>w</w:t>
      </w:r>
      <w:r>
        <w:rPr>
          <w:spacing w:val="80"/>
        </w:rPr>
        <w:t xml:space="preserve"> </w:t>
      </w:r>
      <w:r>
        <w:t>godzinach</w:t>
      </w:r>
      <w:r>
        <w:rPr>
          <w:spacing w:val="80"/>
        </w:rPr>
        <w:t xml:space="preserve"> </w:t>
      </w:r>
      <w:r>
        <w:t xml:space="preserve">9.00-17.00) e-mail: </w:t>
      </w:r>
      <w:hyperlink>
        <w:r w:rsidR="00BA2881">
          <w:rPr>
            <w:color w:val="0462C1"/>
            <w:u w:val="single" w:color="0462C1"/>
          </w:rPr>
          <w:t>oneplace@marketplanet.pl</w:t>
        </w:r>
      </w:hyperlink>
    </w:p>
    <w:p w14:paraId="7B302BA8" w14:textId="77777777" w:rsidR="00BA2881" w:rsidRDefault="00631E60" w:rsidP="007A026D">
      <w:pPr>
        <w:pStyle w:val="Akapitzlist"/>
        <w:numPr>
          <w:ilvl w:val="0"/>
          <w:numId w:val="8"/>
        </w:numPr>
        <w:tabs>
          <w:tab w:val="left" w:pos="785"/>
          <w:tab w:val="left" w:pos="787"/>
        </w:tabs>
        <w:spacing w:line="276" w:lineRule="auto"/>
        <w:ind w:right="393"/>
      </w:pPr>
      <w:r>
        <w:t>Cena</w:t>
      </w:r>
      <w:r>
        <w:rPr>
          <w:spacing w:val="58"/>
        </w:rPr>
        <w:t xml:space="preserve"> </w:t>
      </w:r>
      <w:r>
        <w:t>podana</w:t>
      </w:r>
      <w:r>
        <w:rPr>
          <w:spacing w:val="56"/>
        </w:rPr>
        <w:t xml:space="preserve"> </w:t>
      </w:r>
      <w:r>
        <w:t>przez</w:t>
      </w:r>
      <w:r>
        <w:rPr>
          <w:spacing w:val="56"/>
        </w:rPr>
        <w:t xml:space="preserve"> </w:t>
      </w:r>
      <w:r>
        <w:t>Wykonawcę</w:t>
      </w:r>
      <w:r>
        <w:rPr>
          <w:spacing w:val="58"/>
        </w:rPr>
        <w:t xml:space="preserve"> </w:t>
      </w:r>
      <w:r>
        <w:t>musi</w:t>
      </w:r>
      <w:r>
        <w:rPr>
          <w:spacing w:val="59"/>
        </w:rPr>
        <w:t xml:space="preserve"> </w:t>
      </w:r>
      <w:r>
        <w:t>zawierać</w:t>
      </w:r>
      <w:r>
        <w:rPr>
          <w:spacing w:val="56"/>
        </w:rPr>
        <w:t xml:space="preserve"> </w:t>
      </w:r>
      <w:r>
        <w:t>wszelkie</w:t>
      </w:r>
      <w:r>
        <w:rPr>
          <w:spacing w:val="58"/>
        </w:rPr>
        <w:t xml:space="preserve"> </w:t>
      </w:r>
      <w:r>
        <w:t>koszty</w:t>
      </w:r>
      <w:r>
        <w:rPr>
          <w:spacing w:val="56"/>
        </w:rPr>
        <w:t xml:space="preserve"> </w:t>
      </w:r>
      <w:r>
        <w:t>związane</w:t>
      </w:r>
      <w:r>
        <w:rPr>
          <w:spacing w:val="58"/>
        </w:rPr>
        <w:t xml:space="preserve"> </w:t>
      </w:r>
      <w:r>
        <w:t>z</w:t>
      </w:r>
      <w:r>
        <w:rPr>
          <w:spacing w:val="56"/>
        </w:rPr>
        <w:t xml:space="preserve"> </w:t>
      </w:r>
      <w:r>
        <w:t>realizacją</w:t>
      </w:r>
      <w:r>
        <w:rPr>
          <w:spacing w:val="58"/>
        </w:rPr>
        <w:t xml:space="preserve"> </w:t>
      </w:r>
      <w:r>
        <w:t>zamówienia i obowiązywać będzie przez cały okres związania ofertą.</w:t>
      </w:r>
    </w:p>
    <w:p w14:paraId="0207C292" w14:textId="77777777" w:rsidR="00BA2881" w:rsidRDefault="00631E60" w:rsidP="007A026D">
      <w:pPr>
        <w:pStyle w:val="Akapitzlist"/>
        <w:numPr>
          <w:ilvl w:val="0"/>
          <w:numId w:val="8"/>
        </w:numPr>
        <w:tabs>
          <w:tab w:val="left" w:pos="785"/>
          <w:tab w:val="left" w:pos="787"/>
        </w:tabs>
        <w:spacing w:line="276" w:lineRule="auto"/>
        <w:ind w:right="395"/>
      </w:pPr>
      <w:r>
        <w:t>Wykonawca sporządzając ofertę powinien określić ceny w sposób rzetelny, tj. w taki, żeby wybór jego oferty gwarantował Zamawiającemu realizację każdego elementu zamówienia.</w:t>
      </w:r>
    </w:p>
    <w:p w14:paraId="7EC01C4C" w14:textId="77777777" w:rsidR="00BA2881" w:rsidRDefault="00631E60" w:rsidP="000C36C8">
      <w:pPr>
        <w:pStyle w:val="Tekstpodstawowy"/>
        <w:spacing w:line="276" w:lineRule="auto"/>
        <w:ind w:left="710" w:right="390"/>
      </w:pPr>
      <w:r>
        <w:t>Jeżeli złożono ofertę, której wybór prowadziłby do powstania u Zamawiającego obowiązku podatkowego zgodnie z przepisami o podatku od towarów i usług, dla celów zastosowania kryterium ceny lub kosztu Zamawiający</w:t>
      </w:r>
      <w:r>
        <w:rPr>
          <w:spacing w:val="-2"/>
        </w:rPr>
        <w:t xml:space="preserve"> </w:t>
      </w:r>
      <w:r>
        <w:t>dolicza do przedstawionej w</w:t>
      </w:r>
      <w:r>
        <w:rPr>
          <w:spacing w:val="-1"/>
        </w:rPr>
        <w:t xml:space="preserve"> </w:t>
      </w:r>
      <w:r>
        <w:t>niej ceny</w:t>
      </w:r>
      <w:r>
        <w:rPr>
          <w:spacing w:val="-2"/>
        </w:rPr>
        <w:t xml:space="preserve"> </w:t>
      </w:r>
      <w:r>
        <w:t>podatek</w:t>
      </w:r>
      <w:r>
        <w:rPr>
          <w:spacing w:val="-2"/>
        </w:rPr>
        <w:t xml:space="preserve"> </w:t>
      </w:r>
      <w:r>
        <w:t>od</w:t>
      </w:r>
      <w:r>
        <w:rPr>
          <w:spacing w:val="-2"/>
        </w:rPr>
        <w:t xml:space="preserve"> </w:t>
      </w:r>
      <w:r>
        <w:t>towarów</w:t>
      </w:r>
      <w:r>
        <w:rPr>
          <w:spacing w:val="-1"/>
        </w:rPr>
        <w:t xml:space="preserve"> </w:t>
      </w:r>
      <w:r>
        <w:t>i usług,</w:t>
      </w:r>
      <w:r>
        <w:rPr>
          <w:spacing w:val="-2"/>
        </w:rPr>
        <w:t xml:space="preserve"> </w:t>
      </w:r>
      <w:r>
        <w:t>który miałby</w:t>
      </w:r>
      <w:r>
        <w:rPr>
          <w:spacing w:val="-2"/>
        </w:rPr>
        <w:t xml:space="preserve"> </w:t>
      </w:r>
      <w:r>
        <w:t>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w:t>
      </w:r>
      <w:r>
        <w:rPr>
          <w:spacing w:val="40"/>
        </w:rPr>
        <w:t xml:space="preserve"> </w:t>
      </w:r>
      <w:r>
        <w:t>oraz</w:t>
      </w:r>
      <w:r>
        <w:rPr>
          <w:spacing w:val="40"/>
        </w:rPr>
        <w:t xml:space="preserve"> </w:t>
      </w:r>
      <w:r>
        <w:t>wskazując stawkę podatku od towarów i usług, która zgodnie z wiedzą wykonawcy, będzie miała zastosowanie.</w:t>
      </w:r>
    </w:p>
    <w:p w14:paraId="2B0A97D5" w14:textId="77777777" w:rsidR="00BA2881" w:rsidRDefault="00631E60" w:rsidP="000C36C8">
      <w:pPr>
        <w:pStyle w:val="Tekstpodstawowy"/>
        <w:spacing w:line="276" w:lineRule="auto"/>
        <w:ind w:left="0"/>
        <w:jc w:val="left"/>
        <w:rPr>
          <w:sz w:val="18"/>
        </w:rPr>
      </w:pPr>
      <w:r>
        <w:rPr>
          <w:noProof/>
          <w:sz w:val="18"/>
        </w:rPr>
        <mc:AlternateContent>
          <mc:Choice Requires="wps">
            <w:drawing>
              <wp:anchor distT="0" distB="0" distL="0" distR="0" simplePos="0" relativeHeight="487590400" behindDoc="1" locked="0" layoutInCell="1" allowOverlap="1" wp14:anchorId="74E7DF01" wp14:editId="7E6314E2">
                <wp:simplePos x="0" y="0"/>
                <wp:positionH relativeFrom="page">
                  <wp:posOffset>792480</wp:posOffset>
                </wp:positionH>
                <wp:positionV relativeFrom="paragraph">
                  <wp:posOffset>148213</wp:posOffset>
                </wp:positionV>
                <wp:extent cx="6179820" cy="368935"/>
                <wp:effectExtent l="0" t="0" r="0" b="0"/>
                <wp:wrapTopAndBottom/>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79820" cy="368935"/>
                        </a:xfrm>
                        <a:prstGeom prst="rect">
                          <a:avLst/>
                        </a:prstGeom>
                        <a:solidFill>
                          <a:srgbClr val="D9E1F3"/>
                        </a:solidFill>
                      </wps:spPr>
                      <wps:txbx>
                        <w:txbxContent>
                          <w:p w14:paraId="0004BD2E" w14:textId="77777777" w:rsidR="00BA2881" w:rsidRDefault="00631E60">
                            <w:pPr>
                              <w:spacing w:line="276" w:lineRule="auto"/>
                              <w:ind w:left="28" w:right="33"/>
                              <w:rPr>
                                <w:b/>
                                <w:color w:val="000000"/>
                              </w:rPr>
                            </w:pPr>
                            <w:r>
                              <w:rPr>
                                <w:b/>
                                <w:color w:val="000000"/>
                                <w:u w:val="single"/>
                              </w:rPr>
                              <w:t>ROZDZIAŁ</w:t>
                            </w:r>
                            <w:r>
                              <w:rPr>
                                <w:b/>
                                <w:color w:val="000000"/>
                                <w:spacing w:val="40"/>
                                <w:u w:val="single"/>
                              </w:rPr>
                              <w:t xml:space="preserve"> </w:t>
                            </w:r>
                            <w:r>
                              <w:rPr>
                                <w:b/>
                                <w:color w:val="000000"/>
                                <w:u w:val="single"/>
                              </w:rPr>
                              <w:t>XVII.</w:t>
                            </w:r>
                            <w:r>
                              <w:rPr>
                                <w:b/>
                                <w:color w:val="000000"/>
                                <w:spacing w:val="40"/>
                                <w:u w:val="single"/>
                              </w:rPr>
                              <w:t xml:space="preserve"> </w:t>
                            </w:r>
                            <w:r>
                              <w:rPr>
                                <w:b/>
                                <w:color w:val="000000"/>
                                <w:u w:val="single"/>
                              </w:rPr>
                              <w:t>OPIS</w:t>
                            </w:r>
                            <w:r>
                              <w:rPr>
                                <w:b/>
                                <w:color w:val="000000"/>
                                <w:spacing w:val="40"/>
                                <w:u w:val="single"/>
                              </w:rPr>
                              <w:t xml:space="preserve"> </w:t>
                            </w:r>
                            <w:r>
                              <w:rPr>
                                <w:b/>
                                <w:color w:val="000000"/>
                                <w:u w:val="single"/>
                              </w:rPr>
                              <w:t>KRYTERIÓW</w:t>
                            </w:r>
                            <w:r>
                              <w:rPr>
                                <w:b/>
                                <w:color w:val="000000"/>
                                <w:spacing w:val="40"/>
                                <w:u w:val="single"/>
                              </w:rPr>
                              <w:t xml:space="preserve"> </w:t>
                            </w:r>
                            <w:r>
                              <w:rPr>
                                <w:b/>
                                <w:color w:val="000000"/>
                                <w:u w:val="single"/>
                              </w:rPr>
                              <w:t>OCENY</w:t>
                            </w:r>
                            <w:r>
                              <w:rPr>
                                <w:b/>
                                <w:color w:val="000000"/>
                                <w:spacing w:val="40"/>
                                <w:u w:val="single"/>
                              </w:rPr>
                              <w:t xml:space="preserve"> </w:t>
                            </w:r>
                            <w:r>
                              <w:rPr>
                                <w:b/>
                                <w:color w:val="000000"/>
                                <w:u w:val="single"/>
                              </w:rPr>
                              <w:t>OFERT</w:t>
                            </w:r>
                            <w:r>
                              <w:rPr>
                                <w:b/>
                                <w:color w:val="000000"/>
                                <w:spacing w:val="40"/>
                                <w:u w:val="single"/>
                              </w:rPr>
                              <w:t xml:space="preserve"> </w:t>
                            </w:r>
                            <w:r>
                              <w:rPr>
                                <w:b/>
                                <w:color w:val="000000"/>
                                <w:u w:val="single"/>
                              </w:rPr>
                              <w:t>WRAZ</w:t>
                            </w:r>
                            <w:r>
                              <w:rPr>
                                <w:b/>
                                <w:color w:val="000000"/>
                                <w:spacing w:val="40"/>
                                <w:u w:val="single"/>
                              </w:rPr>
                              <w:t xml:space="preserve"> </w:t>
                            </w:r>
                            <w:r>
                              <w:rPr>
                                <w:b/>
                                <w:color w:val="000000"/>
                                <w:u w:val="single"/>
                              </w:rPr>
                              <w:t>Z</w:t>
                            </w:r>
                            <w:r>
                              <w:rPr>
                                <w:b/>
                                <w:color w:val="000000"/>
                                <w:spacing w:val="40"/>
                                <w:u w:val="single"/>
                              </w:rPr>
                              <w:t xml:space="preserve"> </w:t>
                            </w:r>
                            <w:r>
                              <w:rPr>
                                <w:b/>
                                <w:color w:val="000000"/>
                                <w:u w:val="single"/>
                              </w:rPr>
                              <w:t>PODANIEM</w:t>
                            </w:r>
                            <w:r>
                              <w:rPr>
                                <w:b/>
                                <w:color w:val="000000"/>
                                <w:spacing w:val="40"/>
                                <w:u w:val="single"/>
                              </w:rPr>
                              <w:t xml:space="preserve"> </w:t>
                            </w:r>
                            <w:r>
                              <w:rPr>
                                <w:b/>
                                <w:color w:val="000000"/>
                                <w:u w:val="single"/>
                              </w:rPr>
                              <w:t>WAG</w:t>
                            </w:r>
                            <w:r>
                              <w:rPr>
                                <w:b/>
                                <w:color w:val="000000"/>
                                <w:spacing w:val="40"/>
                                <w:u w:val="single"/>
                              </w:rPr>
                              <w:t xml:space="preserve"> </w:t>
                            </w:r>
                            <w:r>
                              <w:rPr>
                                <w:b/>
                                <w:color w:val="000000"/>
                                <w:u w:val="single"/>
                              </w:rPr>
                              <w:t>TYCH</w:t>
                            </w:r>
                            <w:r>
                              <w:rPr>
                                <w:b/>
                                <w:color w:val="000000"/>
                                <w:spacing w:val="40"/>
                              </w:rPr>
                              <w:t xml:space="preserve"> </w:t>
                            </w:r>
                            <w:r>
                              <w:rPr>
                                <w:b/>
                                <w:color w:val="000000"/>
                                <w:u w:val="single"/>
                              </w:rPr>
                              <w:t>KRYTERIÓW I SPOSOBU OCENY OFERT</w:t>
                            </w:r>
                          </w:p>
                        </w:txbxContent>
                      </wps:txbx>
                      <wps:bodyPr wrap="square" lIns="0" tIns="0" rIns="0" bIns="0" rtlCol="0">
                        <a:noAutofit/>
                      </wps:bodyPr>
                    </wps:wsp>
                  </a:graphicData>
                </a:graphic>
              </wp:anchor>
            </w:drawing>
          </mc:Choice>
          <mc:Fallback>
            <w:pict>
              <v:shape w14:anchorId="74E7DF01" id="Textbox 29" o:spid="_x0000_s1029" type="#_x0000_t202" style="position:absolute;margin-left:62.4pt;margin-top:11.65pt;width:486.6pt;height:29.05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" fillcolor="#d9e1f3" stroked="f">
                <v:textbox inset="0,0,0,0">
                  <w:txbxContent>
                    <w:p w14:paraId="0004BD2E" w14:textId="77777777" w:rsidR="00BA2881" w:rsidRDefault="00631E60">
                      <w:pPr>
                        <w:spacing w:line="276" w:lineRule="auto"/>
                        <w:ind w:left="28" w:right="33"/>
                        <w:rPr>
                          <w:b/>
                          <w:color w:val="000000"/>
                        </w:rPr>
                      </w:pPr>
                      <w:r>
                        <w:rPr>
                          <w:b/>
                          <w:color w:val="000000"/>
                          <w:u w:val="single"/>
                        </w:rPr>
                        <w:t>ROZDZIAŁ</w:t>
                      </w:r>
                      <w:r>
                        <w:rPr>
                          <w:b/>
                          <w:color w:val="000000"/>
                          <w:spacing w:val="40"/>
                          <w:u w:val="single"/>
                        </w:rPr>
                        <w:t xml:space="preserve"> </w:t>
                      </w:r>
                      <w:r>
                        <w:rPr>
                          <w:b/>
                          <w:color w:val="000000"/>
                          <w:u w:val="single"/>
                        </w:rPr>
                        <w:t>XVII.</w:t>
                      </w:r>
                      <w:r>
                        <w:rPr>
                          <w:b/>
                          <w:color w:val="000000"/>
                          <w:spacing w:val="40"/>
                          <w:u w:val="single"/>
                        </w:rPr>
                        <w:t xml:space="preserve"> </w:t>
                      </w:r>
                      <w:r>
                        <w:rPr>
                          <w:b/>
                          <w:color w:val="000000"/>
                          <w:u w:val="single"/>
                        </w:rPr>
                        <w:t>OPIS</w:t>
                      </w:r>
                      <w:r>
                        <w:rPr>
                          <w:b/>
                          <w:color w:val="000000"/>
                          <w:spacing w:val="40"/>
                          <w:u w:val="single"/>
                        </w:rPr>
                        <w:t xml:space="preserve"> </w:t>
                      </w:r>
                      <w:r>
                        <w:rPr>
                          <w:b/>
                          <w:color w:val="000000"/>
                          <w:u w:val="single"/>
                        </w:rPr>
                        <w:t>KRYTERIÓW</w:t>
                      </w:r>
                      <w:r>
                        <w:rPr>
                          <w:b/>
                          <w:color w:val="000000"/>
                          <w:spacing w:val="40"/>
                          <w:u w:val="single"/>
                        </w:rPr>
                        <w:t xml:space="preserve"> </w:t>
                      </w:r>
                      <w:r>
                        <w:rPr>
                          <w:b/>
                          <w:color w:val="000000"/>
                          <w:u w:val="single"/>
                        </w:rPr>
                        <w:t>OCENY</w:t>
                      </w:r>
                      <w:r>
                        <w:rPr>
                          <w:b/>
                          <w:color w:val="000000"/>
                          <w:spacing w:val="40"/>
                          <w:u w:val="single"/>
                        </w:rPr>
                        <w:t xml:space="preserve"> </w:t>
                      </w:r>
                      <w:r>
                        <w:rPr>
                          <w:b/>
                          <w:color w:val="000000"/>
                          <w:u w:val="single"/>
                        </w:rPr>
                        <w:t>OFERT</w:t>
                      </w:r>
                      <w:r>
                        <w:rPr>
                          <w:b/>
                          <w:color w:val="000000"/>
                          <w:spacing w:val="40"/>
                          <w:u w:val="single"/>
                        </w:rPr>
                        <w:t xml:space="preserve"> </w:t>
                      </w:r>
                      <w:r>
                        <w:rPr>
                          <w:b/>
                          <w:color w:val="000000"/>
                          <w:u w:val="single"/>
                        </w:rPr>
                        <w:t>WRAZ</w:t>
                      </w:r>
                      <w:r>
                        <w:rPr>
                          <w:b/>
                          <w:color w:val="000000"/>
                          <w:spacing w:val="40"/>
                          <w:u w:val="single"/>
                        </w:rPr>
                        <w:t xml:space="preserve"> </w:t>
                      </w:r>
                      <w:r>
                        <w:rPr>
                          <w:b/>
                          <w:color w:val="000000"/>
                          <w:u w:val="single"/>
                        </w:rPr>
                        <w:t>Z</w:t>
                      </w:r>
                      <w:r>
                        <w:rPr>
                          <w:b/>
                          <w:color w:val="000000"/>
                          <w:spacing w:val="40"/>
                          <w:u w:val="single"/>
                        </w:rPr>
                        <w:t xml:space="preserve"> </w:t>
                      </w:r>
                      <w:r>
                        <w:rPr>
                          <w:b/>
                          <w:color w:val="000000"/>
                          <w:u w:val="single"/>
                        </w:rPr>
                        <w:t>PODANIEM</w:t>
                      </w:r>
                      <w:r>
                        <w:rPr>
                          <w:b/>
                          <w:color w:val="000000"/>
                          <w:spacing w:val="40"/>
                          <w:u w:val="single"/>
                        </w:rPr>
                        <w:t xml:space="preserve"> </w:t>
                      </w:r>
                      <w:r>
                        <w:rPr>
                          <w:b/>
                          <w:color w:val="000000"/>
                          <w:u w:val="single"/>
                        </w:rPr>
                        <w:t>WAG</w:t>
                      </w:r>
                      <w:r>
                        <w:rPr>
                          <w:b/>
                          <w:color w:val="000000"/>
                          <w:spacing w:val="40"/>
                          <w:u w:val="single"/>
                        </w:rPr>
                        <w:t xml:space="preserve"> </w:t>
                      </w:r>
                      <w:r>
                        <w:rPr>
                          <w:b/>
                          <w:color w:val="000000"/>
                          <w:u w:val="single"/>
                        </w:rPr>
                        <w:t>TYCH</w:t>
                      </w:r>
                      <w:r>
                        <w:rPr>
                          <w:b/>
                          <w:color w:val="000000"/>
                          <w:spacing w:val="40"/>
                        </w:rPr>
                        <w:t xml:space="preserve"> </w:t>
                      </w:r>
                      <w:r>
                        <w:rPr>
                          <w:b/>
                          <w:color w:val="000000"/>
                          <w:u w:val="single"/>
                        </w:rPr>
                        <w:t>KRYTERIÓW I SPOSOBU OCENY OFERT</w:t>
                      </w:r>
                    </w:p>
                  </w:txbxContent>
                </v:textbox>
                <w10:wrap type="topAndBottom" anchorx="page"/>
              </v:shape>
            </w:pict>
          </mc:Fallback>
        </mc:AlternateContent>
      </w:r>
    </w:p>
    <w:p w14:paraId="506F9979" w14:textId="77777777" w:rsidR="00BA2881" w:rsidRDefault="00631E60" w:rsidP="007A026D">
      <w:pPr>
        <w:pStyle w:val="Akapitzlist"/>
        <w:numPr>
          <w:ilvl w:val="0"/>
          <w:numId w:val="7"/>
        </w:numPr>
        <w:tabs>
          <w:tab w:val="left" w:pos="785"/>
          <w:tab w:val="left" w:pos="787"/>
        </w:tabs>
        <w:spacing w:line="276" w:lineRule="auto"/>
        <w:ind w:right="395"/>
      </w:pPr>
      <w:r>
        <w:t>Przy</w:t>
      </w:r>
      <w:r>
        <w:rPr>
          <w:spacing w:val="40"/>
        </w:rPr>
        <w:t xml:space="preserve"> </w:t>
      </w:r>
      <w:r>
        <w:t>wyborze</w:t>
      </w:r>
      <w:r>
        <w:rPr>
          <w:spacing w:val="59"/>
        </w:rPr>
        <w:t xml:space="preserve"> </w:t>
      </w:r>
      <w:r>
        <w:t>oferty</w:t>
      </w:r>
      <w:r>
        <w:rPr>
          <w:spacing w:val="40"/>
        </w:rPr>
        <w:t xml:space="preserve"> </w:t>
      </w:r>
      <w:r>
        <w:t>najkorzystniejszej</w:t>
      </w:r>
      <w:r>
        <w:rPr>
          <w:spacing w:val="61"/>
        </w:rPr>
        <w:t xml:space="preserve"> </w:t>
      </w:r>
      <w:r>
        <w:t>zamawiający</w:t>
      </w:r>
      <w:r>
        <w:rPr>
          <w:spacing w:val="40"/>
        </w:rPr>
        <w:t xml:space="preserve"> </w:t>
      </w:r>
      <w:r>
        <w:t>będzie</w:t>
      </w:r>
      <w:r>
        <w:rPr>
          <w:spacing w:val="59"/>
        </w:rPr>
        <w:t xml:space="preserve"> </w:t>
      </w:r>
      <w:r>
        <w:t>kierował</w:t>
      </w:r>
      <w:r>
        <w:rPr>
          <w:spacing w:val="40"/>
        </w:rPr>
        <w:t xml:space="preserve"> </w:t>
      </w:r>
      <w:r>
        <w:t>się</w:t>
      </w:r>
      <w:r>
        <w:rPr>
          <w:spacing w:val="40"/>
        </w:rPr>
        <w:t xml:space="preserve"> </w:t>
      </w:r>
      <w:r>
        <w:t>następującymi</w:t>
      </w:r>
      <w:r>
        <w:rPr>
          <w:spacing w:val="59"/>
        </w:rPr>
        <w:t xml:space="preserve"> </w:t>
      </w:r>
      <w:r>
        <w:t>kryteriami,</w:t>
      </w:r>
      <w:r>
        <w:rPr>
          <w:spacing w:val="40"/>
        </w:rPr>
        <w:t xml:space="preserve"> </w:t>
      </w:r>
      <w:r>
        <w:t>z przypisaniem im odpowiednio wag:</w:t>
      </w:r>
    </w:p>
    <w:p w14:paraId="645FA1A7" w14:textId="77777777" w:rsidR="00BD2069" w:rsidRPr="00242637" w:rsidRDefault="00631E60" w:rsidP="007A026D">
      <w:pPr>
        <w:pStyle w:val="Akapitzlist"/>
        <w:numPr>
          <w:ilvl w:val="0"/>
          <w:numId w:val="7"/>
        </w:numPr>
        <w:tabs>
          <w:tab w:val="left" w:pos="783"/>
        </w:tabs>
        <w:spacing w:line="276" w:lineRule="auto"/>
        <w:ind w:left="783" w:hanging="357"/>
      </w:pPr>
      <w:r>
        <w:t>Zamawiający</w:t>
      </w:r>
      <w:r>
        <w:rPr>
          <w:spacing w:val="-9"/>
        </w:rPr>
        <w:t xml:space="preserve"> </w:t>
      </w:r>
      <w:r>
        <w:t>dokona</w:t>
      </w:r>
      <w:r>
        <w:rPr>
          <w:spacing w:val="-4"/>
        </w:rPr>
        <w:t xml:space="preserve"> </w:t>
      </w:r>
      <w:r>
        <w:t>oceny</w:t>
      </w:r>
      <w:r>
        <w:rPr>
          <w:spacing w:val="-6"/>
        </w:rPr>
        <w:t xml:space="preserve"> </w:t>
      </w:r>
      <w:r>
        <w:t>oferty</w:t>
      </w:r>
      <w:r>
        <w:rPr>
          <w:spacing w:val="-7"/>
        </w:rPr>
        <w:t xml:space="preserve"> </w:t>
      </w:r>
      <w:r>
        <w:t>wg</w:t>
      </w:r>
      <w:r>
        <w:rPr>
          <w:spacing w:val="-7"/>
        </w:rPr>
        <w:t xml:space="preserve"> </w:t>
      </w:r>
      <w:r>
        <w:t>następujących</w:t>
      </w:r>
      <w:r>
        <w:rPr>
          <w:spacing w:val="-3"/>
        </w:rPr>
        <w:t xml:space="preserve"> </w:t>
      </w:r>
      <w:r>
        <w:rPr>
          <w:spacing w:val="-2"/>
        </w:rPr>
        <w:t>wzorów:</w:t>
      </w:r>
    </w:p>
    <w:p w14:paraId="22DAEA72" w14:textId="77777777" w:rsidR="00BA2881" w:rsidRDefault="00BA2881" w:rsidP="000C36C8">
      <w:pPr>
        <w:pStyle w:val="Tekstpodstawowy"/>
        <w:spacing w:line="276" w:lineRule="auto"/>
        <w:ind w:left="0"/>
        <w:jc w:val="left"/>
        <w:rPr>
          <w:b/>
          <w:sz w:val="10"/>
        </w:rPr>
      </w:pPr>
    </w:p>
    <w:tbl>
      <w:tblPr>
        <w:tblStyle w:val="TableNormal"/>
        <w:tblW w:w="9344"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2"/>
        <w:gridCol w:w="2393"/>
        <w:gridCol w:w="852"/>
        <w:gridCol w:w="1136"/>
        <w:gridCol w:w="4391"/>
      </w:tblGrid>
      <w:tr w:rsidR="00B24780" w14:paraId="54421871" w14:textId="77777777" w:rsidTr="00925BDB">
        <w:trPr>
          <w:trHeight w:val="847"/>
        </w:trPr>
        <w:tc>
          <w:tcPr>
            <w:tcW w:w="572" w:type="dxa"/>
            <w:shd w:val="clear" w:color="auto" w:fill="DEEAF6"/>
          </w:tcPr>
          <w:p w14:paraId="234EE886" w14:textId="77777777" w:rsidR="00B24780" w:rsidRDefault="00B24780" w:rsidP="00740F15">
            <w:pPr>
              <w:pStyle w:val="TableParagraph"/>
              <w:spacing w:before="134"/>
              <w:rPr>
                <w:b/>
                <w:sz w:val="16"/>
              </w:rPr>
            </w:pPr>
          </w:p>
          <w:p w14:paraId="253B2CB4" w14:textId="77777777" w:rsidR="00B24780" w:rsidRDefault="00B24780" w:rsidP="00740F15">
            <w:pPr>
              <w:pStyle w:val="TableParagraph"/>
              <w:spacing w:before="1"/>
              <w:ind w:left="11"/>
              <w:jc w:val="center"/>
              <w:rPr>
                <w:b/>
                <w:sz w:val="16"/>
              </w:rPr>
            </w:pPr>
            <w:r>
              <w:rPr>
                <w:b/>
                <w:spacing w:val="-5"/>
                <w:sz w:val="16"/>
              </w:rPr>
              <w:t>Lp.</w:t>
            </w:r>
          </w:p>
        </w:tc>
        <w:tc>
          <w:tcPr>
            <w:tcW w:w="2393" w:type="dxa"/>
            <w:shd w:val="clear" w:color="auto" w:fill="DEEAF6"/>
          </w:tcPr>
          <w:p w14:paraId="6A2ECEED" w14:textId="77777777" w:rsidR="00B24780" w:rsidRDefault="00B24780" w:rsidP="00740F15">
            <w:pPr>
              <w:pStyle w:val="TableParagraph"/>
              <w:spacing w:before="134"/>
              <w:rPr>
                <w:b/>
                <w:sz w:val="16"/>
              </w:rPr>
            </w:pPr>
          </w:p>
          <w:p w14:paraId="20C55CA0" w14:textId="77777777" w:rsidR="00B24780" w:rsidRDefault="00B24780" w:rsidP="00740F15">
            <w:pPr>
              <w:pStyle w:val="TableParagraph"/>
              <w:spacing w:before="1"/>
              <w:ind w:left="196"/>
              <w:rPr>
                <w:b/>
                <w:sz w:val="16"/>
              </w:rPr>
            </w:pPr>
            <w:r>
              <w:rPr>
                <w:b/>
                <w:spacing w:val="-2"/>
                <w:sz w:val="16"/>
              </w:rPr>
              <w:t>Kryterium</w:t>
            </w:r>
          </w:p>
        </w:tc>
        <w:tc>
          <w:tcPr>
            <w:tcW w:w="852" w:type="dxa"/>
            <w:shd w:val="clear" w:color="auto" w:fill="DEEAF6"/>
          </w:tcPr>
          <w:p w14:paraId="4E7F29A3" w14:textId="77777777" w:rsidR="00B24780" w:rsidRDefault="00B24780" w:rsidP="00740F15">
            <w:pPr>
              <w:pStyle w:val="TableParagraph"/>
              <w:spacing w:before="105" w:line="278" w:lineRule="auto"/>
              <w:ind w:left="73" w:right="62" w:hanging="6"/>
              <w:jc w:val="center"/>
              <w:rPr>
                <w:b/>
                <w:sz w:val="16"/>
              </w:rPr>
            </w:pPr>
            <w:r>
              <w:rPr>
                <w:b/>
                <w:spacing w:val="-4"/>
                <w:sz w:val="16"/>
              </w:rPr>
              <w:t>Waga</w:t>
            </w:r>
            <w:r>
              <w:rPr>
                <w:b/>
                <w:spacing w:val="40"/>
                <w:sz w:val="16"/>
              </w:rPr>
              <w:t xml:space="preserve"> </w:t>
            </w:r>
            <w:r>
              <w:rPr>
                <w:b/>
                <w:spacing w:val="-2"/>
                <w:sz w:val="16"/>
              </w:rPr>
              <w:t>kryterium</w:t>
            </w:r>
            <w:r>
              <w:rPr>
                <w:b/>
                <w:spacing w:val="40"/>
                <w:sz w:val="16"/>
              </w:rPr>
              <w:t xml:space="preserve"> </w:t>
            </w:r>
            <w:r>
              <w:rPr>
                <w:b/>
                <w:spacing w:val="-4"/>
                <w:sz w:val="16"/>
              </w:rPr>
              <w:t>[%]</w:t>
            </w:r>
          </w:p>
        </w:tc>
        <w:tc>
          <w:tcPr>
            <w:tcW w:w="1136" w:type="dxa"/>
            <w:shd w:val="clear" w:color="auto" w:fill="DEEAF6"/>
          </w:tcPr>
          <w:p w14:paraId="7F6D1EF0" w14:textId="77777777" w:rsidR="00B24780" w:rsidRDefault="00B24780" w:rsidP="00740F15">
            <w:pPr>
              <w:pStyle w:val="TableParagraph"/>
              <w:spacing w:line="278" w:lineRule="auto"/>
              <w:ind w:left="140" w:right="116" w:hanging="22"/>
              <w:jc w:val="both"/>
              <w:rPr>
                <w:b/>
                <w:sz w:val="16"/>
              </w:rPr>
            </w:pPr>
            <w:r>
              <w:rPr>
                <w:b/>
                <w:spacing w:val="-2"/>
                <w:sz w:val="16"/>
              </w:rPr>
              <w:t>Maksymalna</w:t>
            </w:r>
            <w:r>
              <w:rPr>
                <w:b/>
                <w:spacing w:val="40"/>
                <w:sz w:val="16"/>
              </w:rPr>
              <w:t xml:space="preserve"> </w:t>
            </w:r>
            <w:r>
              <w:rPr>
                <w:b/>
                <w:sz w:val="16"/>
              </w:rPr>
              <w:t>liczba</w:t>
            </w:r>
            <w:r>
              <w:rPr>
                <w:b/>
                <w:spacing w:val="-10"/>
                <w:sz w:val="16"/>
              </w:rPr>
              <w:t xml:space="preserve"> </w:t>
            </w:r>
            <w:r>
              <w:rPr>
                <w:b/>
                <w:sz w:val="16"/>
              </w:rPr>
              <w:t>punk</w:t>
            </w:r>
            <w:r>
              <w:rPr>
                <w:b/>
                <w:sz w:val="16"/>
              </w:rPr>
              <w:softHyphen/>
              <w:t>tów za dane</w:t>
            </w:r>
          </w:p>
          <w:p w14:paraId="1848DD64" w14:textId="77777777" w:rsidR="00B24780" w:rsidRDefault="00B24780" w:rsidP="00740F15">
            <w:pPr>
              <w:pStyle w:val="TableParagraph"/>
              <w:spacing w:line="180" w:lineRule="exact"/>
              <w:ind w:left="213"/>
              <w:rPr>
                <w:b/>
                <w:sz w:val="16"/>
              </w:rPr>
            </w:pPr>
            <w:r>
              <w:rPr>
                <w:b/>
                <w:spacing w:val="-2"/>
                <w:sz w:val="16"/>
              </w:rPr>
              <w:t>kryterium</w:t>
            </w:r>
          </w:p>
        </w:tc>
        <w:tc>
          <w:tcPr>
            <w:tcW w:w="4391" w:type="dxa"/>
            <w:shd w:val="clear" w:color="auto" w:fill="DEEAF6"/>
          </w:tcPr>
          <w:p w14:paraId="3E621713" w14:textId="77777777" w:rsidR="00B24780" w:rsidRDefault="00B24780" w:rsidP="00740F15">
            <w:pPr>
              <w:pStyle w:val="TableParagraph"/>
              <w:spacing w:before="134"/>
              <w:rPr>
                <w:b/>
                <w:sz w:val="16"/>
              </w:rPr>
            </w:pPr>
          </w:p>
          <w:p w14:paraId="541C1442" w14:textId="77777777" w:rsidR="00B24780" w:rsidRDefault="00B24780" w:rsidP="00740F15">
            <w:pPr>
              <w:pStyle w:val="TableParagraph"/>
              <w:spacing w:before="1"/>
              <w:ind w:left="7" w:right="1"/>
              <w:jc w:val="center"/>
              <w:rPr>
                <w:b/>
                <w:sz w:val="16"/>
              </w:rPr>
            </w:pPr>
            <w:r>
              <w:rPr>
                <w:b/>
                <w:sz w:val="16"/>
              </w:rPr>
              <w:t>Sposób</w:t>
            </w:r>
            <w:r>
              <w:rPr>
                <w:b/>
                <w:spacing w:val="-8"/>
                <w:sz w:val="16"/>
              </w:rPr>
              <w:t xml:space="preserve"> </w:t>
            </w:r>
            <w:r>
              <w:rPr>
                <w:b/>
                <w:sz w:val="16"/>
              </w:rPr>
              <w:t>oceny</w:t>
            </w:r>
            <w:r>
              <w:rPr>
                <w:b/>
                <w:spacing w:val="-3"/>
                <w:sz w:val="16"/>
              </w:rPr>
              <w:t xml:space="preserve"> </w:t>
            </w:r>
            <w:r>
              <w:rPr>
                <w:b/>
                <w:sz w:val="16"/>
              </w:rPr>
              <w:t>wg</w:t>
            </w:r>
            <w:r>
              <w:rPr>
                <w:b/>
                <w:spacing w:val="-5"/>
                <w:sz w:val="16"/>
              </w:rPr>
              <w:t xml:space="preserve"> </w:t>
            </w:r>
            <w:r>
              <w:rPr>
                <w:b/>
                <w:spacing w:val="-2"/>
                <w:sz w:val="16"/>
              </w:rPr>
              <w:t>wzoru</w:t>
            </w:r>
          </w:p>
        </w:tc>
      </w:tr>
      <w:tr w:rsidR="00B24780" w14:paraId="1CCD1771" w14:textId="77777777" w:rsidTr="00925BDB">
        <w:trPr>
          <w:trHeight w:val="2765"/>
        </w:trPr>
        <w:tc>
          <w:tcPr>
            <w:tcW w:w="572" w:type="dxa"/>
          </w:tcPr>
          <w:p w14:paraId="06B0998C" w14:textId="77777777" w:rsidR="00B24780" w:rsidRDefault="00B24780" w:rsidP="00740F15">
            <w:pPr>
              <w:pStyle w:val="TableParagraph"/>
              <w:rPr>
                <w:b/>
                <w:sz w:val="16"/>
              </w:rPr>
            </w:pPr>
          </w:p>
          <w:p w14:paraId="3FFF31F4" w14:textId="77777777" w:rsidR="00B24780" w:rsidRDefault="00B24780" w:rsidP="00740F15">
            <w:pPr>
              <w:pStyle w:val="TableParagraph"/>
              <w:rPr>
                <w:b/>
                <w:sz w:val="16"/>
              </w:rPr>
            </w:pPr>
          </w:p>
          <w:p w14:paraId="3C2C29EB" w14:textId="77777777" w:rsidR="00B24780" w:rsidRDefault="00B24780" w:rsidP="00740F15">
            <w:pPr>
              <w:pStyle w:val="TableParagraph"/>
              <w:rPr>
                <w:b/>
                <w:sz w:val="16"/>
              </w:rPr>
            </w:pPr>
          </w:p>
          <w:p w14:paraId="0550F2C4" w14:textId="77777777" w:rsidR="00B24780" w:rsidRDefault="00B24780" w:rsidP="00740F15">
            <w:pPr>
              <w:pStyle w:val="TableParagraph"/>
              <w:rPr>
                <w:b/>
                <w:sz w:val="16"/>
              </w:rPr>
            </w:pPr>
          </w:p>
          <w:p w14:paraId="0D7E0D3E" w14:textId="77777777" w:rsidR="00B24780" w:rsidRDefault="00B24780" w:rsidP="00740F15">
            <w:pPr>
              <w:pStyle w:val="TableParagraph"/>
              <w:spacing w:before="36"/>
              <w:rPr>
                <w:b/>
                <w:sz w:val="16"/>
              </w:rPr>
            </w:pPr>
          </w:p>
          <w:p w14:paraId="37CEB44D" w14:textId="77777777" w:rsidR="00B24780" w:rsidRDefault="00B24780" w:rsidP="00740F15">
            <w:pPr>
              <w:pStyle w:val="TableParagraph"/>
              <w:spacing w:before="1"/>
              <w:ind w:left="11" w:right="3"/>
              <w:jc w:val="center"/>
              <w:rPr>
                <w:b/>
                <w:sz w:val="16"/>
              </w:rPr>
            </w:pPr>
            <w:r>
              <w:rPr>
                <w:b/>
                <w:spacing w:val="-10"/>
                <w:sz w:val="16"/>
              </w:rPr>
              <w:t>1</w:t>
            </w:r>
          </w:p>
        </w:tc>
        <w:tc>
          <w:tcPr>
            <w:tcW w:w="2393" w:type="dxa"/>
          </w:tcPr>
          <w:p w14:paraId="0FE7D155" w14:textId="77777777" w:rsidR="00B24780" w:rsidRPr="00925BDB" w:rsidRDefault="00B24780" w:rsidP="00740F15">
            <w:pPr>
              <w:pStyle w:val="TableParagraph"/>
              <w:rPr>
                <w:b/>
              </w:rPr>
            </w:pPr>
          </w:p>
          <w:p w14:paraId="4B5657CF" w14:textId="77777777" w:rsidR="00B24780" w:rsidRPr="00925BDB" w:rsidRDefault="00B24780" w:rsidP="00740F15">
            <w:pPr>
              <w:pStyle w:val="TableParagraph"/>
              <w:spacing w:before="60"/>
              <w:rPr>
                <w:b/>
              </w:rPr>
            </w:pPr>
          </w:p>
          <w:p w14:paraId="4A73874D" w14:textId="43A0BEBF" w:rsidR="00B24780" w:rsidRPr="00C00534" w:rsidRDefault="00B24780" w:rsidP="00740F15">
            <w:pPr>
              <w:pStyle w:val="TableParagraph"/>
              <w:spacing w:before="1" w:line="276" w:lineRule="auto"/>
              <w:ind w:left="98" w:right="91"/>
              <w:jc w:val="center"/>
              <w:rPr>
                <w:b/>
                <w:sz w:val="16"/>
                <w:szCs w:val="16"/>
              </w:rPr>
            </w:pPr>
            <w:r w:rsidRPr="00C00534">
              <w:rPr>
                <w:b/>
                <w:sz w:val="16"/>
                <w:szCs w:val="16"/>
              </w:rPr>
              <w:t>Cena</w:t>
            </w:r>
            <w:r w:rsidRPr="00C00534">
              <w:rPr>
                <w:b/>
                <w:spacing w:val="-10"/>
                <w:sz w:val="16"/>
                <w:szCs w:val="16"/>
              </w:rPr>
              <w:t xml:space="preserve"> </w:t>
            </w:r>
            <w:r w:rsidRPr="00C00534">
              <w:rPr>
                <w:b/>
                <w:sz w:val="16"/>
                <w:szCs w:val="16"/>
              </w:rPr>
              <w:t>brutto</w:t>
            </w:r>
            <w:r w:rsidRPr="00C00534">
              <w:rPr>
                <w:b/>
                <w:spacing w:val="40"/>
                <w:sz w:val="16"/>
                <w:szCs w:val="16"/>
              </w:rPr>
              <w:t xml:space="preserve"> </w:t>
            </w:r>
            <w:r w:rsidRPr="00C00534">
              <w:rPr>
                <w:b/>
                <w:sz w:val="16"/>
                <w:szCs w:val="16"/>
              </w:rPr>
              <w:t>za</w:t>
            </w:r>
            <w:r w:rsidRPr="00C00534">
              <w:rPr>
                <w:b/>
                <w:spacing w:val="-3"/>
                <w:sz w:val="16"/>
                <w:szCs w:val="16"/>
              </w:rPr>
              <w:t xml:space="preserve"> </w:t>
            </w:r>
            <w:r w:rsidRPr="00C00534">
              <w:rPr>
                <w:b/>
                <w:sz w:val="16"/>
                <w:szCs w:val="16"/>
              </w:rPr>
              <w:t>wykonanie przedmiotu</w:t>
            </w:r>
            <w:r w:rsidRPr="00C00534">
              <w:rPr>
                <w:b/>
                <w:spacing w:val="-1"/>
                <w:sz w:val="16"/>
                <w:szCs w:val="16"/>
              </w:rPr>
              <w:t xml:space="preserve"> </w:t>
            </w:r>
            <w:r w:rsidRPr="00C00534">
              <w:rPr>
                <w:b/>
                <w:sz w:val="16"/>
                <w:szCs w:val="16"/>
              </w:rPr>
              <w:t>za</w:t>
            </w:r>
            <w:r w:rsidRPr="00C00534">
              <w:rPr>
                <w:b/>
                <w:spacing w:val="-2"/>
                <w:sz w:val="16"/>
                <w:szCs w:val="16"/>
              </w:rPr>
              <w:t>mówienia</w:t>
            </w:r>
          </w:p>
          <w:p w14:paraId="4D1A6C6A" w14:textId="77777777" w:rsidR="00B24780" w:rsidRPr="00925BDB" w:rsidRDefault="00B24780" w:rsidP="00740F15">
            <w:pPr>
              <w:pStyle w:val="TableParagraph"/>
              <w:ind w:left="98" w:right="91"/>
              <w:jc w:val="center"/>
              <w:rPr>
                <w:b/>
              </w:rPr>
            </w:pPr>
            <w:r w:rsidRPr="00C00534">
              <w:rPr>
                <w:b/>
                <w:spacing w:val="-5"/>
                <w:sz w:val="16"/>
                <w:szCs w:val="16"/>
              </w:rPr>
              <w:t>„C”</w:t>
            </w:r>
          </w:p>
        </w:tc>
        <w:tc>
          <w:tcPr>
            <w:tcW w:w="852" w:type="dxa"/>
          </w:tcPr>
          <w:p w14:paraId="09BDF760" w14:textId="77777777" w:rsidR="00B24780" w:rsidRDefault="00B24780" w:rsidP="00740F15">
            <w:pPr>
              <w:pStyle w:val="TableParagraph"/>
              <w:rPr>
                <w:b/>
                <w:sz w:val="16"/>
              </w:rPr>
            </w:pPr>
          </w:p>
          <w:p w14:paraId="57C7E1AF" w14:textId="77777777" w:rsidR="00B24780" w:rsidRDefault="00B24780" w:rsidP="00740F15">
            <w:pPr>
              <w:pStyle w:val="TableParagraph"/>
              <w:rPr>
                <w:b/>
                <w:sz w:val="16"/>
              </w:rPr>
            </w:pPr>
          </w:p>
          <w:p w14:paraId="2A29DF2D" w14:textId="77777777" w:rsidR="00B24780" w:rsidRDefault="00B24780" w:rsidP="00740F15">
            <w:pPr>
              <w:pStyle w:val="TableParagraph"/>
              <w:rPr>
                <w:b/>
                <w:sz w:val="16"/>
              </w:rPr>
            </w:pPr>
          </w:p>
          <w:p w14:paraId="23638AB4" w14:textId="77777777" w:rsidR="00B24780" w:rsidRDefault="00B24780" w:rsidP="00740F15">
            <w:pPr>
              <w:pStyle w:val="TableParagraph"/>
              <w:rPr>
                <w:b/>
                <w:sz w:val="16"/>
              </w:rPr>
            </w:pPr>
          </w:p>
          <w:p w14:paraId="3CCCEE90" w14:textId="77777777" w:rsidR="00B24780" w:rsidRDefault="00B24780" w:rsidP="00740F15">
            <w:pPr>
              <w:pStyle w:val="TableParagraph"/>
              <w:spacing w:before="36"/>
              <w:rPr>
                <w:b/>
                <w:sz w:val="16"/>
              </w:rPr>
            </w:pPr>
          </w:p>
          <w:p w14:paraId="1CE8D59E" w14:textId="77777777" w:rsidR="00B24780" w:rsidRDefault="00B24780" w:rsidP="00740F15">
            <w:pPr>
              <w:pStyle w:val="TableParagraph"/>
              <w:spacing w:before="1"/>
              <w:ind w:left="8"/>
              <w:jc w:val="center"/>
              <w:rPr>
                <w:b/>
                <w:sz w:val="16"/>
              </w:rPr>
            </w:pPr>
            <w:r>
              <w:rPr>
                <w:b/>
                <w:sz w:val="16"/>
              </w:rPr>
              <w:t>60</w:t>
            </w:r>
            <w:r>
              <w:rPr>
                <w:b/>
                <w:spacing w:val="-3"/>
                <w:sz w:val="16"/>
              </w:rPr>
              <w:t xml:space="preserve"> </w:t>
            </w:r>
            <w:r>
              <w:rPr>
                <w:b/>
                <w:spacing w:val="-12"/>
                <w:sz w:val="16"/>
              </w:rPr>
              <w:t>%</w:t>
            </w:r>
          </w:p>
        </w:tc>
        <w:tc>
          <w:tcPr>
            <w:tcW w:w="1136" w:type="dxa"/>
          </w:tcPr>
          <w:p w14:paraId="2B57D6EE" w14:textId="77777777" w:rsidR="00B24780" w:rsidRDefault="00B24780" w:rsidP="00740F15">
            <w:pPr>
              <w:pStyle w:val="TableParagraph"/>
              <w:rPr>
                <w:b/>
                <w:sz w:val="16"/>
              </w:rPr>
            </w:pPr>
          </w:p>
          <w:p w14:paraId="63DD3BB4" w14:textId="77777777" w:rsidR="00B24780" w:rsidRDefault="00B24780" w:rsidP="00740F15">
            <w:pPr>
              <w:pStyle w:val="TableParagraph"/>
              <w:rPr>
                <w:b/>
                <w:sz w:val="16"/>
              </w:rPr>
            </w:pPr>
          </w:p>
          <w:p w14:paraId="39486107" w14:textId="77777777" w:rsidR="00B24780" w:rsidRDefault="00B24780" w:rsidP="00740F15">
            <w:pPr>
              <w:pStyle w:val="TableParagraph"/>
              <w:rPr>
                <w:b/>
                <w:sz w:val="16"/>
              </w:rPr>
            </w:pPr>
          </w:p>
          <w:p w14:paraId="28BF0DF4" w14:textId="77777777" w:rsidR="00B24780" w:rsidRDefault="00B24780" w:rsidP="00740F15">
            <w:pPr>
              <w:pStyle w:val="TableParagraph"/>
              <w:rPr>
                <w:b/>
                <w:sz w:val="16"/>
              </w:rPr>
            </w:pPr>
          </w:p>
          <w:p w14:paraId="44871D43" w14:textId="77777777" w:rsidR="00B24780" w:rsidRDefault="00B24780" w:rsidP="00740F15">
            <w:pPr>
              <w:pStyle w:val="TableParagraph"/>
              <w:spacing w:before="36"/>
              <w:rPr>
                <w:b/>
                <w:sz w:val="16"/>
              </w:rPr>
            </w:pPr>
          </w:p>
          <w:p w14:paraId="0E7A6218" w14:textId="77777777" w:rsidR="00B24780" w:rsidRDefault="00B24780" w:rsidP="00740F15">
            <w:pPr>
              <w:pStyle w:val="TableParagraph"/>
              <w:spacing w:before="1"/>
              <w:ind w:left="6"/>
              <w:jc w:val="center"/>
              <w:rPr>
                <w:b/>
                <w:sz w:val="16"/>
              </w:rPr>
            </w:pPr>
            <w:r>
              <w:rPr>
                <w:b/>
                <w:spacing w:val="-5"/>
                <w:sz w:val="16"/>
              </w:rPr>
              <w:t>60</w:t>
            </w:r>
          </w:p>
        </w:tc>
        <w:tc>
          <w:tcPr>
            <w:tcW w:w="4391" w:type="dxa"/>
          </w:tcPr>
          <w:p w14:paraId="0811E287" w14:textId="77777777" w:rsidR="00B24780" w:rsidRDefault="00B24780" w:rsidP="00740F15">
            <w:pPr>
              <w:pStyle w:val="TableParagraph"/>
              <w:spacing w:line="202" w:lineRule="exact"/>
              <w:ind w:left="106"/>
              <w:rPr>
                <w:sz w:val="18"/>
              </w:rPr>
            </w:pPr>
            <w:r>
              <w:rPr>
                <w:sz w:val="18"/>
              </w:rPr>
              <w:t>Punkty</w:t>
            </w:r>
            <w:r>
              <w:rPr>
                <w:spacing w:val="-7"/>
                <w:sz w:val="18"/>
              </w:rPr>
              <w:t xml:space="preserve"> </w:t>
            </w:r>
            <w:r>
              <w:rPr>
                <w:sz w:val="18"/>
              </w:rPr>
              <w:t>w</w:t>
            </w:r>
            <w:r>
              <w:rPr>
                <w:spacing w:val="-3"/>
                <w:sz w:val="18"/>
              </w:rPr>
              <w:t xml:space="preserve"> </w:t>
            </w:r>
            <w:r>
              <w:rPr>
                <w:sz w:val="18"/>
              </w:rPr>
              <w:t>ramach</w:t>
            </w:r>
            <w:r>
              <w:rPr>
                <w:spacing w:val="-1"/>
                <w:sz w:val="18"/>
              </w:rPr>
              <w:t xml:space="preserve"> </w:t>
            </w:r>
            <w:r>
              <w:rPr>
                <w:sz w:val="18"/>
              </w:rPr>
              <w:t>niniejszego kryterium</w:t>
            </w:r>
            <w:r>
              <w:rPr>
                <w:spacing w:val="-3"/>
                <w:sz w:val="18"/>
              </w:rPr>
              <w:t xml:space="preserve"> </w:t>
            </w:r>
            <w:r>
              <w:rPr>
                <w:sz w:val="18"/>
              </w:rPr>
              <w:t>zostaną</w:t>
            </w:r>
            <w:r>
              <w:rPr>
                <w:spacing w:val="-2"/>
                <w:sz w:val="18"/>
              </w:rPr>
              <w:t xml:space="preserve"> </w:t>
            </w:r>
            <w:r>
              <w:rPr>
                <w:sz w:val="18"/>
              </w:rPr>
              <w:t>wyliczone</w:t>
            </w:r>
            <w:r>
              <w:rPr>
                <w:spacing w:val="-3"/>
                <w:sz w:val="18"/>
              </w:rPr>
              <w:t xml:space="preserve"> </w:t>
            </w:r>
            <w:r>
              <w:rPr>
                <w:sz w:val="18"/>
              </w:rPr>
              <w:t>z</w:t>
            </w:r>
            <w:r>
              <w:rPr>
                <w:spacing w:val="-2"/>
                <w:sz w:val="18"/>
              </w:rPr>
              <w:t xml:space="preserve"> </w:t>
            </w:r>
            <w:r>
              <w:rPr>
                <w:sz w:val="18"/>
              </w:rPr>
              <w:t xml:space="preserve">następującego </w:t>
            </w:r>
            <w:r>
              <w:rPr>
                <w:spacing w:val="-2"/>
                <w:sz w:val="18"/>
              </w:rPr>
              <w:t>wzoru:</w:t>
            </w:r>
          </w:p>
          <w:p w14:paraId="312C042D" w14:textId="77777777" w:rsidR="00B24780" w:rsidRPr="00925BDB" w:rsidRDefault="00B24780" w:rsidP="00740F15">
            <w:pPr>
              <w:pStyle w:val="TableParagraph"/>
              <w:spacing w:before="4"/>
              <w:ind w:left="106"/>
              <w:rPr>
                <w:b/>
              </w:rPr>
            </w:pPr>
            <w:r w:rsidRPr="00925BDB">
              <w:rPr>
                <w:b/>
              </w:rPr>
              <w:t>C</w:t>
            </w:r>
            <w:r w:rsidRPr="00925BDB">
              <w:rPr>
                <w:b/>
                <w:spacing w:val="-3"/>
              </w:rPr>
              <w:t xml:space="preserve"> </w:t>
            </w:r>
            <w:r w:rsidRPr="00925BDB">
              <w:rPr>
                <w:b/>
              </w:rPr>
              <w:t>= (</w:t>
            </w:r>
            <w:proofErr w:type="spellStart"/>
            <w:r w:rsidRPr="00925BDB">
              <w:rPr>
                <w:b/>
              </w:rPr>
              <w:t>Cn</w:t>
            </w:r>
            <w:proofErr w:type="spellEnd"/>
            <w:r w:rsidRPr="00925BDB">
              <w:rPr>
                <w:b/>
                <w:spacing w:val="-2"/>
              </w:rPr>
              <w:t xml:space="preserve"> </w:t>
            </w:r>
            <w:r w:rsidRPr="00925BDB">
              <w:rPr>
                <w:b/>
              </w:rPr>
              <w:t>/</w:t>
            </w:r>
            <w:r w:rsidRPr="00925BDB">
              <w:rPr>
                <w:b/>
                <w:spacing w:val="-1"/>
              </w:rPr>
              <w:t xml:space="preserve"> </w:t>
            </w:r>
            <w:r w:rsidRPr="00925BDB">
              <w:rPr>
                <w:b/>
              </w:rPr>
              <w:t>Co) x 60</w:t>
            </w:r>
            <w:r w:rsidRPr="00925BDB">
              <w:rPr>
                <w:b/>
                <w:spacing w:val="1"/>
              </w:rPr>
              <w:t xml:space="preserve"> </w:t>
            </w:r>
            <w:r w:rsidRPr="00925BDB">
              <w:rPr>
                <w:b/>
                <w:spacing w:val="-5"/>
              </w:rPr>
              <w:t>pkt</w:t>
            </w:r>
          </w:p>
          <w:p w14:paraId="00A8EF7E" w14:textId="77777777" w:rsidR="00B24780" w:rsidRDefault="00B24780" w:rsidP="00740F15">
            <w:pPr>
              <w:pStyle w:val="TableParagraph"/>
              <w:spacing w:before="28"/>
              <w:ind w:left="106"/>
              <w:rPr>
                <w:sz w:val="18"/>
              </w:rPr>
            </w:pPr>
            <w:r>
              <w:rPr>
                <w:spacing w:val="-2"/>
                <w:sz w:val="18"/>
              </w:rPr>
              <w:t>gdzie:</w:t>
            </w:r>
          </w:p>
          <w:p w14:paraId="6BF870A4" w14:textId="77777777" w:rsidR="00B24780" w:rsidRDefault="00B24780" w:rsidP="00740F15">
            <w:pPr>
              <w:pStyle w:val="TableParagraph"/>
              <w:spacing w:before="31"/>
              <w:ind w:left="106"/>
              <w:rPr>
                <w:sz w:val="18"/>
              </w:rPr>
            </w:pPr>
            <w:r>
              <w:rPr>
                <w:sz w:val="18"/>
              </w:rPr>
              <w:t>C</w:t>
            </w:r>
            <w:r>
              <w:rPr>
                <w:spacing w:val="-1"/>
                <w:sz w:val="18"/>
              </w:rPr>
              <w:t xml:space="preserve"> </w:t>
            </w:r>
            <w:r>
              <w:rPr>
                <w:sz w:val="18"/>
              </w:rPr>
              <w:t>– ocena</w:t>
            </w:r>
            <w:r>
              <w:rPr>
                <w:spacing w:val="-4"/>
                <w:sz w:val="18"/>
              </w:rPr>
              <w:t xml:space="preserve"> </w:t>
            </w:r>
            <w:r>
              <w:rPr>
                <w:sz w:val="18"/>
              </w:rPr>
              <w:t>punktowa</w:t>
            </w:r>
            <w:r>
              <w:rPr>
                <w:spacing w:val="-1"/>
                <w:sz w:val="18"/>
              </w:rPr>
              <w:t xml:space="preserve"> </w:t>
            </w:r>
            <w:r>
              <w:rPr>
                <w:sz w:val="18"/>
              </w:rPr>
              <w:t>za</w:t>
            </w:r>
            <w:r>
              <w:rPr>
                <w:spacing w:val="-2"/>
                <w:sz w:val="18"/>
              </w:rPr>
              <w:t xml:space="preserve"> </w:t>
            </w:r>
            <w:r>
              <w:rPr>
                <w:sz w:val="18"/>
              </w:rPr>
              <w:t>oceniane</w:t>
            </w:r>
            <w:r>
              <w:rPr>
                <w:spacing w:val="-2"/>
                <w:sz w:val="18"/>
              </w:rPr>
              <w:t xml:space="preserve"> </w:t>
            </w:r>
            <w:r>
              <w:rPr>
                <w:sz w:val="18"/>
              </w:rPr>
              <w:t>kryterium</w:t>
            </w:r>
            <w:r>
              <w:rPr>
                <w:spacing w:val="-3"/>
                <w:sz w:val="18"/>
              </w:rPr>
              <w:t xml:space="preserve"> </w:t>
            </w:r>
            <w:r>
              <w:rPr>
                <w:spacing w:val="-4"/>
                <w:sz w:val="18"/>
              </w:rPr>
              <w:t>ceny;</w:t>
            </w:r>
          </w:p>
          <w:p w14:paraId="35062271" w14:textId="77777777" w:rsidR="00B24780" w:rsidRDefault="00B24780" w:rsidP="00740F15">
            <w:pPr>
              <w:pStyle w:val="TableParagraph"/>
              <w:spacing w:before="30" w:line="276" w:lineRule="auto"/>
              <w:ind w:left="106"/>
              <w:rPr>
                <w:sz w:val="18"/>
              </w:rPr>
            </w:pPr>
            <w:proofErr w:type="spellStart"/>
            <w:r>
              <w:rPr>
                <w:sz w:val="18"/>
              </w:rPr>
              <w:t>Cn</w:t>
            </w:r>
            <w:proofErr w:type="spellEnd"/>
            <w:r>
              <w:rPr>
                <w:spacing w:val="25"/>
                <w:sz w:val="18"/>
              </w:rPr>
              <w:t xml:space="preserve"> </w:t>
            </w:r>
            <w:r>
              <w:rPr>
                <w:sz w:val="18"/>
              </w:rPr>
              <w:t>–</w:t>
            </w:r>
            <w:r>
              <w:rPr>
                <w:spacing w:val="20"/>
                <w:sz w:val="18"/>
              </w:rPr>
              <w:t xml:space="preserve"> </w:t>
            </w:r>
            <w:r>
              <w:rPr>
                <w:sz w:val="18"/>
              </w:rPr>
              <w:t>najniższa</w:t>
            </w:r>
            <w:r>
              <w:rPr>
                <w:spacing w:val="23"/>
                <w:sz w:val="18"/>
              </w:rPr>
              <w:t xml:space="preserve"> </w:t>
            </w:r>
            <w:r>
              <w:rPr>
                <w:sz w:val="18"/>
              </w:rPr>
              <w:t>cena</w:t>
            </w:r>
            <w:r>
              <w:rPr>
                <w:spacing w:val="23"/>
                <w:sz w:val="18"/>
              </w:rPr>
              <w:t xml:space="preserve"> </w:t>
            </w:r>
            <w:r>
              <w:rPr>
                <w:sz w:val="18"/>
              </w:rPr>
              <w:t>ofertowa</w:t>
            </w:r>
            <w:r>
              <w:rPr>
                <w:spacing w:val="23"/>
                <w:sz w:val="18"/>
              </w:rPr>
              <w:t xml:space="preserve"> </w:t>
            </w:r>
            <w:r>
              <w:rPr>
                <w:sz w:val="18"/>
              </w:rPr>
              <w:t>(brutto)</w:t>
            </w:r>
            <w:r>
              <w:rPr>
                <w:spacing w:val="21"/>
                <w:sz w:val="18"/>
              </w:rPr>
              <w:t xml:space="preserve"> </w:t>
            </w:r>
            <w:r>
              <w:rPr>
                <w:sz w:val="18"/>
              </w:rPr>
              <w:t>spośród</w:t>
            </w:r>
            <w:r>
              <w:rPr>
                <w:spacing w:val="25"/>
                <w:sz w:val="18"/>
              </w:rPr>
              <w:t xml:space="preserve"> </w:t>
            </w:r>
            <w:r>
              <w:rPr>
                <w:sz w:val="18"/>
              </w:rPr>
              <w:t>wszystkich</w:t>
            </w:r>
            <w:r>
              <w:rPr>
                <w:spacing w:val="24"/>
                <w:sz w:val="18"/>
              </w:rPr>
              <w:t xml:space="preserve"> </w:t>
            </w:r>
            <w:r>
              <w:rPr>
                <w:sz w:val="18"/>
              </w:rPr>
              <w:t>podlegających</w:t>
            </w:r>
            <w:r>
              <w:rPr>
                <w:spacing w:val="25"/>
                <w:sz w:val="18"/>
              </w:rPr>
              <w:t xml:space="preserve"> </w:t>
            </w:r>
            <w:r>
              <w:rPr>
                <w:sz w:val="18"/>
              </w:rPr>
              <w:t xml:space="preserve">ocenie </w:t>
            </w:r>
            <w:r>
              <w:rPr>
                <w:spacing w:val="-2"/>
                <w:sz w:val="18"/>
              </w:rPr>
              <w:t>ofert;</w:t>
            </w:r>
          </w:p>
          <w:p w14:paraId="4764066B" w14:textId="77777777" w:rsidR="00B24780" w:rsidRDefault="00B24780" w:rsidP="00740F15">
            <w:pPr>
              <w:pStyle w:val="TableParagraph"/>
              <w:spacing w:line="206" w:lineRule="exact"/>
              <w:ind w:left="106"/>
              <w:rPr>
                <w:sz w:val="18"/>
              </w:rPr>
            </w:pPr>
            <w:r>
              <w:rPr>
                <w:sz w:val="18"/>
              </w:rPr>
              <w:t>Co –</w:t>
            </w:r>
            <w:r>
              <w:rPr>
                <w:spacing w:val="1"/>
                <w:sz w:val="18"/>
              </w:rPr>
              <w:t xml:space="preserve"> </w:t>
            </w:r>
            <w:r>
              <w:rPr>
                <w:sz w:val="18"/>
              </w:rPr>
              <w:t>cena</w:t>
            </w:r>
            <w:r>
              <w:rPr>
                <w:spacing w:val="-3"/>
                <w:sz w:val="18"/>
              </w:rPr>
              <w:t xml:space="preserve"> </w:t>
            </w:r>
            <w:r>
              <w:rPr>
                <w:sz w:val="18"/>
              </w:rPr>
              <w:t>oferty</w:t>
            </w:r>
            <w:r>
              <w:rPr>
                <w:spacing w:val="-4"/>
                <w:sz w:val="18"/>
              </w:rPr>
              <w:t xml:space="preserve"> </w:t>
            </w:r>
            <w:r>
              <w:rPr>
                <w:sz w:val="18"/>
              </w:rPr>
              <w:t xml:space="preserve">ocenianej </w:t>
            </w:r>
            <w:r>
              <w:rPr>
                <w:spacing w:val="-2"/>
                <w:sz w:val="18"/>
              </w:rPr>
              <w:t>(brutto).</w:t>
            </w:r>
          </w:p>
          <w:p w14:paraId="635707A4" w14:textId="77777777" w:rsidR="00B24780" w:rsidRDefault="00B24780" w:rsidP="00740F15">
            <w:pPr>
              <w:pStyle w:val="TableParagraph"/>
              <w:spacing w:before="90" w:line="210" w:lineRule="atLeast"/>
              <w:ind w:left="106"/>
              <w:rPr>
                <w:sz w:val="18"/>
              </w:rPr>
            </w:pPr>
            <w:r>
              <w:rPr>
                <w:sz w:val="18"/>
              </w:rPr>
              <w:t>Maksymalna</w:t>
            </w:r>
            <w:r>
              <w:rPr>
                <w:spacing w:val="80"/>
                <w:w w:val="150"/>
                <w:sz w:val="18"/>
              </w:rPr>
              <w:t xml:space="preserve"> </w:t>
            </w:r>
            <w:r>
              <w:rPr>
                <w:sz w:val="18"/>
              </w:rPr>
              <w:t>ilość</w:t>
            </w:r>
            <w:r>
              <w:rPr>
                <w:spacing w:val="80"/>
                <w:w w:val="150"/>
                <w:sz w:val="18"/>
              </w:rPr>
              <w:t xml:space="preserve"> </w:t>
            </w:r>
            <w:r>
              <w:rPr>
                <w:sz w:val="18"/>
              </w:rPr>
              <w:t>punktów,</w:t>
            </w:r>
            <w:r>
              <w:rPr>
                <w:spacing w:val="80"/>
                <w:w w:val="150"/>
                <w:sz w:val="18"/>
              </w:rPr>
              <w:t xml:space="preserve"> </w:t>
            </w:r>
            <w:r>
              <w:rPr>
                <w:sz w:val="18"/>
              </w:rPr>
              <w:t>jaką</w:t>
            </w:r>
            <w:r>
              <w:rPr>
                <w:spacing w:val="80"/>
                <w:w w:val="150"/>
                <w:sz w:val="18"/>
              </w:rPr>
              <w:t xml:space="preserve"> </w:t>
            </w:r>
            <w:r>
              <w:rPr>
                <w:sz w:val="18"/>
              </w:rPr>
              <w:t>Zamawiający</w:t>
            </w:r>
            <w:r>
              <w:rPr>
                <w:spacing w:val="80"/>
                <w:w w:val="150"/>
                <w:sz w:val="18"/>
              </w:rPr>
              <w:t xml:space="preserve"> </w:t>
            </w:r>
            <w:r>
              <w:rPr>
                <w:sz w:val="18"/>
              </w:rPr>
              <w:t>może</w:t>
            </w:r>
            <w:r>
              <w:rPr>
                <w:spacing w:val="80"/>
                <w:w w:val="150"/>
                <w:sz w:val="18"/>
              </w:rPr>
              <w:t xml:space="preserve"> </w:t>
            </w:r>
            <w:r>
              <w:rPr>
                <w:sz w:val="18"/>
              </w:rPr>
              <w:t>przyznać</w:t>
            </w:r>
            <w:r>
              <w:rPr>
                <w:spacing w:val="80"/>
                <w:w w:val="150"/>
                <w:sz w:val="18"/>
              </w:rPr>
              <w:t xml:space="preserve"> </w:t>
            </w:r>
            <w:r>
              <w:rPr>
                <w:sz w:val="18"/>
              </w:rPr>
              <w:t>w</w:t>
            </w:r>
            <w:r>
              <w:rPr>
                <w:spacing w:val="80"/>
                <w:w w:val="150"/>
                <w:sz w:val="18"/>
              </w:rPr>
              <w:t xml:space="preserve"> </w:t>
            </w:r>
            <w:r>
              <w:rPr>
                <w:sz w:val="18"/>
              </w:rPr>
              <w:t>tym kryterium to 60.</w:t>
            </w:r>
          </w:p>
        </w:tc>
      </w:tr>
      <w:tr w:rsidR="00AD2A1D" w14:paraId="21D303D7" w14:textId="77777777" w:rsidTr="00925BDB">
        <w:trPr>
          <w:trHeight w:val="1123"/>
        </w:trPr>
        <w:tc>
          <w:tcPr>
            <w:tcW w:w="572" w:type="dxa"/>
          </w:tcPr>
          <w:p w14:paraId="5C794395" w14:textId="77777777" w:rsidR="00C00534" w:rsidRPr="00C00534" w:rsidRDefault="00C00534" w:rsidP="00AD2A1D">
            <w:pPr>
              <w:pStyle w:val="TableParagraph"/>
              <w:rPr>
                <w:b/>
                <w:sz w:val="16"/>
              </w:rPr>
            </w:pPr>
            <w:r w:rsidRPr="00C00534">
              <w:rPr>
                <w:b/>
                <w:sz w:val="16"/>
              </w:rPr>
              <w:t xml:space="preserve">     </w:t>
            </w:r>
          </w:p>
          <w:p w14:paraId="4DD85553" w14:textId="77777777" w:rsidR="00C00534" w:rsidRPr="00C00534" w:rsidRDefault="00C00534" w:rsidP="00AD2A1D">
            <w:pPr>
              <w:pStyle w:val="TableParagraph"/>
              <w:rPr>
                <w:b/>
                <w:sz w:val="16"/>
              </w:rPr>
            </w:pPr>
          </w:p>
          <w:p w14:paraId="78521BB9" w14:textId="77777777" w:rsidR="00C00534" w:rsidRPr="00C00534" w:rsidRDefault="00C00534" w:rsidP="00AD2A1D">
            <w:pPr>
              <w:pStyle w:val="TableParagraph"/>
              <w:rPr>
                <w:b/>
                <w:sz w:val="16"/>
              </w:rPr>
            </w:pPr>
          </w:p>
          <w:p w14:paraId="3D5CD191" w14:textId="77777777" w:rsidR="00C00534" w:rsidRPr="00C00534" w:rsidRDefault="00C00534" w:rsidP="00AD2A1D">
            <w:pPr>
              <w:pStyle w:val="TableParagraph"/>
              <w:rPr>
                <w:b/>
                <w:sz w:val="16"/>
              </w:rPr>
            </w:pPr>
          </w:p>
          <w:p w14:paraId="3383A856" w14:textId="7BBA3B86" w:rsidR="00AD2A1D" w:rsidRPr="00AD2A1D" w:rsidRDefault="00C00534" w:rsidP="00AD2A1D">
            <w:pPr>
              <w:pStyle w:val="TableParagraph"/>
              <w:rPr>
                <w:b/>
                <w:color w:val="FF0000"/>
                <w:sz w:val="16"/>
              </w:rPr>
            </w:pPr>
            <w:r w:rsidRPr="00C00534">
              <w:rPr>
                <w:b/>
                <w:sz w:val="16"/>
              </w:rPr>
              <w:t xml:space="preserve">      2</w:t>
            </w:r>
          </w:p>
        </w:tc>
        <w:tc>
          <w:tcPr>
            <w:tcW w:w="2393" w:type="dxa"/>
          </w:tcPr>
          <w:p w14:paraId="2808CFE2" w14:textId="77777777" w:rsidR="00C00534" w:rsidRDefault="00C00534" w:rsidP="00C00534">
            <w:pPr>
              <w:pStyle w:val="TableParagraph"/>
              <w:spacing w:line="276" w:lineRule="auto"/>
              <w:ind w:left="408" w:firstLine="201"/>
              <w:rPr>
                <w:b/>
                <w:sz w:val="16"/>
                <w:szCs w:val="16"/>
              </w:rPr>
            </w:pPr>
          </w:p>
          <w:p w14:paraId="4975E3B7" w14:textId="77777777" w:rsidR="00C00534" w:rsidRDefault="00C00534" w:rsidP="00C00534">
            <w:pPr>
              <w:pStyle w:val="TableParagraph"/>
              <w:spacing w:line="276" w:lineRule="auto"/>
              <w:ind w:left="408" w:firstLine="201"/>
              <w:rPr>
                <w:b/>
                <w:sz w:val="16"/>
                <w:szCs w:val="16"/>
              </w:rPr>
            </w:pPr>
          </w:p>
          <w:p w14:paraId="2922A59A" w14:textId="751BE039" w:rsidR="00AD2A1D" w:rsidRPr="00C00534" w:rsidRDefault="00AD2A1D" w:rsidP="00C00534">
            <w:pPr>
              <w:pStyle w:val="TableParagraph"/>
              <w:spacing w:line="276" w:lineRule="auto"/>
              <w:ind w:left="408"/>
              <w:rPr>
                <w:b/>
                <w:sz w:val="16"/>
                <w:szCs w:val="16"/>
              </w:rPr>
            </w:pPr>
            <w:r w:rsidRPr="00C00534">
              <w:rPr>
                <w:b/>
                <w:sz w:val="16"/>
                <w:szCs w:val="16"/>
              </w:rPr>
              <w:t xml:space="preserve">Czas reakcji na </w:t>
            </w:r>
            <w:r w:rsidR="00C00534" w:rsidRPr="00C00534">
              <w:rPr>
                <w:b/>
                <w:sz w:val="16"/>
                <w:szCs w:val="16"/>
              </w:rPr>
              <w:t xml:space="preserve">      </w:t>
            </w:r>
            <w:r w:rsidRPr="00C00534">
              <w:rPr>
                <w:b/>
                <w:sz w:val="16"/>
                <w:szCs w:val="16"/>
              </w:rPr>
              <w:t>zgłoszenie(T):</w:t>
            </w:r>
          </w:p>
          <w:p w14:paraId="5CDDA90E" w14:textId="4D6A4C60" w:rsidR="00AD2A1D" w:rsidRPr="00C00534" w:rsidRDefault="00AD2A1D" w:rsidP="00AD2A1D">
            <w:pPr>
              <w:pStyle w:val="TableParagraph"/>
              <w:spacing w:before="165"/>
              <w:rPr>
                <w:b/>
                <w:color w:val="FF0000"/>
                <w:sz w:val="18"/>
                <w:szCs w:val="18"/>
                <w:highlight w:val="cyan"/>
              </w:rPr>
            </w:pPr>
          </w:p>
        </w:tc>
        <w:tc>
          <w:tcPr>
            <w:tcW w:w="852" w:type="dxa"/>
          </w:tcPr>
          <w:p w14:paraId="53579188" w14:textId="77777777" w:rsidR="00AD2A1D" w:rsidRDefault="00AD2A1D" w:rsidP="00AD2A1D">
            <w:pPr>
              <w:pStyle w:val="TableParagraph"/>
              <w:rPr>
                <w:b/>
                <w:sz w:val="16"/>
              </w:rPr>
            </w:pPr>
          </w:p>
          <w:p w14:paraId="6177010B" w14:textId="77777777" w:rsidR="00AD2A1D" w:rsidRDefault="00AD2A1D" w:rsidP="00AD2A1D">
            <w:pPr>
              <w:pStyle w:val="TableParagraph"/>
              <w:spacing w:before="87"/>
              <w:rPr>
                <w:b/>
                <w:sz w:val="16"/>
              </w:rPr>
            </w:pPr>
          </w:p>
          <w:p w14:paraId="3EAB78AB" w14:textId="2D6FFFC1" w:rsidR="00AD2A1D" w:rsidRPr="00AD2A1D" w:rsidRDefault="00AD2A1D" w:rsidP="00AD2A1D">
            <w:pPr>
              <w:pStyle w:val="TableParagraph"/>
              <w:rPr>
                <w:b/>
                <w:color w:val="FF0000"/>
                <w:sz w:val="16"/>
                <w:highlight w:val="cyan"/>
              </w:rPr>
            </w:pPr>
            <w:r>
              <w:rPr>
                <w:b/>
                <w:sz w:val="16"/>
              </w:rPr>
              <w:t>40</w:t>
            </w:r>
            <w:r>
              <w:rPr>
                <w:b/>
                <w:spacing w:val="-3"/>
                <w:sz w:val="16"/>
              </w:rPr>
              <w:t xml:space="preserve"> </w:t>
            </w:r>
            <w:r>
              <w:rPr>
                <w:b/>
                <w:spacing w:val="-12"/>
                <w:sz w:val="16"/>
              </w:rPr>
              <w:t>%</w:t>
            </w:r>
          </w:p>
        </w:tc>
        <w:tc>
          <w:tcPr>
            <w:tcW w:w="1136" w:type="dxa"/>
          </w:tcPr>
          <w:p w14:paraId="3CB35326" w14:textId="77777777" w:rsidR="00AD2A1D" w:rsidRDefault="00AD2A1D" w:rsidP="00AD2A1D">
            <w:pPr>
              <w:pStyle w:val="TableParagraph"/>
              <w:rPr>
                <w:b/>
                <w:sz w:val="16"/>
              </w:rPr>
            </w:pPr>
          </w:p>
          <w:p w14:paraId="4689AFF2" w14:textId="77777777" w:rsidR="00AD2A1D" w:rsidRDefault="00AD2A1D" w:rsidP="00AD2A1D">
            <w:pPr>
              <w:pStyle w:val="TableParagraph"/>
              <w:spacing w:before="87"/>
              <w:rPr>
                <w:b/>
                <w:sz w:val="16"/>
              </w:rPr>
            </w:pPr>
          </w:p>
          <w:p w14:paraId="53411841" w14:textId="2B2FBA45" w:rsidR="00AD2A1D" w:rsidRPr="00AD2A1D" w:rsidRDefault="00AD2A1D" w:rsidP="00AD2A1D">
            <w:pPr>
              <w:pStyle w:val="TableParagraph"/>
              <w:rPr>
                <w:b/>
                <w:color w:val="FF0000"/>
                <w:sz w:val="16"/>
                <w:highlight w:val="cyan"/>
              </w:rPr>
            </w:pPr>
            <w:r>
              <w:rPr>
                <w:b/>
                <w:spacing w:val="-5"/>
                <w:sz w:val="16"/>
              </w:rPr>
              <w:t>40</w:t>
            </w:r>
          </w:p>
        </w:tc>
        <w:tc>
          <w:tcPr>
            <w:tcW w:w="4391" w:type="dxa"/>
          </w:tcPr>
          <w:p w14:paraId="6109BD5C" w14:textId="77777777" w:rsidR="00AD2A1D" w:rsidRDefault="00AD2A1D" w:rsidP="00AD2A1D">
            <w:pPr>
              <w:pStyle w:val="TableParagraph"/>
              <w:spacing w:before="50"/>
              <w:ind w:left="106"/>
              <w:rPr>
                <w:sz w:val="18"/>
              </w:rPr>
            </w:pPr>
            <w:r>
              <w:rPr>
                <w:sz w:val="18"/>
              </w:rPr>
              <w:t>Punkty</w:t>
            </w:r>
            <w:r>
              <w:rPr>
                <w:spacing w:val="-6"/>
                <w:sz w:val="18"/>
              </w:rPr>
              <w:t xml:space="preserve"> </w:t>
            </w:r>
            <w:r>
              <w:rPr>
                <w:sz w:val="18"/>
              </w:rPr>
              <w:t>w</w:t>
            </w:r>
            <w:r>
              <w:rPr>
                <w:spacing w:val="-4"/>
                <w:sz w:val="18"/>
              </w:rPr>
              <w:t xml:space="preserve"> </w:t>
            </w:r>
            <w:r>
              <w:rPr>
                <w:sz w:val="18"/>
              </w:rPr>
              <w:t>ramach</w:t>
            </w:r>
            <w:r>
              <w:rPr>
                <w:spacing w:val="2"/>
                <w:sz w:val="18"/>
              </w:rPr>
              <w:t xml:space="preserve"> </w:t>
            </w:r>
            <w:r>
              <w:rPr>
                <w:sz w:val="18"/>
              </w:rPr>
              <w:t>niniejszego kryterium</w:t>
            </w:r>
            <w:r>
              <w:rPr>
                <w:spacing w:val="-2"/>
                <w:sz w:val="18"/>
              </w:rPr>
              <w:t xml:space="preserve"> </w:t>
            </w:r>
            <w:r>
              <w:rPr>
                <w:sz w:val="18"/>
              </w:rPr>
              <w:t>zostaną</w:t>
            </w:r>
            <w:r>
              <w:rPr>
                <w:spacing w:val="-2"/>
                <w:sz w:val="18"/>
              </w:rPr>
              <w:t xml:space="preserve"> </w:t>
            </w:r>
            <w:r>
              <w:rPr>
                <w:sz w:val="18"/>
              </w:rPr>
              <w:t>przyznane</w:t>
            </w:r>
            <w:r>
              <w:rPr>
                <w:spacing w:val="-2"/>
                <w:sz w:val="18"/>
              </w:rPr>
              <w:t xml:space="preserve"> </w:t>
            </w:r>
            <w:r>
              <w:rPr>
                <w:sz w:val="18"/>
              </w:rPr>
              <w:t>w</w:t>
            </w:r>
            <w:r>
              <w:rPr>
                <w:spacing w:val="-4"/>
                <w:sz w:val="18"/>
              </w:rPr>
              <w:t xml:space="preserve"> </w:t>
            </w:r>
            <w:r>
              <w:rPr>
                <w:sz w:val="18"/>
              </w:rPr>
              <w:t>następujący</w:t>
            </w:r>
            <w:r>
              <w:rPr>
                <w:spacing w:val="-4"/>
                <w:sz w:val="18"/>
              </w:rPr>
              <w:t xml:space="preserve"> </w:t>
            </w:r>
            <w:r>
              <w:rPr>
                <w:spacing w:val="-2"/>
                <w:sz w:val="18"/>
              </w:rPr>
              <w:t>sposób:</w:t>
            </w:r>
          </w:p>
          <w:p w14:paraId="4DB25986" w14:textId="77777777" w:rsidR="00AD2A1D" w:rsidRPr="00BD2069" w:rsidRDefault="00AD2A1D" w:rsidP="00AD2A1D">
            <w:pPr>
              <w:pStyle w:val="TableParagraph"/>
              <w:spacing w:before="31"/>
              <w:ind w:left="106"/>
              <w:rPr>
                <w:sz w:val="18"/>
              </w:rPr>
            </w:pPr>
            <w:r w:rsidRPr="00BD2069">
              <w:rPr>
                <w:sz w:val="18"/>
              </w:rPr>
              <w:t xml:space="preserve">≤ 4 godziny – </w:t>
            </w:r>
            <w:r>
              <w:rPr>
                <w:sz w:val="18"/>
              </w:rPr>
              <w:t>4</w:t>
            </w:r>
            <w:r w:rsidRPr="00BD2069">
              <w:rPr>
                <w:sz w:val="18"/>
              </w:rPr>
              <w:t>0 pkt</w:t>
            </w:r>
          </w:p>
          <w:p w14:paraId="4E21411F" w14:textId="77777777" w:rsidR="00AD2A1D" w:rsidRPr="00BD2069" w:rsidRDefault="00AD2A1D" w:rsidP="00AD2A1D">
            <w:pPr>
              <w:pStyle w:val="TableParagraph"/>
              <w:spacing w:before="31"/>
              <w:ind w:left="106"/>
              <w:rPr>
                <w:sz w:val="18"/>
              </w:rPr>
            </w:pPr>
          </w:p>
          <w:p w14:paraId="6CCC1B20" w14:textId="77777777" w:rsidR="00AD2A1D" w:rsidRPr="00BD2069" w:rsidRDefault="00AD2A1D" w:rsidP="00AD2A1D">
            <w:pPr>
              <w:pStyle w:val="TableParagraph"/>
              <w:spacing w:before="31"/>
              <w:ind w:left="106"/>
              <w:rPr>
                <w:sz w:val="18"/>
              </w:rPr>
            </w:pPr>
            <w:r w:rsidRPr="00BD2069">
              <w:rPr>
                <w:sz w:val="18"/>
              </w:rPr>
              <w:t xml:space="preserve">4 do 8 godzin – </w:t>
            </w:r>
            <w:r>
              <w:rPr>
                <w:sz w:val="18"/>
              </w:rPr>
              <w:t>2</w:t>
            </w:r>
            <w:r w:rsidRPr="00BD2069">
              <w:rPr>
                <w:sz w:val="18"/>
              </w:rPr>
              <w:t>0 pkt</w:t>
            </w:r>
          </w:p>
          <w:p w14:paraId="6D3984CC" w14:textId="77777777" w:rsidR="00AD2A1D" w:rsidRPr="00BD2069" w:rsidRDefault="00AD2A1D" w:rsidP="00AD2A1D">
            <w:pPr>
              <w:pStyle w:val="TableParagraph"/>
              <w:spacing w:before="31"/>
              <w:ind w:left="106"/>
              <w:rPr>
                <w:sz w:val="18"/>
              </w:rPr>
            </w:pPr>
          </w:p>
          <w:p w14:paraId="034C512E" w14:textId="25C5F2E6" w:rsidR="00AD2A1D" w:rsidRPr="00C00534" w:rsidRDefault="00AD2A1D" w:rsidP="00C00534">
            <w:pPr>
              <w:pStyle w:val="TableParagraph"/>
              <w:spacing w:before="31"/>
              <w:ind w:left="106"/>
              <w:rPr>
                <w:sz w:val="18"/>
              </w:rPr>
            </w:pPr>
            <w:r w:rsidRPr="00BD2069">
              <w:rPr>
                <w:sz w:val="18"/>
              </w:rPr>
              <w:t>8 godzin – 0 pkt</w:t>
            </w:r>
          </w:p>
        </w:tc>
      </w:tr>
    </w:tbl>
    <w:p w14:paraId="4E4D7B64" w14:textId="77777777" w:rsidR="00B24780" w:rsidRDefault="00B24780" w:rsidP="000C36C8">
      <w:pPr>
        <w:spacing w:line="276" w:lineRule="auto"/>
        <w:ind w:left="710"/>
        <w:rPr>
          <w:b/>
        </w:rPr>
      </w:pPr>
    </w:p>
    <w:p w14:paraId="66524B97" w14:textId="0D839C8C" w:rsidR="00BA2881" w:rsidRDefault="00631E60" w:rsidP="000C36C8">
      <w:pPr>
        <w:spacing w:line="276" w:lineRule="auto"/>
        <w:ind w:left="710"/>
        <w:rPr>
          <w:b/>
        </w:rPr>
      </w:pPr>
      <w:r>
        <w:rPr>
          <w:b/>
        </w:rPr>
        <w:t>Ocena</w:t>
      </w:r>
      <w:r>
        <w:rPr>
          <w:b/>
          <w:spacing w:val="-4"/>
        </w:rPr>
        <w:t xml:space="preserve"> </w:t>
      </w:r>
      <w:r>
        <w:rPr>
          <w:b/>
        </w:rPr>
        <w:t>końcowa:</w:t>
      </w:r>
      <w:r>
        <w:rPr>
          <w:b/>
          <w:spacing w:val="51"/>
        </w:rPr>
        <w:t xml:space="preserve"> </w:t>
      </w:r>
      <w:r>
        <w:rPr>
          <w:b/>
        </w:rPr>
        <w:t>O</w:t>
      </w:r>
      <w:r>
        <w:rPr>
          <w:b/>
          <w:spacing w:val="-1"/>
        </w:rPr>
        <w:t xml:space="preserve"> </w:t>
      </w:r>
      <w:r>
        <w:rPr>
          <w:b/>
        </w:rPr>
        <w:t>=</w:t>
      </w:r>
      <w:r>
        <w:rPr>
          <w:b/>
          <w:spacing w:val="-2"/>
        </w:rPr>
        <w:t xml:space="preserve"> </w:t>
      </w:r>
      <w:r>
        <w:rPr>
          <w:b/>
        </w:rPr>
        <w:t>C</w:t>
      </w:r>
      <w:r>
        <w:rPr>
          <w:b/>
          <w:spacing w:val="-2"/>
        </w:rPr>
        <w:t xml:space="preserve"> </w:t>
      </w:r>
      <w:r>
        <w:rPr>
          <w:b/>
        </w:rPr>
        <w:t>+</w:t>
      </w:r>
      <w:r>
        <w:rPr>
          <w:b/>
          <w:spacing w:val="-6"/>
        </w:rPr>
        <w:t xml:space="preserve"> </w:t>
      </w:r>
      <w:r>
        <w:rPr>
          <w:b/>
          <w:spacing w:val="-10"/>
        </w:rPr>
        <w:t>T</w:t>
      </w:r>
    </w:p>
    <w:p w14:paraId="0B76B4E9" w14:textId="77777777" w:rsidR="0059696A" w:rsidRDefault="0059696A" w:rsidP="000C36C8">
      <w:pPr>
        <w:pStyle w:val="Tekstpodstawowy"/>
        <w:spacing w:line="276" w:lineRule="auto"/>
        <w:ind w:left="0"/>
        <w:jc w:val="left"/>
      </w:pPr>
    </w:p>
    <w:p w14:paraId="7B119AA1" w14:textId="156E75A4" w:rsidR="00BA2881" w:rsidRDefault="00631E60" w:rsidP="007A026D">
      <w:pPr>
        <w:pStyle w:val="Akapitzlist"/>
        <w:numPr>
          <w:ilvl w:val="0"/>
          <w:numId w:val="7"/>
        </w:numPr>
        <w:tabs>
          <w:tab w:val="left" w:pos="712"/>
          <w:tab w:val="left" w:pos="728"/>
        </w:tabs>
        <w:spacing w:line="276" w:lineRule="auto"/>
        <w:ind w:left="712" w:right="383" w:hanging="287"/>
      </w:pPr>
      <w:r>
        <w:t>Wszystkie</w:t>
      </w:r>
      <w:r>
        <w:rPr>
          <w:spacing w:val="71"/>
          <w:w w:val="150"/>
        </w:rPr>
        <w:t xml:space="preserve"> </w:t>
      </w:r>
      <w:r>
        <w:t>obliczenia</w:t>
      </w:r>
      <w:r>
        <w:rPr>
          <w:spacing w:val="79"/>
        </w:rPr>
        <w:t xml:space="preserve"> </w:t>
      </w:r>
      <w:r>
        <w:t>będą</w:t>
      </w:r>
      <w:r>
        <w:rPr>
          <w:spacing w:val="80"/>
        </w:rPr>
        <w:t xml:space="preserve"> </w:t>
      </w:r>
      <w:r>
        <w:t>dokonywane</w:t>
      </w:r>
      <w:r>
        <w:rPr>
          <w:spacing w:val="80"/>
        </w:rPr>
        <w:t xml:space="preserve"> </w:t>
      </w:r>
      <w:r>
        <w:t>z</w:t>
      </w:r>
      <w:r>
        <w:rPr>
          <w:spacing w:val="79"/>
        </w:rPr>
        <w:t xml:space="preserve"> </w:t>
      </w:r>
      <w:r>
        <w:t>dokładnością</w:t>
      </w:r>
      <w:r>
        <w:rPr>
          <w:spacing w:val="79"/>
        </w:rPr>
        <w:t xml:space="preserve"> </w:t>
      </w:r>
      <w:r>
        <w:t>do</w:t>
      </w:r>
      <w:r>
        <w:rPr>
          <w:spacing w:val="80"/>
        </w:rPr>
        <w:t xml:space="preserve"> </w:t>
      </w:r>
      <w:r>
        <w:t>dwóch</w:t>
      </w:r>
      <w:r>
        <w:rPr>
          <w:spacing w:val="80"/>
        </w:rPr>
        <w:t xml:space="preserve"> </w:t>
      </w:r>
      <w:r>
        <w:t>miejsc</w:t>
      </w:r>
      <w:r>
        <w:rPr>
          <w:spacing w:val="80"/>
        </w:rPr>
        <w:t xml:space="preserve"> </w:t>
      </w:r>
      <w:r>
        <w:t>po</w:t>
      </w:r>
      <w:r>
        <w:rPr>
          <w:spacing w:val="80"/>
        </w:rPr>
        <w:t xml:space="preserve"> </w:t>
      </w:r>
      <w:r>
        <w:t>przecinku,</w:t>
      </w:r>
      <w:r>
        <w:rPr>
          <w:spacing w:val="80"/>
        </w:rPr>
        <w:t xml:space="preserve"> </w:t>
      </w:r>
      <w:r>
        <w:t xml:space="preserve">zgodnie </w:t>
      </w:r>
      <w:r>
        <w:lastRenderedPageBreak/>
        <w:t>z</w:t>
      </w:r>
      <w:r>
        <w:rPr>
          <w:spacing w:val="-1"/>
        </w:rPr>
        <w:t xml:space="preserve"> </w:t>
      </w:r>
      <w:r>
        <w:t>zasadami</w:t>
      </w:r>
      <w:r>
        <w:rPr>
          <w:spacing w:val="7"/>
        </w:rPr>
        <w:t xml:space="preserve"> </w:t>
      </w:r>
      <w:r>
        <w:t>matematycznymi.</w:t>
      </w:r>
      <w:r>
        <w:rPr>
          <w:spacing w:val="3"/>
        </w:rPr>
        <w:t xml:space="preserve"> </w:t>
      </w:r>
      <w:r>
        <w:t>W przypadku,</w:t>
      </w:r>
      <w:r>
        <w:rPr>
          <w:spacing w:val="4"/>
        </w:rPr>
        <w:t xml:space="preserve"> </w:t>
      </w:r>
      <w:r>
        <w:t>jeżeli</w:t>
      </w:r>
      <w:r>
        <w:rPr>
          <w:spacing w:val="4"/>
        </w:rPr>
        <w:t xml:space="preserve"> </w:t>
      </w:r>
      <w:r>
        <w:t>przy</w:t>
      </w:r>
      <w:r>
        <w:rPr>
          <w:spacing w:val="2"/>
        </w:rPr>
        <w:t xml:space="preserve"> </w:t>
      </w:r>
      <w:r>
        <w:t>zastosowaniu</w:t>
      </w:r>
      <w:r>
        <w:rPr>
          <w:spacing w:val="3"/>
        </w:rPr>
        <w:t xml:space="preserve"> </w:t>
      </w:r>
      <w:r>
        <w:t>wymienionego</w:t>
      </w:r>
      <w:r>
        <w:rPr>
          <w:spacing w:val="4"/>
        </w:rPr>
        <w:t xml:space="preserve"> </w:t>
      </w:r>
      <w:r>
        <w:t>zaokrąglenia</w:t>
      </w:r>
      <w:r>
        <w:rPr>
          <w:spacing w:val="4"/>
        </w:rPr>
        <w:t xml:space="preserve"> </w:t>
      </w:r>
      <w:r>
        <w:rPr>
          <w:spacing w:val="-2"/>
        </w:rPr>
        <w:t>wystą</w:t>
      </w:r>
      <w:r>
        <w:t>pi różnica w ilości przyznanych punktów, wówczas Zamawiający pod uwagę weźmie punktację do czte</w:t>
      </w:r>
      <w:r>
        <w:softHyphen/>
        <w:t>rech miejsc po przecinku.</w:t>
      </w:r>
    </w:p>
    <w:p w14:paraId="6D661469" w14:textId="77777777" w:rsidR="00BA2881" w:rsidRDefault="00631E60" w:rsidP="007A026D">
      <w:pPr>
        <w:pStyle w:val="Akapitzlist"/>
        <w:numPr>
          <w:ilvl w:val="0"/>
          <w:numId w:val="7"/>
        </w:numPr>
        <w:tabs>
          <w:tab w:val="left" w:pos="655"/>
          <w:tab w:val="left" w:pos="710"/>
        </w:tabs>
        <w:spacing w:line="276" w:lineRule="auto"/>
        <w:ind w:left="710" w:right="395" w:hanging="284"/>
      </w:pPr>
      <w:r>
        <w:t>Za najkorzystniejszą Ofertę zostanie uznana ta, która uzyska najwyższą liczbę punktów na podstawie ww. kryteriów oceny ofert.</w:t>
      </w:r>
    </w:p>
    <w:p w14:paraId="0029FF27" w14:textId="77777777" w:rsidR="00BA2881" w:rsidRDefault="00631E60" w:rsidP="007A026D">
      <w:pPr>
        <w:pStyle w:val="Akapitzlist"/>
        <w:numPr>
          <w:ilvl w:val="0"/>
          <w:numId w:val="7"/>
        </w:numPr>
        <w:tabs>
          <w:tab w:val="left" w:pos="650"/>
          <w:tab w:val="left" w:pos="710"/>
        </w:tabs>
        <w:spacing w:line="276" w:lineRule="auto"/>
        <w:ind w:left="710" w:right="393" w:hanging="284"/>
      </w:pPr>
      <w:r>
        <w:t>Jeżeli nie można wybrać najkorzystniejszej oferty z uwagi na to, że dwie lub więcej ofert przedstawia taki sam bilans ceny i innych kryteriów oceny ofert, Zamawiający wybiera spośród tych nich ofertę, która otrzymała najwyższą ocenę w kryterium o najwyższej wadze.</w:t>
      </w:r>
    </w:p>
    <w:p w14:paraId="662E2A25" w14:textId="77777777" w:rsidR="00BA2881" w:rsidRDefault="00631E60" w:rsidP="007A026D">
      <w:pPr>
        <w:pStyle w:val="Akapitzlist"/>
        <w:numPr>
          <w:ilvl w:val="0"/>
          <w:numId w:val="7"/>
        </w:numPr>
        <w:tabs>
          <w:tab w:val="left" w:pos="710"/>
          <w:tab w:val="left" w:pos="734"/>
        </w:tabs>
        <w:spacing w:line="276" w:lineRule="auto"/>
        <w:ind w:left="710" w:right="387" w:hanging="284"/>
        <w:rPr>
          <w:b/>
        </w:rPr>
      </w:pPr>
      <w:r>
        <w:t>W przypadku złożenia Oferty, której wybór prowadziłby do powstania obowiązku podatkowego Zamawiającego zgodnie z przepisami o podatku od towarów i usług w zakresie dotyczącym wewnątrzwspólnotowego</w:t>
      </w:r>
      <w:r>
        <w:rPr>
          <w:spacing w:val="80"/>
          <w:w w:val="150"/>
        </w:rPr>
        <w:t xml:space="preserve"> </w:t>
      </w:r>
      <w:r>
        <w:t>nabycia</w:t>
      </w:r>
      <w:r>
        <w:rPr>
          <w:spacing w:val="80"/>
          <w:w w:val="150"/>
        </w:rPr>
        <w:t xml:space="preserve"> </w:t>
      </w:r>
      <w:r>
        <w:t>towarów,</w:t>
      </w:r>
      <w:r>
        <w:rPr>
          <w:spacing w:val="80"/>
          <w:w w:val="150"/>
        </w:rPr>
        <w:t xml:space="preserve"> </w:t>
      </w:r>
      <w:r>
        <w:t>Zamawiający</w:t>
      </w:r>
      <w:r>
        <w:rPr>
          <w:spacing w:val="80"/>
          <w:w w:val="150"/>
        </w:rPr>
        <w:t xml:space="preserve"> </w:t>
      </w:r>
      <w:r>
        <w:t>w</w:t>
      </w:r>
      <w:r>
        <w:rPr>
          <w:spacing w:val="80"/>
          <w:w w:val="150"/>
        </w:rPr>
        <w:t xml:space="preserve"> </w:t>
      </w:r>
      <w:r>
        <w:t>celu</w:t>
      </w:r>
      <w:r>
        <w:rPr>
          <w:spacing w:val="80"/>
          <w:w w:val="150"/>
        </w:rPr>
        <w:t xml:space="preserve"> </w:t>
      </w:r>
      <w:r>
        <w:t>oceny</w:t>
      </w:r>
      <w:r>
        <w:rPr>
          <w:spacing w:val="80"/>
          <w:w w:val="150"/>
        </w:rPr>
        <w:t xml:space="preserve"> </w:t>
      </w:r>
      <w:r>
        <w:t>takiej</w:t>
      </w:r>
      <w:r>
        <w:rPr>
          <w:spacing w:val="80"/>
          <w:w w:val="150"/>
        </w:rPr>
        <w:t xml:space="preserve"> </w:t>
      </w:r>
      <w:r>
        <w:t>oferty</w:t>
      </w:r>
      <w:r>
        <w:rPr>
          <w:spacing w:val="80"/>
          <w:w w:val="150"/>
        </w:rPr>
        <w:t xml:space="preserve"> </w:t>
      </w:r>
      <w:r>
        <w:t>dolicza</w:t>
      </w:r>
      <w:r>
        <w:rPr>
          <w:spacing w:val="80"/>
        </w:rPr>
        <w:t xml:space="preserve"> </w:t>
      </w:r>
      <w:r>
        <w:t xml:space="preserve">do przedstawionej w niej ceny podatek od towarów i usług, który Zamawiający samodzielnie miałby obowiązek wpłacić zgodnie z obowiązującymi przepisami. </w:t>
      </w:r>
      <w:r>
        <w:rPr>
          <w:b/>
        </w:rPr>
        <w:t>Wykonawca, składając ofertę, informuje Zamawiającego, czy wybór oferty będzie prowadzić do powstania u Zamawiającego obowiązku podatkowego, wskazując nazwę (rodzaj) towaru lub usługi,</w:t>
      </w:r>
      <w:r>
        <w:rPr>
          <w:b/>
          <w:spacing w:val="40"/>
        </w:rPr>
        <w:t xml:space="preserve"> </w:t>
      </w:r>
      <w:r>
        <w:rPr>
          <w:b/>
        </w:rPr>
        <w:t>których</w:t>
      </w:r>
      <w:r>
        <w:rPr>
          <w:b/>
          <w:spacing w:val="40"/>
        </w:rPr>
        <w:t xml:space="preserve"> </w:t>
      </w:r>
      <w:r>
        <w:rPr>
          <w:b/>
        </w:rPr>
        <w:t>dostawa</w:t>
      </w:r>
      <w:r>
        <w:rPr>
          <w:b/>
          <w:spacing w:val="40"/>
        </w:rPr>
        <w:t xml:space="preserve"> </w:t>
      </w:r>
      <w:r>
        <w:rPr>
          <w:b/>
        </w:rPr>
        <w:t>lub świadczenie będzie prowadzić do jego powstania, ich wartość bez kwoty podatku oraz stawkę podatku od towarów i usług, która zgodnie z wiedzą Wykonawcy, będzie miała zastosowanie.</w:t>
      </w:r>
    </w:p>
    <w:p w14:paraId="1413C961" w14:textId="60527E00" w:rsidR="00BA2881" w:rsidRDefault="00631E60" w:rsidP="007A026D">
      <w:pPr>
        <w:pStyle w:val="Akapitzlist"/>
        <w:numPr>
          <w:ilvl w:val="0"/>
          <w:numId w:val="7"/>
        </w:numPr>
        <w:tabs>
          <w:tab w:val="left" w:pos="665"/>
          <w:tab w:val="left" w:pos="710"/>
        </w:tabs>
        <w:spacing w:line="276" w:lineRule="auto"/>
        <w:ind w:left="710" w:right="388" w:hanging="284"/>
      </w:pPr>
      <w:r>
        <w:t xml:space="preserve">Zamawiający udzieli zamówienia Wykonawcy, którego oferta zostanie uznana za najkorzystniejszą, </w:t>
      </w:r>
      <w:proofErr w:type="spellStart"/>
      <w:r>
        <w:t>uzy</w:t>
      </w:r>
      <w:proofErr w:type="spellEnd"/>
      <w:r>
        <w:t>-skała najwyższą ilość punktów.</w:t>
      </w:r>
    </w:p>
    <w:p w14:paraId="7933F017" w14:textId="77777777" w:rsidR="006273F0" w:rsidRPr="00C00534" w:rsidRDefault="006273F0" w:rsidP="007A026D">
      <w:pPr>
        <w:pStyle w:val="Akapitzlist"/>
        <w:numPr>
          <w:ilvl w:val="0"/>
          <w:numId w:val="7"/>
        </w:numPr>
        <w:tabs>
          <w:tab w:val="left" w:pos="665"/>
          <w:tab w:val="left" w:pos="710"/>
        </w:tabs>
        <w:spacing w:line="276" w:lineRule="auto"/>
        <w:ind w:right="388"/>
      </w:pPr>
      <w:r w:rsidRPr="00C00534">
        <w:t>Zamawiający dokonuje oceny ofert również z uwzględnieniem stanu prawnego i faktycznego aktualnego na dzień wyboru oferty najkorzystniejszej.</w:t>
      </w:r>
    </w:p>
    <w:p w14:paraId="588E94C5" w14:textId="77777777" w:rsidR="006273F0" w:rsidRPr="00C00534" w:rsidRDefault="006273F0" w:rsidP="007A026D">
      <w:pPr>
        <w:pStyle w:val="Akapitzlist"/>
        <w:numPr>
          <w:ilvl w:val="0"/>
          <w:numId w:val="7"/>
        </w:numPr>
        <w:tabs>
          <w:tab w:val="left" w:pos="665"/>
          <w:tab w:val="left" w:pos="710"/>
        </w:tabs>
        <w:spacing w:line="276" w:lineRule="auto"/>
        <w:ind w:right="388"/>
      </w:pPr>
      <w:r w:rsidRPr="00C00534">
        <w:t>W przypadku pojawienia się nowych okoliczności wynikających z:</w:t>
      </w:r>
    </w:p>
    <w:p w14:paraId="70EE317D" w14:textId="77777777" w:rsidR="006273F0" w:rsidRPr="00C00534" w:rsidRDefault="006273F0" w:rsidP="007A026D">
      <w:pPr>
        <w:pStyle w:val="Akapitzlist"/>
        <w:numPr>
          <w:ilvl w:val="0"/>
          <w:numId w:val="46"/>
        </w:numPr>
        <w:tabs>
          <w:tab w:val="left" w:pos="665"/>
          <w:tab w:val="left" w:pos="710"/>
        </w:tabs>
        <w:spacing w:line="276" w:lineRule="auto"/>
        <w:ind w:right="388"/>
      </w:pPr>
      <w:r w:rsidRPr="00C00534">
        <w:t>wydania rekomendacji,</w:t>
      </w:r>
    </w:p>
    <w:p w14:paraId="7CED8623" w14:textId="77777777" w:rsidR="006273F0" w:rsidRPr="00C00534" w:rsidRDefault="006273F0" w:rsidP="007A026D">
      <w:pPr>
        <w:pStyle w:val="Akapitzlist"/>
        <w:numPr>
          <w:ilvl w:val="0"/>
          <w:numId w:val="46"/>
        </w:numPr>
        <w:tabs>
          <w:tab w:val="left" w:pos="665"/>
          <w:tab w:val="left" w:pos="710"/>
        </w:tabs>
        <w:spacing w:line="276" w:lineRule="auto"/>
        <w:ind w:right="388"/>
      </w:pPr>
      <w:r w:rsidRPr="00C00534">
        <w:t>wydania decyzji o uznaniu dostawcy za dostawcę wysokiego ryzyka,</w:t>
      </w:r>
    </w:p>
    <w:p w14:paraId="3F3FE520" w14:textId="77777777" w:rsidR="006273F0" w:rsidRDefault="006273F0" w:rsidP="006273F0">
      <w:pPr>
        <w:pStyle w:val="Akapitzlist"/>
        <w:tabs>
          <w:tab w:val="left" w:pos="665"/>
          <w:tab w:val="left" w:pos="710"/>
        </w:tabs>
        <w:spacing w:line="276" w:lineRule="auto"/>
        <w:ind w:left="787" w:right="388" w:firstLine="0"/>
      </w:pPr>
      <w:r w:rsidRPr="00C00534">
        <w:t>Zamawiający uwzględni je przy ocenie ofert, nawet jeżeli zostały złożone przed ich wystąpieniem.</w:t>
      </w:r>
    </w:p>
    <w:p w14:paraId="57B8AADA" w14:textId="77777777" w:rsidR="006273F0" w:rsidRDefault="006273F0" w:rsidP="006273F0">
      <w:pPr>
        <w:pStyle w:val="Akapitzlist"/>
        <w:tabs>
          <w:tab w:val="left" w:pos="665"/>
          <w:tab w:val="left" w:pos="710"/>
        </w:tabs>
        <w:spacing w:line="276" w:lineRule="auto"/>
        <w:ind w:left="710" w:right="388" w:firstLine="0"/>
      </w:pPr>
    </w:p>
    <w:p w14:paraId="56213A5F" w14:textId="77777777" w:rsidR="00BA2881" w:rsidRDefault="00631E60" w:rsidP="000C36C8">
      <w:pPr>
        <w:pStyle w:val="Tekstpodstawowy"/>
        <w:spacing w:line="276" w:lineRule="auto"/>
        <w:ind w:left="0"/>
        <w:jc w:val="left"/>
        <w:rPr>
          <w:sz w:val="18"/>
        </w:rPr>
      </w:pPr>
      <w:r>
        <w:rPr>
          <w:noProof/>
          <w:sz w:val="18"/>
        </w:rPr>
        <mc:AlternateContent>
          <mc:Choice Requires="wps">
            <w:drawing>
              <wp:anchor distT="0" distB="0" distL="0" distR="0" simplePos="0" relativeHeight="487590912" behindDoc="1" locked="0" layoutInCell="1" allowOverlap="1" wp14:anchorId="3A25151E" wp14:editId="3BA7F2D8">
                <wp:simplePos x="0" y="0"/>
                <wp:positionH relativeFrom="page">
                  <wp:posOffset>792480</wp:posOffset>
                </wp:positionH>
                <wp:positionV relativeFrom="paragraph">
                  <wp:posOffset>147700</wp:posOffset>
                </wp:positionV>
                <wp:extent cx="6179820" cy="553720"/>
                <wp:effectExtent l="0" t="0" r="0" b="0"/>
                <wp:wrapTopAndBottom/>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79820" cy="553720"/>
                        </a:xfrm>
                        <a:prstGeom prst="rect">
                          <a:avLst/>
                        </a:prstGeom>
                        <a:solidFill>
                          <a:srgbClr val="D9E1F3"/>
                        </a:solidFill>
                      </wps:spPr>
                      <wps:txbx>
                        <w:txbxContent>
                          <w:p w14:paraId="61A74D3A" w14:textId="77777777" w:rsidR="00BA2881" w:rsidRDefault="00631E60">
                            <w:pPr>
                              <w:spacing w:line="276" w:lineRule="auto"/>
                              <w:ind w:left="28" w:right="34"/>
                              <w:jc w:val="both"/>
                              <w:rPr>
                                <w:b/>
                                <w:color w:val="000000"/>
                              </w:rPr>
                            </w:pPr>
                            <w:r>
                              <w:rPr>
                                <w:b/>
                                <w:color w:val="000000"/>
                                <w:u w:val="single"/>
                              </w:rPr>
                              <w:t>ROZDZIAŁ XVIII. INFORMACJE O FORMALNOŚCIACH, JAKIE MUSZĄ ZOSTAĆ</w:t>
                            </w:r>
                            <w:r>
                              <w:rPr>
                                <w:b/>
                                <w:color w:val="000000"/>
                              </w:rPr>
                              <w:t xml:space="preserve"> </w:t>
                            </w:r>
                            <w:r>
                              <w:rPr>
                                <w:b/>
                                <w:color w:val="000000"/>
                                <w:u w:val="single"/>
                              </w:rPr>
                              <w:t>DOPEŁNIONE PO WYBORZE OFERTY W CELU ZAWARCIA UMOWY W SPRAWIE</w:t>
                            </w:r>
                            <w:r>
                              <w:rPr>
                                <w:b/>
                                <w:color w:val="000000"/>
                              </w:rPr>
                              <w:t xml:space="preserve"> </w:t>
                            </w:r>
                            <w:r>
                              <w:rPr>
                                <w:b/>
                                <w:color w:val="000000"/>
                                <w:u w:val="single"/>
                              </w:rPr>
                              <w:t>ZAMÓWIENIA</w:t>
                            </w:r>
                            <w:r>
                              <w:rPr>
                                <w:b/>
                                <w:color w:val="000000"/>
                                <w:spacing w:val="-12"/>
                                <w:u w:val="single"/>
                              </w:rPr>
                              <w:t xml:space="preserve"> </w:t>
                            </w:r>
                            <w:r>
                              <w:rPr>
                                <w:b/>
                                <w:color w:val="000000"/>
                                <w:u w:val="single"/>
                              </w:rPr>
                              <w:t>PUBLICZNEGO</w:t>
                            </w:r>
                          </w:p>
                        </w:txbxContent>
                      </wps:txbx>
                      <wps:bodyPr wrap="square" lIns="0" tIns="0" rIns="0" bIns="0" rtlCol="0">
                        <a:noAutofit/>
                      </wps:bodyPr>
                    </wps:wsp>
                  </a:graphicData>
                </a:graphic>
              </wp:anchor>
            </w:drawing>
          </mc:Choice>
          <mc:Fallback>
            <w:pict>
              <v:shape w14:anchorId="3A25151E" id="Textbox 30" o:spid="_x0000_s1030" type="#_x0000_t202" style="position:absolute;margin-left:62.4pt;margin-top:11.65pt;width:486.6pt;height:43.6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" fillcolor="#d9e1f3" stroked="f">
                <v:textbox inset="0,0,0,0">
                  <w:txbxContent>
                    <w:p w14:paraId="61A74D3A" w14:textId="77777777" w:rsidR="00BA2881" w:rsidRDefault="00631E60">
                      <w:pPr>
                        <w:spacing w:line="276" w:lineRule="auto"/>
                        <w:ind w:left="28" w:right="34"/>
                        <w:jc w:val="both"/>
                        <w:rPr>
                          <w:b/>
                          <w:color w:val="000000"/>
                        </w:rPr>
                      </w:pPr>
                      <w:r>
                        <w:rPr>
                          <w:b/>
                          <w:color w:val="000000"/>
                          <w:u w:val="single"/>
                        </w:rPr>
                        <w:t>ROZDZIAŁ XVIII. INFORMACJE O FORMALNOŚCIACH, JAKIE MUSZĄ ZOSTAĆ</w:t>
                      </w:r>
                      <w:r>
                        <w:rPr>
                          <w:b/>
                          <w:color w:val="000000"/>
                        </w:rPr>
                        <w:t xml:space="preserve"> </w:t>
                      </w:r>
                      <w:r>
                        <w:rPr>
                          <w:b/>
                          <w:color w:val="000000"/>
                          <w:u w:val="single"/>
                        </w:rPr>
                        <w:t>DOPEŁNIONE PO WYBORZE OFERTY W CELU ZAWARCIA UMOWY W SPRAWIE</w:t>
                      </w:r>
                      <w:r>
                        <w:rPr>
                          <w:b/>
                          <w:color w:val="000000"/>
                        </w:rPr>
                        <w:t xml:space="preserve"> </w:t>
                      </w:r>
                      <w:r>
                        <w:rPr>
                          <w:b/>
                          <w:color w:val="000000"/>
                          <w:u w:val="single"/>
                        </w:rPr>
                        <w:t>ZAMÓWIENIA</w:t>
                      </w:r>
                      <w:r>
                        <w:rPr>
                          <w:b/>
                          <w:color w:val="000000"/>
                          <w:spacing w:val="-12"/>
                          <w:u w:val="single"/>
                        </w:rPr>
                        <w:t xml:space="preserve"> </w:t>
                      </w:r>
                      <w:r>
                        <w:rPr>
                          <w:b/>
                          <w:color w:val="000000"/>
                          <w:u w:val="single"/>
                        </w:rPr>
                        <w:t>PUBLICZNEGO</w:t>
                      </w:r>
                    </w:p>
                  </w:txbxContent>
                </v:textbox>
                <w10:wrap type="topAndBottom" anchorx="page"/>
              </v:shape>
            </w:pict>
          </mc:Fallback>
        </mc:AlternateContent>
      </w:r>
    </w:p>
    <w:p w14:paraId="53C927D3" w14:textId="53C9164C" w:rsidR="00BA2881" w:rsidRDefault="00631E60" w:rsidP="007A026D">
      <w:pPr>
        <w:pStyle w:val="Akapitzlist"/>
        <w:numPr>
          <w:ilvl w:val="0"/>
          <w:numId w:val="6"/>
        </w:numPr>
        <w:tabs>
          <w:tab w:val="left" w:pos="785"/>
          <w:tab w:val="left" w:pos="787"/>
        </w:tabs>
        <w:spacing w:line="276" w:lineRule="auto"/>
        <w:ind w:right="384"/>
        <w:jc w:val="both"/>
      </w:pPr>
      <w:r>
        <w:t>Wykonawca,</w:t>
      </w:r>
      <w:r>
        <w:rPr>
          <w:spacing w:val="40"/>
        </w:rPr>
        <w:t xml:space="preserve"> </w:t>
      </w:r>
      <w:r>
        <w:t>którego</w:t>
      </w:r>
      <w:r>
        <w:rPr>
          <w:spacing w:val="40"/>
        </w:rPr>
        <w:t xml:space="preserve"> </w:t>
      </w:r>
      <w:r>
        <w:t>oferta</w:t>
      </w:r>
      <w:r>
        <w:rPr>
          <w:spacing w:val="40"/>
        </w:rPr>
        <w:t xml:space="preserve"> </w:t>
      </w:r>
      <w:r>
        <w:t>została</w:t>
      </w:r>
      <w:r>
        <w:rPr>
          <w:spacing w:val="40"/>
        </w:rPr>
        <w:t xml:space="preserve"> </w:t>
      </w:r>
      <w:r>
        <w:t>wybrana</w:t>
      </w:r>
      <w:r>
        <w:rPr>
          <w:spacing w:val="40"/>
        </w:rPr>
        <w:t xml:space="preserve"> </w:t>
      </w:r>
      <w:r>
        <w:t>jako</w:t>
      </w:r>
      <w:r>
        <w:rPr>
          <w:spacing w:val="40"/>
        </w:rPr>
        <w:t xml:space="preserve"> </w:t>
      </w:r>
      <w:r>
        <w:t>najkorzystniejsza</w:t>
      </w:r>
      <w:r>
        <w:rPr>
          <w:spacing w:val="40"/>
        </w:rPr>
        <w:t xml:space="preserve"> </w:t>
      </w:r>
      <w:r>
        <w:t>ma</w:t>
      </w:r>
      <w:r>
        <w:rPr>
          <w:spacing w:val="40"/>
        </w:rPr>
        <w:t xml:space="preserve"> </w:t>
      </w:r>
      <w:r>
        <w:t>obowiązek</w:t>
      </w:r>
      <w:r>
        <w:rPr>
          <w:spacing w:val="40"/>
        </w:rPr>
        <w:t xml:space="preserve"> </w:t>
      </w:r>
      <w:r>
        <w:t>zawrzeć</w:t>
      </w:r>
      <w:r>
        <w:rPr>
          <w:spacing w:val="40"/>
        </w:rPr>
        <w:t xml:space="preserve"> </w:t>
      </w:r>
      <w:r>
        <w:t xml:space="preserve">umowę w sprawie zamówienia publicznego na warunkach określonych w projektowanych postanowieniach umowy, które stanowią </w:t>
      </w:r>
      <w:r>
        <w:rPr>
          <w:b/>
        </w:rPr>
        <w:t>Załącznik nr 2</w:t>
      </w:r>
      <w:r w:rsidR="002D0FA8">
        <w:rPr>
          <w:b/>
        </w:rPr>
        <w:t xml:space="preserve"> </w:t>
      </w:r>
      <w:r>
        <w:rPr>
          <w:b/>
        </w:rPr>
        <w:t>do SWZ.</w:t>
      </w:r>
      <w:r>
        <w:rPr>
          <w:b/>
          <w:spacing w:val="40"/>
        </w:rPr>
        <w:t xml:space="preserve"> </w:t>
      </w:r>
      <w:r>
        <w:t>Umowa zostanie uzupełniona o zapisy wynikające ze złożonej oferty.</w:t>
      </w:r>
    </w:p>
    <w:p w14:paraId="6709B745" w14:textId="77777777" w:rsidR="00BA2881" w:rsidRDefault="00631E60" w:rsidP="000C36C8">
      <w:pPr>
        <w:spacing w:line="276" w:lineRule="auto"/>
        <w:ind w:left="426" w:right="386"/>
        <w:jc w:val="both"/>
        <w:rPr>
          <w:b/>
        </w:rPr>
      </w:pPr>
      <w:r>
        <w:t>Zawarcie</w:t>
      </w:r>
      <w:r>
        <w:rPr>
          <w:spacing w:val="-3"/>
        </w:rPr>
        <w:t xml:space="preserve"> </w:t>
      </w:r>
      <w:r>
        <w:t>umowy</w:t>
      </w:r>
      <w:r>
        <w:rPr>
          <w:spacing w:val="-4"/>
        </w:rPr>
        <w:t xml:space="preserve"> </w:t>
      </w:r>
      <w:r>
        <w:t>może</w:t>
      </w:r>
      <w:r>
        <w:rPr>
          <w:spacing w:val="-3"/>
        </w:rPr>
        <w:t xml:space="preserve"> </w:t>
      </w:r>
      <w:r>
        <w:t>nastąpić</w:t>
      </w:r>
      <w:r>
        <w:rPr>
          <w:spacing w:val="-3"/>
        </w:rPr>
        <w:t xml:space="preserve"> </w:t>
      </w:r>
      <w:r>
        <w:rPr>
          <w:b/>
        </w:rPr>
        <w:t>w siedzibie Zamawiającego, drogą</w:t>
      </w:r>
      <w:r>
        <w:rPr>
          <w:b/>
          <w:spacing w:val="-1"/>
        </w:rPr>
        <w:t xml:space="preserve"> </w:t>
      </w:r>
      <w:r>
        <w:rPr>
          <w:b/>
        </w:rPr>
        <w:t>korespondencyjną</w:t>
      </w:r>
      <w:r>
        <w:rPr>
          <w:b/>
          <w:spacing w:val="-2"/>
        </w:rPr>
        <w:t xml:space="preserve"> </w:t>
      </w:r>
      <w:r>
        <w:rPr>
          <w:b/>
        </w:rPr>
        <w:t>lub</w:t>
      </w:r>
      <w:r>
        <w:rPr>
          <w:b/>
          <w:spacing w:val="-2"/>
        </w:rPr>
        <w:t xml:space="preserve"> </w:t>
      </w:r>
      <w:r>
        <w:rPr>
          <w:b/>
        </w:rPr>
        <w:t>w formie elek</w:t>
      </w:r>
      <w:r>
        <w:rPr>
          <w:b/>
        </w:rPr>
        <w:softHyphen/>
        <w:t>tronicznej, z wykorzystaniem kwalifikowanego podpisu elektronicznego.</w:t>
      </w:r>
    </w:p>
    <w:p w14:paraId="7AC8C84D" w14:textId="77777777" w:rsidR="00BA2881" w:rsidRDefault="00631E60" w:rsidP="000C36C8">
      <w:pPr>
        <w:spacing w:line="276" w:lineRule="auto"/>
        <w:ind w:left="426"/>
        <w:jc w:val="both"/>
        <w:rPr>
          <w:b/>
        </w:rPr>
      </w:pPr>
      <w:r>
        <w:rPr>
          <w:b/>
        </w:rPr>
        <w:t>Zamawiający</w:t>
      </w:r>
      <w:r>
        <w:rPr>
          <w:b/>
          <w:spacing w:val="-8"/>
        </w:rPr>
        <w:t xml:space="preserve"> </w:t>
      </w:r>
      <w:r>
        <w:rPr>
          <w:b/>
        </w:rPr>
        <w:t>zastrzega,</w:t>
      </w:r>
      <w:r>
        <w:rPr>
          <w:b/>
          <w:spacing w:val="-5"/>
        </w:rPr>
        <w:t xml:space="preserve"> że:</w:t>
      </w:r>
    </w:p>
    <w:p w14:paraId="03B923F1" w14:textId="77777777" w:rsidR="00BA2881" w:rsidRDefault="00631E60" w:rsidP="007A026D">
      <w:pPr>
        <w:pStyle w:val="Akapitzlist"/>
        <w:numPr>
          <w:ilvl w:val="1"/>
          <w:numId w:val="6"/>
        </w:numPr>
        <w:tabs>
          <w:tab w:val="left" w:pos="615"/>
        </w:tabs>
        <w:spacing w:line="276" w:lineRule="auto"/>
        <w:ind w:right="391" w:firstLine="0"/>
        <w:rPr>
          <w:b/>
        </w:rPr>
      </w:pPr>
      <w:r>
        <w:rPr>
          <w:b/>
        </w:rPr>
        <w:t>w przypadku zawarcia umowy drogą korespondencyjną, za dzień zawarcia umowy uważa się datę wskazaną przez Zamawiającego</w:t>
      </w:r>
      <w:r>
        <w:rPr>
          <w:b/>
          <w:spacing w:val="-1"/>
        </w:rPr>
        <w:t xml:space="preserve"> </w:t>
      </w:r>
      <w:r>
        <w:rPr>
          <w:b/>
        </w:rPr>
        <w:t xml:space="preserve">w komparycji umowy; Jednocześnie Zamawiający zobowiązuje się, że w dniu wysyłki oryginału umowy do Wykonawcy, prześle droga mailową skan podpisanej </w:t>
      </w:r>
      <w:proofErr w:type="spellStart"/>
      <w:r>
        <w:rPr>
          <w:b/>
        </w:rPr>
        <w:t>jednostron</w:t>
      </w:r>
      <w:proofErr w:type="spellEnd"/>
      <w:r>
        <w:rPr>
          <w:b/>
        </w:rPr>
        <w:t>-nie umowy, w której wskazana będzie data jej zawarcia,</w:t>
      </w:r>
    </w:p>
    <w:p w14:paraId="70A492AA" w14:textId="77777777" w:rsidR="00BA2881" w:rsidRDefault="00631E60" w:rsidP="007A026D">
      <w:pPr>
        <w:pStyle w:val="Akapitzlist"/>
        <w:numPr>
          <w:ilvl w:val="1"/>
          <w:numId w:val="6"/>
        </w:numPr>
        <w:tabs>
          <w:tab w:val="left" w:pos="618"/>
        </w:tabs>
        <w:spacing w:line="276" w:lineRule="auto"/>
        <w:ind w:right="396" w:firstLine="0"/>
        <w:rPr>
          <w:b/>
        </w:rPr>
      </w:pPr>
      <w:r>
        <w:rPr>
          <w:b/>
        </w:rPr>
        <w:t>w przypadku zawarcia umowy w formie elektronicznej, za dzień zawarcia umowy uznaje się datę złożenia ostatniego kwalifikowanego podpisu elektronicznego przez stronę umowy.</w:t>
      </w:r>
    </w:p>
    <w:p w14:paraId="749B73D9" w14:textId="77777777" w:rsidR="00BA2881" w:rsidRDefault="00631E60" w:rsidP="007A026D">
      <w:pPr>
        <w:pStyle w:val="Akapitzlist"/>
        <w:numPr>
          <w:ilvl w:val="0"/>
          <w:numId w:val="6"/>
        </w:numPr>
        <w:tabs>
          <w:tab w:val="left" w:pos="785"/>
          <w:tab w:val="left" w:pos="787"/>
        </w:tabs>
        <w:spacing w:line="276" w:lineRule="auto"/>
        <w:ind w:right="390"/>
        <w:jc w:val="both"/>
      </w:pPr>
      <w:r>
        <w:t>Wykonawca, którego oferta została wybrana jako najkorzystniejsza zobowiązany będzie, po uprawomocnieniu się decyzji o wyborze jego oferty, a przed podpisaniem umowy:</w:t>
      </w:r>
    </w:p>
    <w:p w14:paraId="0AB841D9" w14:textId="77777777" w:rsidR="00BA2881" w:rsidRDefault="00631E60" w:rsidP="007A026D">
      <w:pPr>
        <w:pStyle w:val="Akapitzlist"/>
        <w:numPr>
          <w:ilvl w:val="0"/>
          <w:numId w:val="5"/>
        </w:numPr>
        <w:tabs>
          <w:tab w:val="left" w:pos="1147"/>
        </w:tabs>
        <w:spacing w:line="276" w:lineRule="auto"/>
        <w:ind w:right="389"/>
      </w:pPr>
      <w:r>
        <w:t xml:space="preserve">przedłożyć Zamawiającemu </w:t>
      </w:r>
      <w:r>
        <w:rPr>
          <w:b/>
        </w:rPr>
        <w:t xml:space="preserve">umowę </w:t>
      </w:r>
      <w:r>
        <w:t xml:space="preserve">podmiotów wspólnie ubiegających się o udzielenie zamówienia stwierdzającą solidarną odpowiedzialność wszystkich wykonawców za realizację zamówienia oraz </w:t>
      </w:r>
      <w:r>
        <w:lastRenderedPageBreak/>
        <w:t>zawierającą upoważnienie dla jednego z Wykonawców do składania i przyjmowania oświadczeń wobec Zamawiającego w imieniu wszystkich Wykonawców, a także do otrzymywania należnych płatności</w:t>
      </w:r>
      <w:r>
        <w:rPr>
          <w:spacing w:val="-1"/>
        </w:rPr>
        <w:t xml:space="preserve"> </w:t>
      </w:r>
      <w:r>
        <w:t>(o</w:t>
      </w:r>
      <w:r>
        <w:rPr>
          <w:spacing w:val="-2"/>
        </w:rPr>
        <w:t xml:space="preserve"> </w:t>
      </w:r>
      <w:r>
        <w:t>ile wykonawcy,</w:t>
      </w:r>
      <w:r>
        <w:rPr>
          <w:spacing w:val="-1"/>
        </w:rPr>
        <w:t xml:space="preserve"> </w:t>
      </w:r>
      <w:r>
        <w:t>których oferta została wybrana</w:t>
      </w:r>
      <w:r>
        <w:rPr>
          <w:spacing w:val="-4"/>
        </w:rPr>
        <w:t xml:space="preserve"> </w:t>
      </w:r>
      <w:r>
        <w:t>jako</w:t>
      </w:r>
      <w:r>
        <w:rPr>
          <w:spacing w:val="-1"/>
        </w:rPr>
        <w:t xml:space="preserve"> </w:t>
      </w:r>
      <w:r>
        <w:t>najkorzystniejsza wspólnie ubiegają się</w:t>
      </w:r>
      <w:r>
        <w:rPr>
          <w:spacing w:val="19"/>
        </w:rPr>
        <w:t xml:space="preserve"> </w:t>
      </w:r>
      <w:r>
        <w:t>o</w:t>
      </w:r>
      <w:r>
        <w:rPr>
          <w:spacing w:val="19"/>
        </w:rPr>
        <w:t xml:space="preserve"> </w:t>
      </w:r>
      <w:r>
        <w:t>udzielenie</w:t>
      </w:r>
      <w:r>
        <w:rPr>
          <w:spacing w:val="19"/>
        </w:rPr>
        <w:t xml:space="preserve"> </w:t>
      </w:r>
      <w:r>
        <w:t>zamówienia</w:t>
      </w:r>
      <w:r>
        <w:rPr>
          <w:spacing w:val="19"/>
        </w:rPr>
        <w:t xml:space="preserve"> </w:t>
      </w:r>
      <w:r>
        <w:t>i</w:t>
      </w:r>
      <w:r>
        <w:rPr>
          <w:spacing w:val="20"/>
        </w:rPr>
        <w:t xml:space="preserve"> </w:t>
      </w:r>
      <w:r>
        <w:t>nie</w:t>
      </w:r>
      <w:r>
        <w:rPr>
          <w:spacing w:val="19"/>
        </w:rPr>
        <w:t xml:space="preserve"> </w:t>
      </w:r>
      <w:r>
        <w:t>przedłożyli</w:t>
      </w:r>
      <w:r>
        <w:rPr>
          <w:spacing w:val="20"/>
        </w:rPr>
        <w:t xml:space="preserve"> </w:t>
      </w:r>
      <w:r>
        <w:t>takiej</w:t>
      </w:r>
      <w:r>
        <w:rPr>
          <w:spacing w:val="20"/>
        </w:rPr>
        <w:t xml:space="preserve"> </w:t>
      </w:r>
      <w:r>
        <w:t>umowy</w:t>
      </w:r>
      <w:r>
        <w:rPr>
          <w:spacing w:val="17"/>
        </w:rPr>
        <w:t xml:space="preserve"> </w:t>
      </w:r>
      <w:r>
        <w:t>na</w:t>
      </w:r>
      <w:r>
        <w:rPr>
          <w:spacing w:val="19"/>
        </w:rPr>
        <w:t xml:space="preserve"> </w:t>
      </w:r>
      <w:r>
        <w:t>etapie</w:t>
      </w:r>
      <w:r>
        <w:rPr>
          <w:spacing w:val="19"/>
        </w:rPr>
        <w:t xml:space="preserve"> </w:t>
      </w:r>
      <w:r>
        <w:t>prowadzonego</w:t>
      </w:r>
      <w:r>
        <w:rPr>
          <w:spacing w:val="19"/>
        </w:rPr>
        <w:t xml:space="preserve"> </w:t>
      </w:r>
      <w:r>
        <w:t>postępowania o udzielenie zamówienia);</w:t>
      </w:r>
    </w:p>
    <w:p w14:paraId="59C2D89A" w14:textId="77777777" w:rsidR="00BA2881" w:rsidRDefault="00631E60" w:rsidP="007A026D">
      <w:pPr>
        <w:pStyle w:val="Akapitzlist"/>
        <w:numPr>
          <w:ilvl w:val="0"/>
          <w:numId w:val="5"/>
        </w:numPr>
        <w:tabs>
          <w:tab w:val="left" w:pos="1147"/>
        </w:tabs>
        <w:spacing w:line="276" w:lineRule="auto"/>
        <w:ind w:right="389"/>
      </w:pPr>
      <w:r>
        <w:t>Wykonawca składa dla osoby podpisującej umowę, dokument potwierdzający uprawnienie osoby podpisującej do reprezentowania Wykonawcy. Powyższe nie dotyczy sytuacji, gdy Zamawiający dysponuje już odpowiednimi dokumentami złożonymi w toku Postępowania.</w:t>
      </w:r>
    </w:p>
    <w:p w14:paraId="22FC83AF" w14:textId="77777777" w:rsidR="00BA2881" w:rsidRDefault="00631E60" w:rsidP="007A026D">
      <w:pPr>
        <w:pStyle w:val="Akapitzlist"/>
        <w:numPr>
          <w:ilvl w:val="0"/>
          <w:numId w:val="6"/>
        </w:numPr>
        <w:tabs>
          <w:tab w:val="left" w:pos="708"/>
          <w:tab w:val="left" w:pos="710"/>
        </w:tabs>
        <w:spacing w:line="276" w:lineRule="auto"/>
        <w:ind w:left="710" w:right="388"/>
        <w:jc w:val="left"/>
      </w:pPr>
      <w:r>
        <w:t>Zamawiający</w:t>
      </w:r>
      <w:r>
        <w:rPr>
          <w:spacing w:val="40"/>
        </w:rPr>
        <w:t xml:space="preserve"> </w:t>
      </w:r>
      <w:r>
        <w:t>zawrze</w:t>
      </w:r>
      <w:r>
        <w:rPr>
          <w:spacing w:val="40"/>
        </w:rPr>
        <w:t xml:space="preserve"> </w:t>
      </w:r>
      <w:r>
        <w:t>umowę</w:t>
      </w:r>
      <w:r>
        <w:rPr>
          <w:spacing w:val="40"/>
        </w:rPr>
        <w:t xml:space="preserve"> </w:t>
      </w:r>
      <w:r>
        <w:t>w</w:t>
      </w:r>
      <w:r>
        <w:rPr>
          <w:spacing w:val="40"/>
        </w:rPr>
        <w:t xml:space="preserve"> </w:t>
      </w:r>
      <w:r>
        <w:t>sprawie</w:t>
      </w:r>
      <w:r>
        <w:rPr>
          <w:spacing w:val="40"/>
        </w:rPr>
        <w:t xml:space="preserve"> </w:t>
      </w:r>
      <w:r>
        <w:t>zamówienia</w:t>
      </w:r>
      <w:r>
        <w:rPr>
          <w:spacing w:val="40"/>
        </w:rPr>
        <w:t xml:space="preserve"> </w:t>
      </w:r>
      <w:r>
        <w:t>publicznego,</w:t>
      </w:r>
      <w:r>
        <w:rPr>
          <w:spacing w:val="40"/>
        </w:rPr>
        <w:t xml:space="preserve"> </w:t>
      </w:r>
      <w:r>
        <w:t>z</w:t>
      </w:r>
      <w:r>
        <w:rPr>
          <w:spacing w:val="40"/>
        </w:rPr>
        <w:t xml:space="preserve"> </w:t>
      </w:r>
      <w:r>
        <w:t>zastrzeżeniem</w:t>
      </w:r>
      <w:r>
        <w:rPr>
          <w:spacing w:val="40"/>
        </w:rPr>
        <w:t xml:space="preserve"> </w:t>
      </w:r>
      <w:r>
        <w:t>art.</w:t>
      </w:r>
      <w:r>
        <w:rPr>
          <w:spacing w:val="40"/>
        </w:rPr>
        <w:t xml:space="preserve"> </w:t>
      </w:r>
      <w:r>
        <w:t>577</w:t>
      </w:r>
      <w:r>
        <w:rPr>
          <w:spacing w:val="40"/>
        </w:rPr>
        <w:t xml:space="preserve"> </w:t>
      </w:r>
      <w:r>
        <w:t>ustawy</w:t>
      </w:r>
      <w:r>
        <w:rPr>
          <w:spacing w:val="40"/>
        </w:rPr>
        <w:t xml:space="preserve"> </w:t>
      </w:r>
      <w:proofErr w:type="spellStart"/>
      <w:r>
        <w:t>Pzp</w:t>
      </w:r>
      <w:proofErr w:type="spellEnd"/>
      <w:r>
        <w:t xml:space="preserve">, w terminach określonych w art. 308 ustawy </w:t>
      </w:r>
      <w:proofErr w:type="spellStart"/>
      <w:r>
        <w:t>Pzp</w:t>
      </w:r>
      <w:proofErr w:type="spellEnd"/>
      <w:r>
        <w:t>.</w:t>
      </w:r>
    </w:p>
    <w:p w14:paraId="4C548E17" w14:textId="77777777" w:rsidR="00BA2881" w:rsidRDefault="00631E60" w:rsidP="000C36C8">
      <w:pPr>
        <w:pStyle w:val="Tekstpodstawowy"/>
        <w:spacing w:line="276" w:lineRule="auto"/>
        <w:ind w:left="0"/>
        <w:jc w:val="left"/>
        <w:rPr>
          <w:sz w:val="20"/>
        </w:rPr>
      </w:pPr>
      <w:r>
        <w:rPr>
          <w:noProof/>
          <w:sz w:val="20"/>
        </w:rPr>
        <mc:AlternateContent>
          <mc:Choice Requires="wps">
            <w:drawing>
              <wp:anchor distT="0" distB="0" distL="0" distR="0" simplePos="0" relativeHeight="487591424" behindDoc="1" locked="0" layoutInCell="1" allowOverlap="1" wp14:anchorId="351C253B" wp14:editId="13CD1D55">
                <wp:simplePos x="0" y="0"/>
                <wp:positionH relativeFrom="page">
                  <wp:posOffset>792480</wp:posOffset>
                </wp:positionH>
                <wp:positionV relativeFrom="paragraph">
                  <wp:posOffset>185514</wp:posOffset>
                </wp:positionV>
                <wp:extent cx="6179820" cy="368935"/>
                <wp:effectExtent l="0" t="0" r="0" b="0"/>
                <wp:wrapTopAndBottom/>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79820" cy="368935"/>
                        </a:xfrm>
                        <a:prstGeom prst="rect">
                          <a:avLst/>
                        </a:prstGeom>
                        <a:solidFill>
                          <a:srgbClr val="D9E1F3"/>
                        </a:solidFill>
                      </wps:spPr>
                      <wps:txbx>
                        <w:txbxContent>
                          <w:p w14:paraId="4B878737" w14:textId="77777777" w:rsidR="00BA2881" w:rsidRDefault="00631E60">
                            <w:pPr>
                              <w:spacing w:line="276" w:lineRule="auto"/>
                              <w:ind w:left="28" w:right="33"/>
                              <w:rPr>
                                <w:b/>
                                <w:color w:val="000000"/>
                              </w:rPr>
                            </w:pPr>
                            <w:r>
                              <w:rPr>
                                <w:b/>
                                <w:color w:val="000000"/>
                                <w:u w:val="single"/>
                              </w:rPr>
                              <w:t>ROZDZIAŁ</w:t>
                            </w:r>
                            <w:r>
                              <w:rPr>
                                <w:b/>
                                <w:color w:val="000000"/>
                                <w:spacing w:val="40"/>
                                <w:u w:val="single"/>
                              </w:rPr>
                              <w:t xml:space="preserve"> </w:t>
                            </w:r>
                            <w:r>
                              <w:rPr>
                                <w:b/>
                                <w:color w:val="000000"/>
                                <w:u w:val="single"/>
                              </w:rPr>
                              <w:t>XIX.</w:t>
                            </w:r>
                            <w:r>
                              <w:rPr>
                                <w:b/>
                                <w:color w:val="000000"/>
                                <w:spacing w:val="40"/>
                                <w:u w:val="single"/>
                              </w:rPr>
                              <w:t xml:space="preserve"> </w:t>
                            </w:r>
                            <w:r>
                              <w:rPr>
                                <w:b/>
                                <w:color w:val="000000"/>
                                <w:u w:val="single"/>
                              </w:rPr>
                              <w:t>POUCZENIE</w:t>
                            </w:r>
                            <w:r>
                              <w:rPr>
                                <w:b/>
                                <w:color w:val="000000"/>
                                <w:spacing w:val="40"/>
                                <w:u w:val="single"/>
                              </w:rPr>
                              <w:t xml:space="preserve"> </w:t>
                            </w:r>
                            <w:r>
                              <w:rPr>
                                <w:b/>
                                <w:color w:val="000000"/>
                                <w:u w:val="single"/>
                              </w:rPr>
                              <w:t>O</w:t>
                            </w:r>
                            <w:r>
                              <w:rPr>
                                <w:b/>
                                <w:color w:val="000000"/>
                                <w:spacing w:val="40"/>
                                <w:u w:val="single"/>
                              </w:rPr>
                              <w:t xml:space="preserve"> </w:t>
                            </w:r>
                            <w:r>
                              <w:rPr>
                                <w:b/>
                                <w:color w:val="000000"/>
                                <w:u w:val="single"/>
                              </w:rPr>
                              <w:t>ŚRODKACH</w:t>
                            </w:r>
                            <w:r>
                              <w:rPr>
                                <w:b/>
                                <w:color w:val="000000"/>
                                <w:spacing w:val="40"/>
                                <w:u w:val="single"/>
                              </w:rPr>
                              <w:t xml:space="preserve"> </w:t>
                            </w:r>
                            <w:r>
                              <w:rPr>
                                <w:b/>
                                <w:color w:val="000000"/>
                                <w:u w:val="single"/>
                              </w:rPr>
                              <w:t>OCHRONY</w:t>
                            </w:r>
                            <w:r>
                              <w:rPr>
                                <w:b/>
                                <w:color w:val="000000"/>
                                <w:spacing w:val="40"/>
                                <w:u w:val="single"/>
                              </w:rPr>
                              <w:t xml:space="preserve"> </w:t>
                            </w:r>
                            <w:r>
                              <w:rPr>
                                <w:b/>
                                <w:color w:val="000000"/>
                                <w:u w:val="single"/>
                              </w:rPr>
                              <w:t>PRAWNEJ</w:t>
                            </w:r>
                            <w:r>
                              <w:rPr>
                                <w:b/>
                                <w:color w:val="000000"/>
                                <w:spacing w:val="40"/>
                                <w:u w:val="single"/>
                              </w:rPr>
                              <w:t xml:space="preserve"> </w:t>
                            </w:r>
                            <w:r>
                              <w:rPr>
                                <w:b/>
                                <w:color w:val="000000"/>
                                <w:u w:val="single"/>
                              </w:rPr>
                              <w:t>PRZYSŁUGUJĄCYCH</w:t>
                            </w:r>
                            <w:r>
                              <w:rPr>
                                <w:b/>
                                <w:color w:val="000000"/>
                              </w:rPr>
                              <w:t xml:space="preserve"> </w:t>
                            </w:r>
                            <w:r>
                              <w:rPr>
                                <w:b/>
                                <w:color w:val="000000"/>
                                <w:spacing w:val="-2"/>
                                <w:u w:val="single"/>
                              </w:rPr>
                              <w:t>WYKONAWCY</w:t>
                            </w:r>
                          </w:p>
                        </w:txbxContent>
                      </wps:txbx>
                      <wps:bodyPr wrap="square" lIns="0" tIns="0" rIns="0" bIns="0" rtlCol="0">
                        <a:noAutofit/>
                      </wps:bodyPr>
                    </wps:wsp>
                  </a:graphicData>
                </a:graphic>
              </wp:anchor>
            </w:drawing>
          </mc:Choice>
          <mc:Fallback>
            <w:pict>
              <v:shape w14:anchorId="351C253B" id="Textbox 31" o:spid="_x0000_s1031" type="#_x0000_t202" style="position:absolute;margin-left:62.4pt;margin-top:14.6pt;width:486.6pt;height:29.05pt;z-index:-1572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" fillcolor="#d9e1f3" stroked="f">
                <v:textbox inset="0,0,0,0">
                  <w:txbxContent>
                    <w:p w14:paraId="4B878737" w14:textId="77777777" w:rsidR="00BA2881" w:rsidRDefault="00631E60">
                      <w:pPr>
                        <w:spacing w:line="276" w:lineRule="auto"/>
                        <w:ind w:left="28" w:right="33"/>
                        <w:rPr>
                          <w:b/>
                          <w:color w:val="000000"/>
                        </w:rPr>
                      </w:pPr>
                      <w:r>
                        <w:rPr>
                          <w:b/>
                          <w:color w:val="000000"/>
                          <w:u w:val="single"/>
                        </w:rPr>
                        <w:t>ROZDZIAŁ</w:t>
                      </w:r>
                      <w:r>
                        <w:rPr>
                          <w:b/>
                          <w:color w:val="000000"/>
                          <w:spacing w:val="40"/>
                          <w:u w:val="single"/>
                        </w:rPr>
                        <w:t xml:space="preserve"> </w:t>
                      </w:r>
                      <w:r>
                        <w:rPr>
                          <w:b/>
                          <w:color w:val="000000"/>
                          <w:u w:val="single"/>
                        </w:rPr>
                        <w:t>XIX.</w:t>
                      </w:r>
                      <w:r>
                        <w:rPr>
                          <w:b/>
                          <w:color w:val="000000"/>
                          <w:spacing w:val="40"/>
                          <w:u w:val="single"/>
                        </w:rPr>
                        <w:t xml:space="preserve"> </w:t>
                      </w:r>
                      <w:r>
                        <w:rPr>
                          <w:b/>
                          <w:color w:val="000000"/>
                          <w:u w:val="single"/>
                        </w:rPr>
                        <w:t>POUCZENIE</w:t>
                      </w:r>
                      <w:r>
                        <w:rPr>
                          <w:b/>
                          <w:color w:val="000000"/>
                          <w:spacing w:val="40"/>
                          <w:u w:val="single"/>
                        </w:rPr>
                        <w:t xml:space="preserve"> </w:t>
                      </w:r>
                      <w:r>
                        <w:rPr>
                          <w:b/>
                          <w:color w:val="000000"/>
                          <w:u w:val="single"/>
                        </w:rPr>
                        <w:t>O</w:t>
                      </w:r>
                      <w:r>
                        <w:rPr>
                          <w:b/>
                          <w:color w:val="000000"/>
                          <w:spacing w:val="40"/>
                          <w:u w:val="single"/>
                        </w:rPr>
                        <w:t xml:space="preserve"> </w:t>
                      </w:r>
                      <w:r>
                        <w:rPr>
                          <w:b/>
                          <w:color w:val="000000"/>
                          <w:u w:val="single"/>
                        </w:rPr>
                        <w:t>ŚRODKACH</w:t>
                      </w:r>
                      <w:r>
                        <w:rPr>
                          <w:b/>
                          <w:color w:val="000000"/>
                          <w:spacing w:val="40"/>
                          <w:u w:val="single"/>
                        </w:rPr>
                        <w:t xml:space="preserve"> </w:t>
                      </w:r>
                      <w:r>
                        <w:rPr>
                          <w:b/>
                          <w:color w:val="000000"/>
                          <w:u w:val="single"/>
                        </w:rPr>
                        <w:t>OCHRONY</w:t>
                      </w:r>
                      <w:r>
                        <w:rPr>
                          <w:b/>
                          <w:color w:val="000000"/>
                          <w:spacing w:val="40"/>
                          <w:u w:val="single"/>
                        </w:rPr>
                        <w:t xml:space="preserve"> </w:t>
                      </w:r>
                      <w:r>
                        <w:rPr>
                          <w:b/>
                          <w:color w:val="000000"/>
                          <w:u w:val="single"/>
                        </w:rPr>
                        <w:t>PRAWNEJ</w:t>
                      </w:r>
                      <w:r>
                        <w:rPr>
                          <w:b/>
                          <w:color w:val="000000"/>
                          <w:spacing w:val="40"/>
                          <w:u w:val="single"/>
                        </w:rPr>
                        <w:t xml:space="preserve"> </w:t>
                      </w:r>
                      <w:r>
                        <w:rPr>
                          <w:b/>
                          <w:color w:val="000000"/>
                          <w:u w:val="single"/>
                        </w:rPr>
                        <w:t>PRZYSŁUGUJĄCYCH</w:t>
                      </w:r>
                      <w:r>
                        <w:rPr>
                          <w:b/>
                          <w:color w:val="000000"/>
                        </w:rPr>
                        <w:t xml:space="preserve"> </w:t>
                      </w:r>
                      <w:r>
                        <w:rPr>
                          <w:b/>
                          <w:color w:val="000000"/>
                          <w:spacing w:val="-2"/>
                          <w:u w:val="single"/>
                        </w:rPr>
                        <w:t>WYKONAWCY</w:t>
                      </w:r>
                    </w:p>
                  </w:txbxContent>
                </v:textbox>
                <w10:wrap type="topAndBottom" anchorx="page"/>
              </v:shape>
            </w:pict>
          </mc:Fallback>
        </mc:AlternateContent>
      </w:r>
    </w:p>
    <w:p w14:paraId="62DBE710" w14:textId="77777777" w:rsidR="00BA2881" w:rsidRDefault="00631E60" w:rsidP="007A026D">
      <w:pPr>
        <w:pStyle w:val="Akapitzlist"/>
        <w:numPr>
          <w:ilvl w:val="0"/>
          <w:numId w:val="4"/>
        </w:numPr>
        <w:tabs>
          <w:tab w:val="left" w:pos="785"/>
          <w:tab w:val="left" w:pos="787"/>
        </w:tabs>
        <w:spacing w:line="276" w:lineRule="auto"/>
        <w:ind w:right="425"/>
      </w:pPr>
      <w:r>
        <w:t>Środki</w:t>
      </w:r>
      <w:r>
        <w:rPr>
          <w:spacing w:val="62"/>
        </w:rPr>
        <w:t xml:space="preserve"> </w:t>
      </w:r>
      <w:r>
        <w:t>ochrony</w:t>
      </w:r>
      <w:r>
        <w:rPr>
          <w:spacing w:val="59"/>
        </w:rPr>
        <w:t xml:space="preserve"> </w:t>
      </w:r>
      <w:r>
        <w:t>prawnej</w:t>
      </w:r>
      <w:r>
        <w:rPr>
          <w:spacing w:val="62"/>
        </w:rPr>
        <w:t xml:space="preserve"> </w:t>
      </w:r>
      <w:r>
        <w:t>zostały</w:t>
      </w:r>
      <w:r>
        <w:rPr>
          <w:spacing w:val="59"/>
        </w:rPr>
        <w:t xml:space="preserve"> </w:t>
      </w:r>
      <w:r>
        <w:t>określone</w:t>
      </w:r>
      <w:r>
        <w:rPr>
          <w:spacing w:val="61"/>
        </w:rPr>
        <w:t xml:space="preserve"> </w:t>
      </w:r>
      <w:r>
        <w:t>w</w:t>
      </w:r>
      <w:r>
        <w:rPr>
          <w:spacing w:val="60"/>
        </w:rPr>
        <w:t xml:space="preserve"> </w:t>
      </w:r>
      <w:r>
        <w:t>Dziale</w:t>
      </w:r>
      <w:r>
        <w:rPr>
          <w:spacing w:val="61"/>
        </w:rPr>
        <w:t xml:space="preserve"> </w:t>
      </w:r>
      <w:r>
        <w:t>IX</w:t>
      </w:r>
      <w:r>
        <w:rPr>
          <w:spacing w:val="62"/>
        </w:rPr>
        <w:t xml:space="preserve"> </w:t>
      </w:r>
      <w:r>
        <w:t>ustawy</w:t>
      </w:r>
      <w:r>
        <w:rPr>
          <w:spacing w:val="58"/>
        </w:rPr>
        <w:t xml:space="preserve"> </w:t>
      </w:r>
      <w:proofErr w:type="spellStart"/>
      <w:r>
        <w:t>Pzp</w:t>
      </w:r>
      <w:proofErr w:type="spellEnd"/>
      <w:r>
        <w:t>,</w:t>
      </w:r>
      <w:r>
        <w:rPr>
          <w:spacing w:val="61"/>
        </w:rPr>
        <w:t xml:space="preserve"> </w:t>
      </w:r>
      <w:r>
        <w:t>tj.</w:t>
      </w:r>
      <w:r>
        <w:rPr>
          <w:spacing w:val="61"/>
        </w:rPr>
        <w:t xml:space="preserve"> </w:t>
      </w:r>
      <w:r>
        <w:t>art.</w:t>
      </w:r>
      <w:r>
        <w:rPr>
          <w:spacing w:val="64"/>
        </w:rPr>
        <w:t xml:space="preserve"> </w:t>
      </w:r>
      <w:r>
        <w:t>513-578</w:t>
      </w:r>
      <w:r>
        <w:rPr>
          <w:spacing w:val="61"/>
        </w:rPr>
        <w:t xml:space="preserve"> </w:t>
      </w:r>
      <w:r>
        <w:t>ustawy</w:t>
      </w:r>
      <w:r>
        <w:rPr>
          <w:spacing w:val="58"/>
        </w:rPr>
        <w:t xml:space="preserve"> </w:t>
      </w:r>
      <w:proofErr w:type="spellStart"/>
      <w:r>
        <w:t>Pzp</w:t>
      </w:r>
      <w:proofErr w:type="spellEnd"/>
      <w:r>
        <w:t xml:space="preserve"> i przysługują Wykonawcy oraz innemu podmiotowi, jeżeli ma lub miał interes w uzyskaniu danego zamówienia oraz poniósł lub może ponieść szkodę w wyniku naruszenia przez Zamawiającego przepi</w:t>
      </w:r>
      <w:r>
        <w:softHyphen/>
        <w:t xml:space="preserve">sów ustawy </w:t>
      </w:r>
      <w:proofErr w:type="spellStart"/>
      <w:r>
        <w:t>Pzp</w:t>
      </w:r>
      <w:proofErr w:type="spellEnd"/>
      <w:r>
        <w:t>.</w:t>
      </w:r>
    </w:p>
    <w:p w14:paraId="293C416E" w14:textId="77777777" w:rsidR="00BA2881" w:rsidRDefault="00631E60" w:rsidP="007A026D">
      <w:pPr>
        <w:pStyle w:val="Akapitzlist"/>
        <w:numPr>
          <w:ilvl w:val="0"/>
          <w:numId w:val="4"/>
        </w:numPr>
        <w:tabs>
          <w:tab w:val="left" w:pos="785"/>
          <w:tab w:val="left" w:pos="787"/>
        </w:tabs>
        <w:spacing w:line="276" w:lineRule="auto"/>
        <w:ind w:right="426"/>
      </w:pPr>
      <w:r>
        <w:t>Środki ochrony prawnej wobec ogłoszenia wszczynającego postępowanie o udzielenie zamówienia lub ogłoszenia</w:t>
      </w:r>
      <w:r>
        <w:rPr>
          <w:spacing w:val="-1"/>
        </w:rPr>
        <w:t xml:space="preserve"> </w:t>
      </w:r>
      <w:r>
        <w:t>o</w:t>
      </w:r>
      <w:r>
        <w:rPr>
          <w:spacing w:val="-1"/>
        </w:rPr>
        <w:t xml:space="preserve"> </w:t>
      </w:r>
      <w:r>
        <w:t>konkursie</w:t>
      </w:r>
      <w:r>
        <w:rPr>
          <w:spacing w:val="-1"/>
        </w:rPr>
        <w:t xml:space="preserve"> </w:t>
      </w:r>
      <w:r>
        <w:t>oraz</w:t>
      </w:r>
      <w:r>
        <w:rPr>
          <w:spacing w:val="-3"/>
        </w:rPr>
        <w:t xml:space="preserve"> </w:t>
      </w:r>
      <w:r>
        <w:t>dokumentów</w:t>
      </w:r>
      <w:r>
        <w:rPr>
          <w:spacing w:val="-2"/>
        </w:rPr>
        <w:t xml:space="preserve"> </w:t>
      </w:r>
      <w:r>
        <w:t>zamówienia</w:t>
      </w:r>
      <w:r>
        <w:rPr>
          <w:spacing w:val="-3"/>
        </w:rPr>
        <w:t xml:space="preserve"> </w:t>
      </w:r>
      <w:r>
        <w:t>przysługują</w:t>
      </w:r>
      <w:r>
        <w:rPr>
          <w:spacing w:val="-3"/>
        </w:rPr>
        <w:t xml:space="preserve"> </w:t>
      </w:r>
      <w:r>
        <w:t>również</w:t>
      </w:r>
      <w:r>
        <w:rPr>
          <w:spacing w:val="-3"/>
        </w:rPr>
        <w:t xml:space="preserve"> </w:t>
      </w:r>
      <w:r>
        <w:t>organizacji uprawnionych</w:t>
      </w:r>
      <w:r>
        <w:rPr>
          <w:spacing w:val="-1"/>
        </w:rPr>
        <w:t xml:space="preserve"> </w:t>
      </w:r>
      <w:r>
        <w:t>do wnoszenia środków ochrony prawnej, prowadzoną przez Prezesa Urzędu Zamówień Publicznych oraz Rzecznikowi Małych i Średnich Przedsiębiorców.</w:t>
      </w:r>
    </w:p>
    <w:p w14:paraId="07A6F307" w14:textId="77777777" w:rsidR="00BA2881" w:rsidRDefault="00631E60" w:rsidP="007A026D">
      <w:pPr>
        <w:pStyle w:val="Akapitzlist"/>
        <w:numPr>
          <w:ilvl w:val="0"/>
          <w:numId w:val="4"/>
        </w:numPr>
        <w:tabs>
          <w:tab w:val="left" w:pos="785"/>
        </w:tabs>
        <w:spacing w:line="276" w:lineRule="auto"/>
        <w:ind w:left="785" w:hanging="359"/>
      </w:pPr>
      <w:r>
        <w:t>Odwołanie</w:t>
      </w:r>
      <w:r>
        <w:rPr>
          <w:spacing w:val="-9"/>
        </w:rPr>
        <w:t xml:space="preserve"> </w:t>
      </w:r>
      <w:r>
        <w:t>przysługuje</w:t>
      </w:r>
      <w:r>
        <w:rPr>
          <w:spacing w:val="-6"/>
        </w:rPr>
        <w:t xml:space="preserve"> </w:t>
      </w:r>
      <w:r>
        <w:rPr>
          <w:spacing w:val="-5"/>
        </w:rPr>
        <w:t>na:</w:t>
      </w:r>
    </w:p>
    <w:p w14:paraId="2AC613C2" w14:textId="77777777" w:rsidR="00BA2881" w:rsidRDefault="00631E60" w:rsidP="007A026D">
      <w:pPr>
        <w:pStyle w:val="Akapitzlist"/>
        <w:numPr>
          <w:ilvl w:val="1"/>
          <w:numId w:val="4"/>
        </w:numPr>
        <w:tabs>
          <w:tab w:val="left" w:pos="1147"/>
        </w:tabs>
        <w:spacing w:line="276" w:lineRule="auto"/>
        <w:ind w:right="428"/>
      </w:pPr>
      <w:r>
        <w:t>niezgodną z przepisami ustawy czynność zamawiającego, podjętą w postępowaniu o udzielenie zamówienia, o zawarcie umowy ramowej, dynamicznym systemie zakupów, systemie kwalifikowa</w:t>
      </w:r>
      <w:r>
        <w:softHyphen/>
        <w:t>nia wykonawców lub konkursie, w tym na projektowane postanowienie umowy;</w:t>
      </w:r>
    </w:p>
    <w:p w14:paraId="0BF0C682" w14:textId="77777777" w:rsidR="00BA2881" w:rsidRDefault="00631E60" w:rsidP="007A026D">
      <w:pPr>
        <w:pStyle w:val="Akapitzlist"/>
        <w:numPr>
          <w:ilvl w:val="1"/>
          <w:numId w:val="4"/>
        </w:numPr>
        <w:tabs>
          <w:tab w:val="left" w:pos="1147"/>
        </w:tabs>
        <w:spacing w:line="276" w:lineRule="auto"/>
        <w:ind w:right="434"/>
      </w:pPr>
      <w:r>
        <w:t>zaniechanie czynności w postępowaniu o udzielenie zamówienia, o zawarcie umowy ramowej, dynamicznym systemie zakupów, systemie kwalifikowania wykonawców lub konkursie, do której zamawiający był obowiązany na podstawie ustawy.</w:t>
      </w:r>
    </w:p>
    <w:p w14:paraId="2EFC1237" w14:textId="77777777" w:rsidR="00BA2881" w:rsidRDefault="00631E60" w:rsidP="007A026D">
      <w:pPr>
        <w:pStyle w:val="Akapitzlist"/>
        <w:numPr>
          <w:ilvl w:val="0"/>
          <w:numId w:val="4"/>
        </w:numPr>
        <w:tabs>
          <w:tab w:val="left" w:pos="785"/>
          <w:tab w:val="left" w:pos="787"/>
        </w:tabs>
        <w:spacing w:line="276" w:lineRule="auto"/>
        <w:ind w:right="436"/>
      </w:pPr>
      <w:r>
        <w:t>Odwołanie wnosi się do Prezesa Izby. Odwołujący przekazuje kopię odwołania zamawiającemu przed upływem</w:t>
      </w:r>
      <w:r>
        <w:rPr>
          <w:spacing w:val="-1"/>
        </w:rPr>
        <w:t xml:space="preserve"> </w:t>
      </w:r>
      <w:r>
        <w:t>terminu do wniesienia odwołania w</w:t>
      </w:r>
      <w:r>
        <w:rPr>
          <w:spacing w:val="-1"/>
        </w:rPr>
        <w:t xml:space="preserve"> </w:t>
      </w:r>
      <w:r>
        <w:t>taki sposób, aby mógł on zapoznać się z</w:t>
      </w:r>
      <w:r>
        <w:rPr>
          <w:spacing w:val="-2"/>
        </w:rPr>
        <w:t xml:space="preserve"> </w:t>
      </w:r>
      <w:r>
        <w:t>jego treścią przed upływem tego terminu.</w:t>
      </w:r>
    </w:p>
    <w:p w14:paraId="1753892C" w14:textId="77777777" w:rsidR="00BA2881" w:rsidRDefault="00631E60" w:rsidP="007A026D">
      <w:pPr>
        <w:pStyle w:val="Akapitzlist"/>
        <w:numPr>
          <w:ilvl w:val="0"/>
          <w:numId w:val="4"/>
        </w:numPr>
        <w:tabs>
          <w:tab w:val="left" w:pos="785"/>
          <w:tab w:val="left" w:pos="787"/>
        </w:tabs>
        <w:spacing w:line="276" w:lineRule="auto"/>
        <w:ind w:right="434"/>
      </w:pPr>
      <w:r>
        <w:t xml:space="preserve">Odwołanie wobec treści ogłoszenia lub treści SWZ wnosi się w terminie 5 dni od dnia publikacji ogłoszenia w Biuletynie Zamówień Publicznych lub zamieszczenia dokumentów zamówienia na stronie </w:t>
      </w:r>
      <w:r>
        <w:rPr>
          <w:spacing w:val="-2"/>
        </w:rPr>
        <w:t>internetowej.</w:t>
      </w:r>
    </w:p>
    <w:p w14:paraId="7AC21181" w14:textId="77777777" w:rsidR="00BA2881" w:rsidRDefault="00631E60" w:rsidP="007A026D">
      <w:pPr>
        <w:pStyle w:val="Akapitzlist"/>
        <w:numPr>
          <w:ilvl w:val="0"/>
          <w:numId w:val="4"/>
        </w:numPr>
        <w:tabs>
          <w:tab w:val="left" w:pos="785"/>
        </w:tabs>
        <w:spacing w:line="276" w:lineRule="auto"/>
        <w:ind w:left="785" w:hanging="359"/>
      </w:pPr>
      <w:r>
        <w:t>Odwołanie</w:t>
      </w:r>
      <w:r>
        <w:rPr>
          <w:spacing w:val="-5"/>
        </w:rPr>
        <w:t xml:space="preserve"> </w:t>
      </w:r>
      <w:r>
        <w:t>wnosi</w:t>
      </w:r>
      <w:r>
        <w:rPr>
          <w:spacing w:val="-3"/>
        </w:rPr>
        <w:t xml:space="preserve"> </w:t>
      </w:r>
      <w:r>
        <w:t>się</w:t>
      </w:r>
      <w:r>
        <w:rPr>
          <w:spacing w:val="-4"/>
        </w:rPr>
        <w:t xml:space="preserve"> </w:t>
      </w:r>
      <w:r>
        <w:t>w</w:t>
      </w:r>
      <w:r>
        <w:rPr>
          <w:spacing w:val="-6"/>
        </w:rPr>
        <w:t xml:space="preserve"> </w:t>
      </w:r>
      <w:r>
        <w:rPr>
          <w:spacing w:val="-2"/>
        </w:rPr>
        <w:t>terminie:</w:t>
      </w:r>
    </w:p>
    <w:p w14:paraId="02268EBC" w14:textId="77777777" w:rsidR="00BA2881" w:rsidRDefault="00631E60" w:rsidP="007A026D">
      <w:pPr>
        <w:pStyle w:val="Akapitzlist"/>
        <w:numPr>
          <w:ilvl w:val="1"/>
          <w:numId w:val="4"/>
        </w:numPr>
        <w:tabs>
          <w:tab w:val="left" w:pos="1147"/>
        </w:tabs>
        <w:spacing w:line="276" w:lineRule="auto"/>
        <w:ind w:right="437"/>
      </w:pPr>
      <w:r>
        <w:t>10 dni od dnia przekazania informacji o czynności Zamawiającego stanowiącej podstawę jego wniesienia, jeżeli informacja została przekazana przy użyciu środków komunikacji elektronicznej,</w:t>
      </w:r>
    </w:p>
    <w:p w14:paraId="1C3E61FE" w14:textId="77777777" w:rsidR="00BA2881" w:rsidRDefault="00631E60" w:rsidP="007A026D">
      <w:pPr>
        <w:pStyle w:val="Akapitzlist"/>
        <w:numPr>
          <w:ilvl w:val="1"/>
          <w:numId w:val="4"/>
        </w:numPr>
        <w:tabs>
          <w:tab w:val="left" w:pos="1147"/>
        </w:tabs>
        <w:spacing w:line="276" w:lineRule="auto"/>
        <w:ind w:right="431"/>
      </w:pPr>
      <w:r>
        <w:t>15 dni od dnia przekazania informacji o czynności Zamawiającego stanowiącej podstawę jego wniesienia, jeżeli informacja została przekazana w sposób inny niż określony w pkt 1).</w:t>
      </w:r>
    </w:p>
    <w:p w14:paraId="204220C0" w14:textId="77777777" w:rsidR="00BA2881" w:rsidRDefault="00631E60" w:rsidP="007A026D">
      <w:pPr>
        <w:pStyle w:val="Akapitzlist"/>
        <w:numPr>
          <w:ilvl w:val="0"/>
          <w:numId w:val="4"/>
        </w:numPr>
        <w:tabs>
          <w:tab w:val="left" w:pos="785"/>
          <w:tab w:val="left" w:pos="787"/>
        </w:tabs>
        <w:spacing w:line="276" w:lineRule="auto"/>
        <w:ind w:right="431"/>
      </w:pPr>
      <w:r>
        <w:t>Odwołanie</w:t>
      </w:r>
      <w:r>
        <w:rPr>
          <w:spacing w:val="40"/>
        </w:rPr>
        <w:t xml:space="preserve"> </w:t>
      </w:r>
      <w:r>
        <w:t>w</w:t>
      </w:r>
      <w:r>
        <w:rPr>
          <w:spacing w:val="40"/>
        </w:rPr>
        <w:t xml:space="preserve"> </w:t>
      </w:r>
      <w:r>
        <w:t>przypadkach</w:t>
      </w:r>
      <w:r>
        <w:rPr>
          <w:spacing w:val="40"/>
        </w:rPr>
        <w:t xml:space="preserve"> </w:t>
      </w:r>
      <w:r>
        <w:t>innych</w:t>
      </w:r>
      <w:r>
        <w:rPr>
          <w:spacing w:val="40"/>
        </w:rPr>
        <w:t xml:space="preserve"> </w:t>
      </w:r>
      <w:r>
        <w:t>niż</w:t>
      </w:r>
      <w:r>
        <w:rPr>
          <w:spacing w:val="39"/>
        </w:rPr>
        <w:t xml:space="preserve"> </w:t>
      </w:r>
      <w:r>
        <w:t>określone</w:t>
      </w:r>
      <w:r>
        <w:rPr>
          <w:spacing w:val="40"/>
        </w:rPr>
        <w:t xml:space="preserve"> </w:t>
      </w:r>
      <w:r>
        <w:t>w</w:t>
      </w:r>
      <w:r>
        <w:rPr>
          <w:spacing w:val="37"/>
        </w:rPr>
        <w:t xml:space="preserve"> </w:t>
      </w:r>
      <w:r>
        <w:t>pkt</w:t>
      </w:r>
      <w:r>
        <w:rPr>
          <w:spacing w:val="40"/>
        </w:rPr>
        <w:t xml:space="preserve"> </w:t>
      </w:r>
      <w:r>
        <w:t>5</w:t>
      </w:r>
      <w:r>
        <w:rPr>
          <w:spacing w:val="40"/>
        </w:rPr>
        <w:t xml:space="preserve"> </w:t>
      </w:r>
      <w:r>
        <w:t>i</w:t>
      </w:r>
      <w:r>
        <w:rPr>
          <w:spacing w:val="40"/>
        </w:rPr>
        <w:t xml:space="preserve"> </w:t>
      </w:r>
      <w:r>
        <w:t>6</w:t>
      </w:r>
      <w:r>
        <w:rPr>
          <w:spacing w:val="38"/>
        </w:rPr>
        <w:t xml:space="preserve"> </w:t>
      </w:r>
      <w:r>
        <w:t>wnosi</w:t>
      </w:r>
      <w:r>
        <w:rPr>
          <w:spacing w:val="40"/>
        </w:rPr>
        <w:t xml:space="preserve"> </w:t>
      </w:r>
      <w:r>
        <w:t>się</w:t>
      </w:r>
      <w:r>
        <w:rPr>
          <w:spacing w:val="40"/>
        </w:rPr>
        <w:t xml:space="preserve"> </w:t>
      </w:r>
      <w:r>
        <w:t>w</w:t>
      </w:r>
      <w:r>
        <w:rPr>
          <w:spacing w:val="37"/>
        </w:rPr>
        <w:t xml:space="preserve"> </w:t>
      </w:r>
      <w:r>
        <w:t>terminie</w:t>
      </w:r>
      <w:r>
        <w:rPr>
          <w:spacing w:val="40"/>
        </w:rPr>
        <w:t xml:space="preserve"> </w:t>
      </w:r>
      <w:r>
        <w:t>10</w:t>
      </w:r>
      <w:r>
        <w:rPr>
          <w:spacing w:val="40"/>
        </w:rPr>
        <w:t xml:space="preserve"> </w:t>
      </w:r>
      <w:r>
        <w:t>dni</w:t>
      </w:r>
      <w:r>
        <w:rPr>
          <w:spacing w:val="40"/>
        </w:rPr>
        <w:t xml:space="preserve"> </w:t>
      </w:r>
      <w:r>
        <w:t>od</w:t>
      </w:r>
      <w:r>
        <w:rPr>
          <w:spacing w:val="38"/>
        </w:rPr>
        <w:t xml:space="preserve"> </w:t>
      </w:r>
      <w:r>
        <w:t>dnia, w</w:t>
      </w:r>
      <w:r>
        <w:rPr>
          <w:spacing w:val="73"/>
        </w:rPr>
        <w:t xml:space="preserve"> </w:t>
      </w:r>
      <w:r>
        <w:t>którym</w:t>
      </w:r>
      <w:r>
        <w:rPr>
          <w:spacing w:val="71"/>
        </w:rPr>
        <w:t xml:space="preserve"> </w:t>
      </w:r>
      <w:r>
        <w:t>powzięto</w:t>
      </w:r>
      <w:r>
        <w:rPr>
          <w:spacing w:val="74"/>
        </w:rPr>
        <w:t xml:space="preserve"> </w:t>
      </w:r>
      <w:r>
        <w:t>lub</w:t>
      </w:r>
      <w:r>
        <w:rPr>
          <w:spacing w:val="72"/>
        </w:rPr>
        <w:t xml:space="preserve"> </w:t>
      </w:r>
      <w:r>
        <w:t>przy</w:t>
      </w:r>
      <w:r>
        <w:rPr>
          <w:spacing w:val="72"/>
        </w:rPr>
        <w:t xml:space="preserve"> </w:t>
      </w:r>
      <w:r>
        <w:t>zachowaniu</w:t>
      </w:r>
      <w:r>
        <w:rPr>
          <w:spacing w:val="74"/>
        </w:rPr>
        <w:t xml:space="preserve"> </w:t>
      </w:r>
      <w:r>
        <w:t>należytej</w:t>
      </w:r>
      <w:r>
        <w:rPr>
          <w:spacing w:val="75"/>
        </w:rPr>
        <w:t xml:space="preserve"> </w:t>
      </w:r>
      <w:r>
        <w:t>staranności</w:t>
      </w:r>
      <w:r>
        <w:rPr>
          <w:spacing w:val="75"/>
        </w:rPr>
        <w:t xml:space="preserve"> </w:t>
      </w:r>
      <w:r>
        <w:t>można</w:t>
      </w:r>
      <w:r>
        <w:rPr>
          <w:spacing w:val="75"/>
        </w:rPr>
        <w:t xml:space="preserve"> </w:t>
      </w:r>
      <w:r>
        <w:t>było</w:t>
      </w:r>
      <w:r>
        <w:rPr>
          <w:spacing w:val="74"/>
        </w:rPr>
        <w:t xml:space="preserve"> </w:t>
      </w:r>
      <w:r>
        <w:t>powziąć</w:t>
      </w:r>
      <w:r>
        <w:rPr>
          <w:spacing w:val="75"/>
        </w:rPr>
        <w:t xml:space="preserve"> </w:t>
      </w:r>
      <w:r>
        <w:t>wiadomość o okolicznościach stanowiących podstawę jego wniesienia</w:t>
      </w:r>
    </w:p>
    <w:p w14:paraId="23EF1734" w14:textId="77777777" w:rsidR="00BA2881" w:rsidRDefault="00631E60" w:rsidP="007A026D">
      <w:pPr>
        <w:pStyle w:val="Akapitzlist"/>
        <w:numPr>
          <w:ilvl w:val="0"/>
          <w:numId w:val="4"/>
        </w:numPr>
        <w:tabs>
          <w:tab w:val="left" w:pos="785"/>
        </w:tabs>
        <w:spacing w:line="276" w:lineRule="auto"/>
        <w:ind w:left="785" w:hanging="359"/>
      </w:pPr>
      <w:r>
        <w:t>Elementy</w:t>
      </w:r>
      <w:r>
        <w:rPr>
          <w:spacing w:val="-6"/>
        </w:rPr>
        <w:t xml:space="preserve"> </w:t>
      </w:r>
      <w:r>
        <w:t>i</w:t>
      </w:r>
      <w:r>
        <w:rPr>
          <w:spacing w:val="-1"/>
        </w:rPr>
        <w:t xml:space="preserve"> </w:t>
      </w:r>
      <w:r>
        <w:t>minimalny</w:t>
      </w:r>
      <w:r>
        <w:rPr>
          <w:spacing w:val="-5"/>
        </w:rPr>
        <w:t xml:space="preserve"> </w:t>
      </w:r>
      <w:r>
        <w:t>zakres,</w:t>
      </w:r>
      <w:r>
        <w:rPr>
          <w:spacing w:val="-4"/>
        </w:rPr>
        <w:t xml:space="preserve"> </w:t>
      </w:r>
      <w:r>
        <w:t>jaki</w:t>
      </w:r>
      <w:r>
        <w:rPr>
          <w:spacing w:val="-2"/>
        </w:rPr>
        <w:t xml:space="preserve"> </w:t>
      </w:r>
      <w:r>
        <w:t>powinno</w:t>
      </w:r>
      <w:r>
        <w:rPr>
          <w:spacing w:val="-5"/>
        </w:rPr>
        <w:t xml:space="preserve"> </w:t>
      </w:r>
      <w:r>
        <w:t>zawierać</w:t>
      </w:r>
      <w:r>
        <w:rPr>
          <w:spacing w:val="-4"/>
        </w:rPr>
        <w:t xml:space="preserve"> </w:t>
      </w:r>
      <w:r>
        <w:t>odwołanie</w:t>
      </w:r>
      <w:r>
        <w:rPr>
          <w:spacing w:val="-2"/>
        </w:rPr>
        <w:t xml:space="preserve"> </w:t>
      </w:r>
      <w:r>
        <w:t>zostały</w:t>
      </w:r>
      <w:r>
        <w:rPr>
          <w:spacing w:val="-5"/>
        </w:rPr>
        <w:t xml:space="preserve"> </w:t>
      </w:r>
      <w:r>
        <w:t>określone</w:t>
      </w:r>
      <w:r>
        <w:rPr>
          <w:spacing w:val="-5"/>
        </w:rPr>
        <w:t xml:space="preserve"> </w:t>
      </w:r>
      <w:r>
        <w:t>w</w:t>
      </w:r>
      <w:r>
        <w:rPr>
          <w:spacing w:val="-3"/>
        </w:rPr>
        <w:t xml:space="preserve"> </w:t>
      </w:r>
      <w:r>
        <w:t>art.</w:t>
      </w:r>
      <w:r>
        <w:rPr>
          <w:spacing w:val="-2"/>
        </w:rPr>
        <w:t xml:space="preserve"> </w:t>
      </w:r>
      <w:r>
        <w:t>516</w:t>
      </w:r>
      <w:r>
        <w:rPr>
          <w:spacing w:val="-2"/>
        </w:rPr>
        <w:t xml:space="preserve"> </w:t>
      </w:r>
      <w:r>
        <w:t>ustawy</w:t>
      </w:r>
      <w:r>
        <w:rPr>
          <w:spacing w:val="-5"/>
        </w:rPr>
        <w:t xml:space="preserve"> </w:t>
      </w:r>
      <w:proofErr w:type="spellStart"/>
      <w:r>
        <w:rPr>
          <w:spacing w:val="-4"/>
        </w:rPr>
        <w:t>Pzp</w:t>
      </w:r>
      <w:proofErr w:type="spellEnd"/>
      <w:r>
        <w:rPr>
          <w:spacing w:val="-4"/>
        </w:rPr>
        <w:t>.</w:t>
      </w:r>
    </w:p>
    <w:p w14:paraId="2659FB3C" w14:textId="77777777" w:rsidR="00BA2881" w:rsidRDefault="00631E60" w:rsidP="007A026D">
      <w:pPr>
        <w:pStyle w:val="Akapitzlist"/>
        <w:numPr>
          <w:ilvl w:val="0"/>
          <w:numId w:val="4"/>
        </w:numPr>
        <w:tabs>
          <w:tab w:val="left" w:pos="785"/>
          <w:tab w:val="left" w:pos="787"/>
        </w:tabs>
        <w:spacing w:line="276" w:lineRule="auto"/>
        <w:ind w:right="433"/>
      </w:pPr>
      <w:r>
        <w:t xml:space="preserve">Na orzeczenie Izby oraz postanowienie Prezesa Izby, o którym mowa w art. 519 ust. 1 ustawy </w:t>
      </w:r>
      <w:proofErr w:type="spellStart"/>
      <w:r>
        <w:t>Pzp</w:t>
      </w:r>
      <w:proofErr w:type="spellEnd"/>
      <w:r>
        <w:t>, stronom oraz uczestnikom postępowania odwoławczego przysługuje skarga do sądu.</w:t>
      </w:r>
    </w:p>
    <w:p w14:paraId="6508025D" w14:textId="77777777" w:rsidR="00BA2881" w:rsidRDefault="00631E60" w:rsidP="007A026D">
      <w:pPr>
        <w:pStyle w:val="Akapitzlist"/>
        <w:numPr>
          <w:ilvl w:val="0"/>
          <w:numId w:val="4"/>
        </w:numPr>
        <w:tabs>
          <w:tab w:val="left" w:pos="787"/>
        </w:tabs>
        <w:spacing w:line="276" w:lineRule="auto"/>
        <w:ind w:right="434"/>
      </w:pPr>
      <w:r>
        <w:t>W</w:t>
      </w:r>
      <w:r>
        <w:rPr>
          <w:spacing w:val="40"/>
        </w:rPr>
        <w:t xml:space="preserve"> </w:t>
      </w:r>
      <w:r>
        <w:t>postępowaniu</w:t>
      </w:r>
      <w:r>
        <w:rPr>
          <w:spacing w:val="40"/>
        </w:rPr>
        <w:t xml:space="preserve"> </w:t>
      </w:r>
      <w:r>
        <w:t>toczącym</w:t>
      </w:r>
      <w:r>
        <w:rPr>
          <w:spacing w:val="40"/>
        </w:rPr>
        <w:t xml:space="preserve"> </w:t>
      </w:r>
      <w:r>
        <w:t>się</w:t>
      </w:r>
      <w:r>
        <w:rPr>
          <w:spacing w:val="40"/>
        </w:rPr>
        <w:t xml:space="preserve"> </w:t>
      </w:r>
      <w:r>
        <w:t>wskutek</w:t>
      </w:r>
      <w:r>
        <w:rPr>
          <w:spacing w:val="40"/>
        </w:rPr>
        <w:t xml:space="preserve"> </w:t>
      </w:r>
      <w:r>
        <w:t>wniesienia</w:t>
      </w:r>
      <w:r>
        <w:rPr>
          <w:spacing w:val="40"/>
        </w:rPr>
        <w:t xml:space="preserve"> </w:t>
      </w:r>
      <w:r>
        <w:t>skargi</w:t>
      </w:r>
      <w:r>
        <w:rPr>
          <w:spacing w:val="40"/>
        </w:rPr>
        <w:t xml:space="preserve"> </w:t>
      </w:r>
      <w:r>
        <w:t>stosuje</w:t>
      </w:r>
      <w:r>
        <w:rPr>
          <w:spacing w:val="40"/>
        </w:rPr>
        <w:t xml:space="preserve"> </w:t>
      </w:r>
      <w:r>
        <w:t>się</w:t>
      </w:r>
      <w:r>
        <w:rPr>
          <w:spacing w:val="40"/>
        </w:rPr>
        <w:t xml:space="preserve"> </w:t>
      </w:r>
      <w:r>
        <w:t>odpowiednio</w:t>
      </w:r>
      <w:r>
        <w:rPr>
          <w:spacing w:val="40"/>
        </w:rPr>
        <w:t xml:space="preserve"> </w:t>
      </w:r>
      <w:r>
        <w:t>przepisy</w:t>
      </w:r>
      <w:r>
        <w:rPr>
          <w:spacing w:val="40"/>
        </w:rPr>
        <w:t xml:space="preserve"> </w:t>
      </w:r>
      <w:r>
        <w:t>ustawy</w:t>
      </w:r>
      <w:r>
        <w:rPr>
          <w:spacing w:val="40"/>
        </w:rPr>
        <w:t xml:space="preserve"> </w:t>
      </w:r>
      <w:r>
        <w:t xml:space="preserve">z dnia 17 listopada 1964 r. Kodeks postępowania cywilnego o apelacji, jeżeli przepisy niniejszego rozdziału </w:t>
      </w:r>
      <w:r>
        <w:lastRenderedPageBreak/>
        <w:t>nie stanowią inaczej.</w:t>
      </w:r>
    </w:p>
    <w:p w14:paraId="7F4F9441" w14:textId="77777777" w:rsidR="00BA2881" w:rsidRDefault="00631E60" w:rsidP="007A026D">
      <w:pPr>
        <w:pStyle w:val="Akapitzlist"/>
        <w:numPr>
          <w:ilvl w:val="0"/>
          <w:numId w:val="4"/>
        </w:numPr>
        <w:tabs>
          <w:tab w:val="left" w:pos="787"/>
        </w:tabs>
        <w:spacing w:line="276" w:lineRule="auto"/>
        <w:ind w:right="434"/>
      </w:pPr>
      <w:r>
        <w:t>Skargę wnosi się do Sądu Okręgowego w Warszawie - sądu zamówień publicznych, zwanego dalej "sądem zamówień publicznych".</w:t>
      </w:r>
    </w:p>
    <w:p w14:paraId="2AF78617" w14:textId="77777777" w:rsidR="00BA2881" w:rsidRDefault="00631E60" w:rsidP="007A026D">
      <w:pPr>
        <w:pStyle w:val="Akapitzlist"/>
        <w:numPr>
          <w:ilvl w:val="0"/>
          <w:numId w:val="4"/>
        </w:numPr>
        <w:tabs>
          <w:tab w:val="left" w:pos="787"/>
        </w:tabs>
        <w:spacing w:line="276" w:lineRule="auto"/>
        <w:ind w:right="433"/>
      </w:pPr>
      <w:r>
        <w:t xml:space="preserve">Skargę wnosi się za pośrednictwem Prezesa Izby, w terminie 14 dni od dnia doręczenia orzeczenia Izby lub postanowienia Prezesa Izby, o którym mowa w art. 519 ust. 1 ustawy </w:t>
      </w:r>
      <w:proofErr w:type="spellStart"/>
      <w:r>
        <w:t>Pzp</w:t>
      </w:r>
      <w:proofErr w:type="spellEnd"/>
      <w:r>
        <w:t>, przesyłając jednocześnie jej</w:t>
      </w:r>
      <w:r>
        <w:rPr>
          <w:spacing w:val="75"/>
        </w:rPr>
        <w:t xml:space="preserve"> </w:t>
      </w:r>
      <w:r>
        <w:t>odpis</w:t>
      </w:r>
      <w:r>
        <w:rPr>
          <w:spacing w:val="75"/>
        </w:rPr>
        <w:t xml:space="preserve"> </w:t>
      </w:r>
      <w:r>
        <w:t>przeciwnikowi</w:t>
      </w:r>
      <w:r>
        <w:rPr>
          <w:spacing w:val="73"/>
        </w:rPr>
        <w:t xml:space="preserve"> </w:t>
      </w:r>
      <w:r>
        <w:t>skargi.</w:t>
      </w:r>
      <w:r>
        <w:rPr>
          <w:spacing w:val="75"/>
        </w:rPr>
        <w:t xml:space="preserve"> </w:t>
      </w:r>
      <w:r>
        <w:t>Złożenie</w:t>
      </w:r>
      <w:r>
        <w:rPr>
          <w:spacing w:val="75"/>
        </w:rPr>
        <w:t xml:space="preserve"> </w:t>
      </w:r>
      <w:r>
        <w:t>skargi</w:t>
      </w:r>
      <w:r>
        <w:rPr>
          <w:spacing w:val="76"/>
        </w:rPr>
        <w:t xml:space="preserve"> </w:t>
      </w:r>
      <w:r>
        <w:t>w</w:t>
      </w:r>
      <w:r>
        <w:rPr>
          <w:spacing w:val="74"/>
        </w:rPr>
        <w:t xml:space="preserve"> </w:t>
      </w:r>
      <w:r>
        <w:t>placówce</w:t>
      </w:r>
      <w:r>
        <w:rPr>
          <w:spacing w:val="75"/>
        </w:rPr>
        <w:t xml:space="preserve"> </w:t>
      </w:r>
      <w:r>
        <w:t>pocztowej</w:t>
      </w:r>
      <w:r>
        <w:rPr>
          <w:spacing w:val="75"/>
        </w:rPr>
        <w:t xml:space="preserve"> </w:t>
      </w:r>
      <w:r>
        <w:t>operatora</w:t>
      </w:r>
      <w:r>
        <w:rPr>
          <w:spacing w:val="75"/>
        </w:rPr>
        <w:t xml:space="preserve"> </w:t>
      </w:r>
      <w:r>
        <w:t>wyznaczonego w rozumieniu ustawy z dnia 23 listopada 2012 r. Prawo pocztowe jest równoznaczne z jej wniesieniem.</w:t>
      </w:r>
    </w:p>
    <w:p w14:paraId="74DFD939" w14:textId="77777777" w:rsidR="00BA2881" w:rsidRDefault="00631E60" w:rsidP="007A026D">
      <w:pPr>
        <w:pStyle w:val="Akapitzlist"/>
        <w:numPr>
          <w:ilvl w:val="0"/>
          <w:numId w:val="4"/>
        </w:numPr>
        <w:tabs>
          <w:tab w:val="left" w:pos="787"/>
        </w:tabs>
        <w:spacing w:line="276" w:lineRule="auto"/>
        <w:ind w:right="426"/>
      </w:pPr>
      <w:r>
        <w:t>Prezes Izby przekazuje skargę wraz z aktami postępowania odwoławczego do sądu zamówień publicz</w:t>
      </w:r>
      <w:r>
        <w:softHyphen/>
        <w:t>nych w terminie 7 dni od dnia jej otrzymania.</w:t>
      </w:r>
    </w:p>
    <w:p w14:paraId="4A9D5ABD" w14:textId="77777777" w:rsidR="00BA2881" w:rsidRDefault="00BA2881" w:rsidP="000C36C8">
      <w:pPr>
        <w:pStyle w:val="Tekstpodstawowy"/>
        <w:spacing w:line="276" w:lineRule="auto"/>
        <w:ind w:left="0"/>
        <w:jc w:val="left"/>
      </w:pPr>
    </w:p>
    <w:p w14:paraId="11AEE865" w14:textId="77777777" w:rsidR="00BA2881" w:rsidRDefault="00631E60" w:rsidP="000C36C8">
      <w:pPr>
        <w:pStyle w:val="Nagwek2"/>
        <w:spacing w:line="276" w:lineRule="auto"/>
        <w:rPr>
          <w:u w:val="none"/>
        </w:rPr>
      </w:pPr>
      <w:r>
        <w:rPr>
          <w:color w:val="000000"/>
          <w:shd w:val="clear" w:color="auto" w:fill="D9E1F3"/>
        </w:rPr>
        <w:t>ROZDZIAŁ</w:t>
      </w:r>
      <w:r>
        <w:rPr>
          <w:color w:val="000000"/>
          <w:spacing w:val="-10"/>
          <w:shd w:val="clear" w:color="auto" w:fill="D9E1F3"/>
        </w:rPr>
        <w:t xml:space="preserve"> </w:t>
      </w:r>
      <w:r>
        <w:rPr>
          <w:color w:val="000000"/>
          <w:shd w:val="clear" w:color="auto" w:fill="D9E1F3"/>
        </w:rPr>
        <w:t>XX.</w:t>
      </w:r>
      <w:r>
        <w:rPr>
          <w:color w:val="000000"/>
          <w:spacing w:val="-8"/>
          <w:shd w:val="clear" w:color="auto" w:fill="D9E1F3"/>
        </w:rPr>
        <w:t xml:space="preserve"> </w:t>
      </w:r>
      <w:r>
        <w:rPr>
          <w:color w:val="000000"/>
          <w:shd w:val="clear" w:color="auto" w:fill="D9E1F3"/>
        </w:rPr>
        <w:t>INFORMACJE</w:t>
      </w:r>
      <w:r>
        <w:rPr>
          <w:color w:val="000000"/>
          <w:spacing w:val="-6"/>
          <w:shd w:val="clear" w:color="auto" w:fill="D9E1F3"/>
        </w:rPr>
        <w:t xml:space="preserve"> </w:t>
      </w:r>
      <w:r>
        <w:rPr>
          <w:color w:val="000000"/>
          <w:shd w:val="clear" w:color="auto" w:fill="D9E1F3"/>
        </w:rPr>
        <w:t>DOTYCZĄCE</w:t>
      </w:r>
      <w:r>
        <w:rPr>
          <w:color w:val="000000"/>
          <w:spacing w:val="-11"/>
          <w:shd w:val="clear" w:color="auto" w:fill="D9E1F3"/>
        </w:rPr>
        <w:t xml:space="preserve"> </w:t>
      </w:r>
      <w:r>
        <w:rPr>
          <w:color w:val="000000"/>
          <w:spacing w:val="-2"/>
          <w:shd w:val="clear" w:color="auto" w:fill="D9E1F3"/>
        </w:rPr>
        <w:t>WADIUM</w:t>
      </w:r>
    </w:p>
    <w:p w14:paraId="7E161519" w14:textId="40E41799" w:rsidR="00BA2881" w:rsidRDefault="00631E60" w:rsidP="000C36C8">
      <w:pPr>
        <w:pStyle w:val="Tekstpodstawowy"/>
        <w:spacing w:line="276" w:lineRule="auto"/>
        <w:ind w:left="426"/>
        <w:jc w:val="left"/>
        <w:rPr>
          <w:spacing w:val="-2"/>
        </w:rPr>
      </w:pPr>
      <w:r>
        <w:t>Zamawiający</w:t>
      </w:r>
      <w:r>
        <w:rPr>
          <w:spacing w:val="-7"/>
        </w:rPr>
        <w:t xml:space="preserve"> </w:t>
      </w:r>
      <w:r>
        <w:rPr>
          <w:b/>
        </w:rPr>
        <w:t>nie</w:t>
      </w:r>
      <w:r>
        <w:rPr>
          <w:b/>
          <w:spacing w:val="-5"/>
        </w:rPr>
        <w:t xml:space="preserve"> </w:t>
      </w:r>
      <w:r>
        <w:rPr>
          <w:b/>
        </w:rPr>
        <w:t>wymaga</w:t>
      </w:r>
      <w:r>
        <w:rPr>
          <w:b/>
          <w:spacing w:val="-5"/>
        </w:rPr>
        <w:t xml:space="preserve"> </w:t>
      </w:r>
      <w:r>
        <w:t>wadium</w:t>
      </w:r>
      <w:r>
        <w:rPr>
          <w:spacing w:val="-7"/>
        </w:rPr>
        <w:t xml:space="preserve"> </w:t>
      </w:r>
      <w:r>
        <w:t>w</w:t>
      </w:r>
      <w:r>
        <w:rPr>
          <w:spacing w:val="-4"/>
        </w:rPr>
        <w:t xml:space="preserve"> </w:t>
      </w:r>
      <w:r>
        <w:t>przedmiotowym</w:t>
      </w:r>
      <w:r>
        <w:rPr>
          <w:spacing w:val="-4"/>
        </w:rPr>
        <w:t xml:space="preserve"> </w:t>
      </w:r>
      <w:r>
        <w:rPr>
          <w:spacing w:val="-2"/>
        </w:rPr>
        <w:t>postępowaniu.</w:t>
      </w:r>
    </w:p>
    <w:p w14:paraId="096A22B9" w14:textId="77777777" w:rsidR="00497CE2" w:rsidRDefault="00497CE2" w:rsidP="000C36C8">
      <w:pPr>
        <w:pStyle w:val="Tekstpodstawowy"/>
        <w:spacing w:line="276" w:lineRule="auto"/>
        <w:ind w:left="426"/>
        <w:jc w:val="left"/>
      </w:pPr>
    </w:p>
    <w:p w14:paraId="303458F1" w14:textId="77777777" w:rsidR="00BA2881" w:rsidRDefault="00631E60" w:rsidP="000C36C8">
      <w:pPr>
        <w:pStyle w:val="Tekstpodstawowy"/>
        <w:spacing w:line="276" w:lineRule="auto"/>
        <w:ind w:left="0"/>
        <w:jc w:val="left"/>
        <w:rPr>
          <w:sz w:val="10"/>
        </w:rPr>
      </w:pPr>
      <w:r>
        <w:rPr>
          <w:noProof/>
          <w:sz w:val="10"/>
        </w:rPr>
        <mc:AlternateContent>
          <mc:Choice Requires="wps">
            <w:drawing>
              <wp:anchor distT="0" distB="0" distL="0" distR="0" simplePos="0" relativeHeight="487591936" behindDoc="1" locked="0" layoutInCell="1" allowOverlap="1" wp14:anchorId="3EEAF1A3" wp14:editId="5644D70D">
                <wp:simplePos x="0" y="0"/>
                <wp:positionH relativeFrom="page">
                  <wp:posOffset>792480</wp:posOffset>
                </wp:positionH>
                <wp:positionV relativeFrom="paragraph">
                  <wp:posOffset>90083</wp:posOffset>
                </wp:positionV>
                <wp:extent cx="6179820" cy="373380"/>
                <wp:effectExtent l="0" t="0" r="0" b="0"/>
                <wp:wrapTopAndBottom/>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79820" cy="373380"/>
                        </a:xfrm>
                        <a:prstGeom prst="rect">
                          <a:avLst/>
                        </a:prstGeom>
                        <a:solidFill>
                          <a:srgbClr val="D9E1F3"/>
                        </a:solidFill>
                      </wps:spPr>
                      <wps:txbx>
                        <w:txbxContent>
                          <w:p w14:paraId="2A61AC4C" w14:textId="77777777" w:rsidR="00BA2881" w:rsidRDefault="00631E60">
                            <w:pPr>
                              <w:tabs>
                                <w:tab w:val="left" w:pos="1525"/>
                                <w:tab w:val="left" w:pos="2312"/>
                                <w:tab w:val="left" w:pos="4130"/>
                                <w:tab w:val="left" w:pos="5862"/>
                                <w:tab w:val="left" w:pos="8144"/>
                              </w:tabs>
                              <w:spacing w:before="6" w:line="276" w:lineRule="auto"/>
                              <w:ind w:left="28" w:right="32"/>
                              <w:rPr>
                                <w:b/>
                                <w:color w:val="000000"/>
                              </w:rPr>
                            </w:pPr>
                            <w:r>
                              <w:rPr>
                                <w:b/>
                                <w:color w:val="000000"/>
                                <w:spacing w:val="-2"/>
                                <w:u w:val="single"/>
                              </w:rPr>
                              <w:t>ROZDZIAŁ</w:t>
                            </w:r>
                            <w:r>
                              <w:rPr>
                                <w:b/>
                                <w:color w:val="000000"/>
                                <w:u w:val="single"/>
                              </w:rPr>
                              <w:tab/>
                            </w:r>
                            <w:r>
                              <w:rPr>
                                <w:b/>
                                <w:color w:val="000000"/>
                                <w:spacing w:val="-4"/>
                                <w:u w:val="single"/>
                              </w:rPr>
                              <w:t>XXI.</w:t>
                            </w:r>
                            <w:r>
                              <w:rPr>
                                <w:b/>
                                <w:color w:val="000000"/>
                                <w:u w:val="single"/>
                              </w:rPr>
                              <w:tab/>
                            </w:r>
                            <w:r>
                              <w:rPr>
                                <w:b/>
                                <w:color w:val="000000"/>
                                <w:spacing w:val="-2"/>
                                <w:u w:val="single"/>
                              </w:rPr>
                              <w:t>INFORMACJE</w:t>
                            </w:r>
                            <w:r>
                              <w:rPr>
                                <w:b/>
                                <w:color w:val="000000"/>
                                <w:u w:val="single"/>
                              </w:rPr>
                              <w:tab/>
                            </w:r>
                            <w:r>
                              <w:rPr>
                                <w:b/>
                                <w:color w:val="000000"/>
                                <w:spacing w:val="-2"/>
                                <w:u w:val="single"/>
                              </w:rPr>
                              <w:t>DOTYCZĄCE</w:t>
                            </w:r>
                            <w:r>
                              <w:rPr>
                                <w:b/>
                                <w:color w:val="000000"/>
                                <w:u w:val="single"/>
                              </w:rPr>
                              <w:tab/>
                            </w:r>
                            <w:r>
                              <w:rPr>
                                <w:b/>
                                <w:color w:val="000000"/>
                                <w:spacing w:val="-2"/>
                                <w:u w:val="single"/>
                              </w:rPr>
                              <w:t>ZABEZPIECZENIA</w:t>
                            </w:r>
                            <w:r>
                              <w:rPr>
                                <w:b/>
                                <w:color w:val="000000"/>
                                <w:u w:val="single"/>
                              </w:rPr>
                              <w:tab/>
                            </w:r>
                            <w:r>
                              <w:rPr>
                                <w:b/>
                                <w:color w:val="000000"/>
                                <w:spacing w:val="-2"/>
                                <w:u w:val="single"/>
                              </w:rPr>
                              <w:t>NALEŻYTEGO</w:t>
                            </w:r>
                            <w:r>
                              <w:rPr>
                                <w:b/>
                                <w:color w:val="000000"/>
                                <w:spacing w:val="-2"/>
                              </w:rPr>
                              <w:t xml:space="preserve"> </w:t>
                            </w:r>
                            <w:r>
                              <w:rPr>
                                <w:b/>
                                <w:color w:val="000000"/>
                                <w:u w:val="single"/>
                              </w:rPr>
                              <w:t>WYKONANIA</w:t>
                            </w:r>
                            <w:r>
                              <w:rPr>
                                <w:b/>
                                <w:color w:val="000000"/>
                                <w:spacing w:val="-12"/>
                                <w:u w:val="single"/>
                              </w:rPr>
                              <w:t xml:space="preserve"> </w:t>
                            </w:r>
                            <w:r>
                              <w:rPr>
                                <w:b/>
                                <w:color w:val="000000"/>
                                <w:u w:val="single"/>
                              </w:rPr>
                              <w:t>UMOWY</w:t>
                            </w:r>
                          </w:p>
                        </w:txbxContent>
                      </wps:txbx>
                      <wps:bodyPr wrap="square" lIns="0" tIns="0" rIns="0" bIns="0" rtlCol="0">
                        <a:noAutofit/>
                      </wps:bodyPr>
                    </wps:wsp>
                  </a:graphicData>
                </a:graphic>
              </wp:anchor>
            </w:drawing>
          </mc:Choice>
          <mc:Fallback>
            <w:pict>
              <v:shape w14:anchorId="3EEAF1A3" id="Textbox 32" o:spid="_x0000_s1032" type="#_x0000_t202" style="position:absolute;margin-left:62.4pt;margin-top:7.1pt;width:486.6pt;height:29.4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" fillcolor="#d9e1f3" stroked="f">
                <v:textbox inset="0,0,0,0">
                  <w:txbxContent>
                    <w:p w14:paraId="2A61AC4C" w14:textId="77777777" w:rsidR="00BA2881" w:rsidRDefault="00631E60">
                      <w:pPr>
                        <w:tabs>
                          <w:tab w:val="left" w:pos="1525"/>
                          <w:tab w:val="left" w:pos="2312"/>
                          <w:tab w:val="left" w:pos="4130"/>
                          <w:tab w:val="left" w:pos="5862"/>
                          <w:tab w:val="left" w:pos="8144"/>
                        </w:tabs>
                        <w:spacing w:before="6" w:line="276" w:lineRule="auto"/>
                        <w:ind w:left="28" w:right="32"/>
                        <w:rPr>
                          <w:b/>
                          <w:color w:val="000000"/>
                        </w:rPr>
                      </w:pPr>
                      <w:r>
                        <w:rPr>
                          <w:b/>
                          <w:color w:val="000000"/>
                          <w:spacing w:val="-2"/>
                          <w:u w:val="single"/>
                        </w:rPr>
                        <w:t>ROZDZIAŁ</w:t>
                      </w:r>
                      <w:r>
                        <w:rPr>
                          <w:b/>
                          <w:color w:val="000000"/>
                          <w:u w:val="single"/>
                        </w:rPr>
                        <w:tab/>
                      </w:r>
                      <w:r>
                        <w:rPr>
                          <w:b/>
                          <w:color w:val="000000"/>
                          <w:spacing w:val="-4"/>
                          <w:u w:val="single"/>
                        </w:rPr>
                        <w:t>XXI.</w:t>
                      </w:r>
                      <w:r>
                        <w:rPr>
                          <w:b/>
                          <w:color w:val="000000"/>
                          <w:u w:val="single"/>
                        </w:rPr>
                        <w:tab/>
                      </w:r>
                      <w:r>
                        <w:rPr>
                          <w:b/>
                          <w:color w:val="000000"/>
                          <w:spacing w:val="-2"/>
                          <w:u w:val="single"/>
                        </w:rPr>
                        <w:t>INFORMACJE</w:t>
                      </w:r>
                      <w:r>
                        <w:rPr>
                          <w:b/>
                          <w:color w:val="000000"/>
                          <w:u w:val="single"/>
                        </w:rPr>
                        <w:tab/>
                      </w:r>
                      <w:r>
                        <w:rPr>
                          <w:b/>
                          <w:color w:val="000000"/>
                          <w:spacing w:val="-2"/>
                          <w:u w:val="single"/>
                        </w:rPr>
                        <w:t>DOTYCZĄCE</w:t>
                      </w:r>
                      <w:r>
                        <w:rPr>
                          <w:b/>
                          <w:color w:val="000000"/>
                          <w:u w:val="single"/>
                        </w:rPr>
                        <w:tab/>
                      </w:r>
                      <w:r>
                        <w:rPr>
                          <w:b/>
                          <w:color w:val="000000"/>
                          <w:spacing w:val="-2"/>
                          <w:u w:val="single"/>
                        </w:rPr>
                        <w:t>ZABEZPIECZENIA</w:t>
                      </w:r>
                      <w:r>
                        <w:rPr>
                          <w:b/>
                          <w:color w:val="000000"/>
                          <w:u w:val="single"/>
                        </w:rPr>
                        <w:tab/>
                      </w:r>
                      <w:r>
                        <w:rPr>
                          <w:b/>
                          <w:color w:val="000000"/>
                          <w:spacing w:val="-2"/>
                          <w:u w:val="single"/>
                        </w:rPr>
                        <w:t>NALEŻYTEGO</w:t>
                      </w:r>
                      <w:r>
                        <w:rPr>
                          <w:b/>
                          <w:color w:val="000000"/>
                          <w:spacing w:val="-2"/>
                        </w:rPr>
                        <w:t xml:space="preserve"> </w:t>
                      </w:r>
                      <w:r>
                        <w:rPr>
                          <w:b/>
                          <w:color w:val="000000"/>
                          <w:u w:val="single"/>
                        </w:rPr>
                        <w:t>WYKONANIA</w:t>
                      </w:r>
                      <w:r>
                        <w:rPr>
                          <w:b/>
                          <w:color w:val="000000"/>
                          <w:spacing w:val="-12"/>
                          <w:u w:val="single"/>
                        </w:rPr>
                        <w:t xml:space="preserve"> </w:t>
                      </w:r>
                      <w:r>
                        <w:rPr>
                          <w:b/>
                          <w:color w:val="000000"/>
                          <w:u w:val="single"/>
                        </w:rPr>
                        <w:t>UMOWY</w:t>
                      </w:r>
                    </w:p>
                  </w:txbxContent>
                </v:textbox>
                <w10:wrap type="topAndBottom" anchorx="page"/>
              </v:shape>
            </w:pict>
          </mc:Fallback>
        </mc:AlternateContent>
      </w:r>
    </w:p>
    <w:p w14:paraId="6344EEF0" w14:textId="47C2DA64" w:rsidR="00BA2881" w:rsidRDefault="00631E60" w:rsidP="000C36C8">
      <w:pPr>
        <w:pStyle w:val="Tekstpodstawowy"/>
        <w:spacing w:line="276" w:lineRule="auto"/>
        <w:ind w:left="426"/>
        <w:jc w:val="left"/>
        <w:rPr>
          <w:spacing w:val="-2"/>
        </w:rPr>
      </w:pPr>
      <w:r>
        <w:t>Zamawiający</w:t>
      </w:r>
      <w:r>
        <w:rPr>
          <w:spacing w:val="40"/>
        </w:rPr>
        <w:t xml:space="preserve"> </w:t>
      </w:r>
      <w:r>
        <w:rPr>
          <w:b/>
        </w:rPr>
        <w:t>nie</w:t>
      </w:r>
      <w:r>
        <w:rPr>
          <w:b/>
          <w:spacing w:val="40"/>
        </w:rPr>
        <w:t xml:space="preserve"> </w:t>
      </w:r>
      <w:r>
        <w:rPr>
          <w:b/>
        </w:rPr>
        <w:t>wymaga</w:t>
      </w:r>
      <w:r>
        <w:rPr>
          <w:b/>
          <w:spacing w:val="40"/>
        </w:rPr>
        <w:t xml:space="preserve"> </w:t>
      </w:r>
      <w:r>
        <w:t>wniesienia</w:t>
      </w:r>
      <w:r>
        <w:rPr>
          <w:spacing w:val="40"/>
        </w:rPr>
        <w:t xml:space="preserve"> </w:t>
      </w:r>
      <w:r>
        <w:t>zabezpieczenia</w:t>
      </w:r>
      <w:r>
        <w:rPr>
          <w:spacing w:val="40"/>
        </w:rPr>
        <w:t xml:space="preserve"> </w:t>
      </w:r>
      <w:r>
        <w:t>należytego</w:t>
      </w:r>
      <w:r>
        <w:rPr>
          <w:spacing w:val="40"/>
        </w:rPr>
        <w:t xml:space="preserve"> </w:t>
      </w:r>
      <w:r>
        <w:t>wykonania</w:t>
      </w:r>
      <w:r>
        <w:rPr>
          <w:spacing w:val="40"/>
        </w:rPr>
        <w:t xml:space="preserve"> </w:t>
      </w:r>
      <w:r>
        <w:t>umowy</w:t>
      </w:r>
      <w:r>
        <w:rPr>
          <w:spacing w:val="40"/>
        </w:rPr>
        <w:t xml:space="preserve"> </w:t>
      </w:r>
      <w:r>
        <w:t>w</w:t>
      </w:r>
      <w:r>
        <w:rPr>
          <w:spacing w:val="40"/>
        </w:rPr>
        <w:t xml:space="preserve"> </w:t>
      </w:r>
      <w:r>
        <w:t xml:space="preserve">przedmiotowym </w:t>
      </w:r>
      <w:r>
        <w:rPr>
          <w:spacing w:val="-2"/>
        </w:rPr>
        <w:t>postępowaniu.</w:t>
      </w:r>
    </w:p>
    <w:p w14:paraId="1940F73C" w14:textId="77777777" w:rsidR="00497CE2" w:rsidRDefault="00497CE2" w:rsidP="000C36C8">
      <w:pPr>
        <w:pStyle w:val="Tekstpodstawowy"/>
        <w:spacing w:line="276" w:lineRule="auto"/>
        <w:ind w:left="426"/>
        <w:jc w:val="left"/>
      </w:pPr>
    </w:p>
    <w:p w14:paraId="668F61C6" w14:textId="77777777" w:rsidR="00BA2881" w:rsidRDefault="00631E60" w:rsidP="000C36C8">
      <w:pPr>
        <w:pStyle w:val="Nagwek2"/>
        <w:tabs>
          <w:tab w:val="left" w:pos="10129"/>
        </w:tabs>
        <w:spacing w:line="276" w:lineRule="auto"/>
        <w:rPr>
          <w:u w:val="none"/>
        </w:rPr>
      </w:pPr>
      <w:r>
        <w:rPr>
          <w:color w:val="000000"/>
          <w:shd w:val="clear" w:color="auto" w:fill="D9E1F3"/>
        </w:rPr>
        <w:t>ROZDZIAŁ</w:t>
      </w:r>
      <w:r>
        <w:rPr>
          <w:color w:val="000000"/>
          <w:spacing w:val="-9"/>
          <w:shd w:val="clear" w:color="auto" w:fill="D9E1F3"/>
        </w:rPr>
        <w:t xml:space="preserve"> </w:t>
      </w:r>
      <w:r>
        <w:rPr>
          <w:color w:val="000000"/>
          <w:shd w:val="clear" w:color="auto" w:fill="D9E1F3"/>
        </w:rPr>
        <w:t>XXII.</w:t>
      </w:r>
      <w:r>
        <w:rPr>
          <w:color w:val="000000"/>
          <w:spacing w:val="-7"/>
          <w:shd w:val="clear" w:color="auto" w:fill="D9E1F3"/>
        </w:rPr>
        <w:t xml:space="preserve"> </w:t>
      </w:r>
      <w:r>
        <w:rPr>
          <w:color w:val="000000"/>
          <w:shd w:val="clear" w:color="auto" w:fill="D9E1F3"/>
        </w:rPr>
        <w:t>INFORMACJE</w:t>
      </w:r>
      <w:r>
        <w:rPr>
          <w:color w:val="000000"/>
          <w:spacing w:val="-8"/>
          <w:shd w:val="clear" w:color="auto" w:fill="D9E1F3"/>
        </w:rPr>
        <w:t xml:space="preserve"> </w:t>
      </w:r>
      <w:r>
        <w:rPr>
          <w:color w:val="000000"/>
          <w:spacing w:val="-2"/>
          <w:shd w:val="clear" w:color="auto" w:fill="D9E1F3"/>
        </w:rPr>
        <w:t>UZUPEŁNIAJĄCE</w:t>
      </w:r>
      <w:r>
        <w:rPr>
          <w:color w:val="000000"/>
          <w:shd w:val="clear" w:color="auto" w:fill="D9E1F3"/>
        </w:rPr>
        <w:tab/>
      </w:r>
    </w:p>
    <w:p w14:paraId="25A6DB0C" w14:textId="77777777" w:rsidR="00BA2881" w:rsidRDefault="00631E60" w:rsidP="007A026D">
      <w:pPr>
        <w:pStyle w:val="Akapitzlist"/>
        <w:numPr>
          <w:ilvl w:val="0"/>
          <w:numId w:val="3"/>
        </w:numPr>
        <w:tabs>
          <w:tab w:val="left" w:pos="785"/>
          <w:tab w:val="left" w:pos="787"/>
        </w:tabs>
        <w:spacing w:line="276" w:lineRule="auto"/>
        <w:ind w:right="392"/>
      </w:pPr>
      <w:r>
        <w:t>Informacje dotyczące ofert wariantowych, w tym informacje o sposobie przedstawiania ofert wariantowych oraz minimalne warunki,</w:t>
      </w:r>
      <w:r>
        <w:rPr>
          <w:spacing w:val="-1"/>
        </w:rPr>
        <w:t xml:space="preserve"> </w:t>
      </w:r>
      <w:r>
        <w:t>jakim muszą odpowiadać oferty wariantowe, jeżeli zamawiający wymaga lub dopuszcza ich składanie.</w:t>
      </w:r>
    </w:p>
    <w:p w14:paraId="0D2E2757" w14:textId="77777777" w:rsidR="00BA2881" w:rsidRDefault="00631E60" w:rsidP="000C36C8">
      <w:pPr>
        <w:pStyle w:val="Tekstpodstawowy"/>
        <w:spacing w:line="276" w:lineRule="auto"/>
        <w:ind w:left="787"/>
      </w:pPr>
      <w:r>
        <w:t>Zamawiający</w:t>
      </w:r>
      <w:r>
        <w:rPr>
          <w:spacing w:val="-7"/>
        </w:rPr>
        <w:t xml:space="preserve"> </w:t>
      </w:r>
      <w:r>
        <w:t>nie</w:t>
      </w:r>
      <w:r>
        <w:rPr>
          <w:spacing w:val="-6"/>
        </w:rPr>
        <w:t xml:space="preserve"> </w:t>
      </w:r>
      <w:r>
        <w:t>dopuszcza</w:t>
      </w:r>
      <w:r>
        <w:rPr>
          <w:spacing w:val="-4"/>
        </w:rPr>
        <w:t xml:space="preserve"> </w:t>
      </w:r>
      <w:r>
        <w:t>składania</w:t>
      </w:r>
      <w:r>
        <w:rPr>
          <w:spacing w:val="-4"/>
        </w:rPr>
        <w:t xml:space="preserve"> </w:t>
      </w:r>
      <w:r>
        <w:t>ofert</w:t>
      </w:r>
      <w:r>
        <w:rPr>
          <w:spacing w:val="-2"/>
        </w:rPr>
        <w:t xml:space="preserve"> wariantowych.</w:t>
      </w:r>
    </w:p>
    <w:p w14:paraId="3EA7EF20" w14:textId="77777777" w:rsidR="00BA2881" w:rsidRDefault="00631E60" w:rsidP="007A026D">
      <w:pPr>
        <w:pStyle w:val="Akapitzlist"/>
        <w:numPr>
          <w:ilvl w:val="0"/>
          <w:numId w:val="3"/>
        </w:numPr>
        <w:tabs>
          <w:tab w:val="left" w:pos="785"/>
          <w:tab w:val="left" w:pos="787"/>
        </w:tabs>
        <w:spacing w:line="276" w:lineRule="auto"/>
        <w:ind w:right="396"/>
      </w:pPr>
      <w:r>
        <w:t>Wymagania w zakresie zatrudnienia na podstawie stosunku pracy, w okolicznościach, o których</w:t>
      </w:r>
      <w:r>
        <w:rPr>
          <w:spacing w:val="20"/>
        </w:rPr>
        <w:t xml:space="preserve"> </w:t>
      </w:r>
      <w:r>
        <w:t>mowa</w:t>
      </w:r>
      <w:r>
        <w:rPr>
          <w:spacing w:val="80"/>
        </w:rPr>
        <w:t xml:space="preserve"> </w:t>
      </w:r>
      <w:r>
        <w:t xml:space="preserve">w art. 95 ustawy </w:t>
      </w:r>
      <w:proofErr w:type="spellStart"/>
      <w:r>
        <w:t>Pzp</w:t>
      </w:r>
      <w:proofErr w:type="spellEnd"/>
      <w:r>
        <w:t>.</w:t>
      </w:r>
    </w:p>
    <w:p w14:paraId="4B8D7325" w14:textId="77777777" w:rsidR="00BA2881" w:rsidRDefault="00631E60" w:rsidP="000C36C8">
      <w:pPr>
        <w:pStyle w:val="Tekstpodstawowy"/>
        <w:spacing w:line="276" w:lineRule="auto"/>
        <w:ind w:left="787"/>
      </w:pPr>
      <w:r>
        <w:t>Zamawiający</w:t>
      </w:r>
      <w:r>
        <w:rPr>
          <w:spacing w:val="-9"/>
        </w:rPr>
        <w:t xml:space="preserve"> </w:t>
      </w:r>
      <w:r>
        <w:t>nie</w:t>
      </w:r>
      <w:r>
        <w:rPr>
          <w:spacing w:val="-6"/>
        </w:rPr>
        <w:t xml:space="preserve"> </w:t>
      </w:r>
      <w:r>
        <w:t>przewiduje</w:t>
      </w:r>
      <w:r>
        <w:rPr>
          <w:spacing w:val="-4"/>
        </w:rPr>
        <w:t xml:space="preserve"> </w:t>
      </w:r>
      <w:r>
        <w:t>wymagań</w:t>
      </w:r>
      <w:r>
        <w:rPr>
          <w:spacing w:val="-4"/>
        </w:rPr>
        <w:t xml:space="preserve"> </w:t>
      </w:r>
      <w:r>
        <w:t>w</w:t>
      </w:r>
      <w:r>
        <w:rPr>
          <w:spacing w:val="-4"/>
        </w:rPr>
        <w:t xml:space="preserve"> </w:t>
      </w:r>
      <w:r>
        <w:t>zakresie</w:t>
      </w:r>
      <w:r>
        <w:rPr>
          <w:spacing w:val="-4"/>
        </w:rPr>
        <w:t xml:space="preserve"> </w:t>
      </w:r>
      <w:r>
        <w:t>zatrudnienia</w:t>
      </w:r>
      <w:r>
        <w:rPr>
          <w:spacing w:val="-5"/>
        </w:rPr>
        <w:t xml:space="preserve"> </w:t>
      </w:r>
      <w:r>
        <w:rPr>
          <w:spacing w:val="-2"/>
        </w:rPr>
        <w:t>osób.</w:t>
      </w:r>
    </w:p>
    <w:p w14:paraId="0C872817" w14:textId="77777777" w:rsidR="00BA2881" w:rsidRDefault="00631E60" w:rsidP="007A026D">
      <w:pPr>
        <w:pStyle w:val="Akapitzlist"/>
        <w:numPr>
          <w:ilvl w:val="0"/>
          <w:numId w:val="3"/>
        </w:numPr>
        <w:tabs>
          <w:tab w:val="left" w:pos="785"/>
          <w:tab w:val="left" w:pos="787"/>
        </w:tabs>
        <w:spacing w:line="276" w:lineRule="auto"/>
        <w:ind w:right="387"/>
      </w:pPr>
      <w:r>
        <w:t>Wymagania w zakresie zatrudnienia osób, o których mowa w art. 96 ust. 2 pkt 2</w:t>
      </w:r>
      <w:r>
        <w:rPr>
          <w:spacing w:val="40"/>
        </w:rPr>
        <w:t xml:space="preserve"> </w:t>
      </w:r>
      <w:r>
        <w:t xml:space="preserve">ustawy </w:t>
      </w:r>
      <w:proofErr w:type="spellStart"/>
      <w:r>
        <w:t>Pzp</w:t>
      </w:r>
      <w:proofErr w:type="spellEnd"/>
      <w:r>
        <w:t>, jeżeli zamawiający przewiduje takie wymagania.</w:t>
      </w:r>
    </w:p>
    <w:p w14:paraId="38199F12" w14:textId="77777777" w:rsidR="00BA2881" w:rsidRDefault="00631E60" w:rsidP="000C36C8">
      <w:pPr>
        <w:pStyle w:val="Tekstpodstawowy"/>
        <w:spacing w:line="276" w:lineRule="auto"/>
        <w:ind w:left="787"/>
      </w:pPr>
      <w:r>
        <w:t>Zamawiający</w:t>
      </w:r>
      <w:r>
        <w:rPr>
          <w:spacing w:val="-9"/>
        </w:rPr>
        <w:t xml:space="preserve"> </w:t>
      </w:r>
      <w:r>
        <w:t>nie</w:t>
      </w:r>
      <w:r>
        <w:rPr>
          <w:spacing w:val="-6"/>
        </w:rPr>
        <w:t xml:space="preserve"> </w:t>
      </w:r>
      <w:r>
        <w:t>przewiduje</w:t>
      </w:r>
      <w:r>
        <w:rPr>
          <w:spacing w:val="-4"/>
        </w:rPr>
        <w:t xml:space="preserve"> </w:t>
      </w:r>
      <w:r>
        <w:t>wymagań</w:t>
      </w:r>
      <w:r>
        <w:rPr>
          <w:spacing w:val="-4"/>
        </w:rPr>
        <w:t xml:space="preserve"> </w:t>
      </w:r>
      <w:r>
        <w:t>w</w:t>
      </w:r>
      <w:r>
        <w:rPr>
          <w:spacing w:val="-4"/>
        </w:rPr>
        <w:t xml:space="preserve"> </w:t>
      </w:r>
      <w:r>
        <w:t>zakresie</w:t>
      </w:r>
      <w:r>
        <w:rPr>
          <w:spacing w:val="-4"/>
        </w:rPr>
        <w:t xml:space="preserve"> </w:t>
      </w:r>
      <w:r>
        <w:t>zatrudnienia</w:t>
      </w:r>
      <w:r>
        <w:rPr>
          <w:spacing w:val="-5"/>
        </w:rPr>
        <w:t xml:space="preserve"> </w:t>
      </w:r>
      <w:r>
        <w:rPr>
          <w:spacing w:val="-2"/>
        </w:rPr>
        <w:t>osób.</w:t>
      </w:r>
    </w:p>
    <w:p w14:paraId="49F84F87" w14:textId="77777777" w:rsidR="00BA2881" w:rsidRDefault="00631E60" w:rsidP="007A026D">
      <w:pPr>
        <w:pStyle w:val="Akapitzlist"/>
        <w:numPr>
          <w:ilvl w:val="0"/>
          <w:numId w:val="3"/>
        </w:numPr>
        <w:tabs>
          <w:tab w:val="left" w:pos="785"/>
          <w:tab w:val="left" w:pos="787"/>
        </w:tabs>
        <w:spacing w:line="276" w:lineRule="auto"/>
        <w:ind w:right="388"/>
      </w:pPr>
      <w:r>
        <w:t>Informację o zastrzeżeniu możliwości ubiegania się o udzielenie zamówienia wyłącznie przez wykonawców, o których mowa w art. 94</w:t>
      </w:r>
      <w:r>
        <w:rPr>
          <w:spacing w:val="40"/>
        </w:rPr>
        <w:t xml:space="preserve"> </w:t>
      </w:r>
      <w:r>
        <w:t xml:space="preserve">ustawy </w:t>
      </w:r>
      <w:proofErr w:type="spellStart"/>
      <w:r>
        <w:t>Pzp</w:t>
      </w:r>
      <w:proofErr w:type="spellEnd"/>
      <w:r>
        <w:t xml:space="preserve">, jeżeli zamawiający przewiduje takie wymagania; Zamawiający nie zastrzega możliwości ubiegania się o udzielenie zamówienia wyłącznie przez wykonawców, o których mowa w art. 94 ustawy </w:t>
      </w:r>
      <w:proofErr w:type="spellStart"/>
      <w:r>
        <w:t>Pzp</w:t>
      </w:r>
      <w:proofErr w:type="spellEnd"/>
      <w:r>
        <w:t>.</w:t>
      </w:r>
    </w:p>
    <w:p w14:paraId="560FCDA7" w14:textId="77777777" w:rsidR="00BA2881" w:rsidRDefault="00631E60" w:rsidP="007A026D">
      <w:pPr>
        <w:pStyle w:val="Akapitzlist"/>
        <w:numPr>
          <w:ilvl w:val="0"/>
          <w:numId w:val="3"/>
        </w:numPr>
        <w:tabs>
          <w:tab w:val="left" w:pos="785"/>
          <w:tab w:val="left" w:pos="787"/>
        </w:tabs>
        <w:spacing w:line="276" w:lineRule="auto"/>
        <w:ind w:right="388"/>
      </w:pPr>
      <w:r>
        <w:t>Informacje o przewidywanych zamówieniach, o których mowa w art. 214 ust. 1 pkt 7 i 8</w:t>
      </w:r>
      <w:r>
        <w:rPr>
          <w:spacing w:val="40"/>
        </w:rPr>
        <w:t xml:space="preserve"> </w:t>
      </w:r>
      <w:r>
        <w:t xml:space="preserve">ustawy </w:t>
      </w:r>
      <w:proofErr w:type="spellStart"/>
      <w:r>
        <w:t>Pzp</w:t>
      </w:r>
      <w:proofErr w:type="spellEnd"/>
      <w:r>
        <w:t>, jeżeli zamawiający przewiduje udzielenie takich zamówień.</w:t>
      </w:r>
    </w:p>
    <w:p w14:paraId="375150D1" w14:textId="77777777" w:rsidR="00BA2881" w:rsidRDefault="00631E60" w:rsidP="000C36C8">
      <w:pPr>
        <w:pStyle w:val="Tekstpodstawowy"/>
        <w:spacing w:line="276" w:lineRule="auto"/>
        <w:ind w:left="787"/>
      </w:pPr>
      <w:r>
        <w:t>Zamawiający</w:t>
      </w:r>
      <w:r>
        <w:rPr>
          <w:spacing w:val="-6"/>
        </w:rPr>
        <w:t xml:space="preserve"> </w:t>
      </w:r>
      <w:r>
        <w:t>nie</w:t>
      </w:r>
      <w:r>
        <w:rPr>
          <w:spacing w:val="-4"/>
        </w:rPr>
        <w:t xml:space="preserve"> </w:t>
      </w:r>
      <w:r>
        <w:t>przewiduje</w:t>
      </w:r>
      <w:r>
        <w:rPr>
          <w:spacing w:val="-2"/>
        </w:rPr>
        <w:t xml:space="preserve"> </w:t>
      </w:r>
      <w:r>
        <w:t>zamówień,</w:t>
      </w:r>
      <w:r>
        <w:rPr>
          <w:spacing w:val="-2"/>
        </w:rPr>
        <w:t xml:space="preserve"> </w:t>
      </w:r>
      <w:r>
        <w:t>o</w:t>
      </w:r>
      <w:r>
        <w:rPr>
          <w:spacing w:val="-2"/>
        </w:rPr>
        <w:t xml:space="preserve"> </w:t>
      </w:r>
      <w:r>
        <w:t>których</w:t>
      </w:r>
      <w:r>
        <w:rPr>
          <w:spacing w:val="-2"/>
        </w:rPr>
        <w:t xml:space="preserve"> </w:t>
      </w:r>
      <w:r>
        <w:t>mowa</w:t>
      </w:r>
      <w:r>
        <w:rPr>
          <w:spacing w:val="-2"/>
        </w:rPr>
        <w:t xml:space="preserve"> </w:t>
      </w:r>
      <w:r>
        <w:t>w</w:t>
      </w:r>
      <w:r>
        <w:rPr>
          <w:spacing w:val="-3"/>
        </w:rPr>
        <w:t xml:space="preserve"> </w:t>
      </w:r>
      <w:r>
        <w:t>art.</w:t>
      </w:r>
      <w:r>
        <w:rPr>
          <w:spacing w:val="-5"/>
        </w:rPr>
        <w:t xml:space="preserve"> </w:t>
      </w:r>
      <w:r>
        <w:t>214</w:t>
      </w:r>
      <w:r>
        <w:rPr>
          <w:spacing w:val="-2"/>
        </w:rPr>
        <w:t xml:space="preserve"> </w:t>
      </w:r>
      <w:r>
        <w:t>ust.</w:t>
      </w:r>
      <w:r>
        <w:rPr>
          <w:spacing w:val="-2"/>
        </w:rPr>
        <w:t xml:space="preserve"> </w:t>
      </w:r>
      <w:r>
        <w:t>1</w:t>
      </w:r>
      <w:r>
        <w:rPr>
          <w:spacing w:val="-5"/>
        </w:rPr>
        <w:t xml:space="preserve"> </w:t>
      </w:r>
      <w:r>
        <w:t>pkt</w:t>
      </w:r>
      <w:r>
        <w:rPr>
          <w:spacing w:val="-1"/>
        </w:rPr>
        <w:t xml:space="preserve"> </w:t>
      </w:r>
      <w:r>
        <w:t>7</w:t>
      </w:r>
      <w:r>
        <w:rPr>
          <w:spacing w:val="-2"/>
        </w:rPr>
        <w:t xml:space="preserve"> </w:t>
      </w:r>
      <w:r>
        <w:t>i</w:t>
      </w:r>
      <w:r>
        <w:rPr>
          <w:spacing w:val="-4"/>
        </w:rPr>
        <w:t xml:space="preserve"> </w:t>
      </w:r>
      <w:r>
        <w:t>8</w:t>
      </w:r>
      <w:r>
        <w:rPr>
          <w:spacing w:val="-4"/>
        </w:rPr>
        <w:t xml:space="preserve"> </w:t>
      </w:r>
      <w:r>
        <w:t>ustawy</w:t>
      </w:r>
      <w:r>
        <w:rPr>
          <w:spacing w:val="-5"/>
        </w:rPr>
        <w:t xml:space="preserve"> </w:t>
      </w:r>
      <w:proofErr w:type="spellStart"/>
      <w:r>
        <w:rPr>
          <w:spacing w:val="-4"/>
        </w:rPr>
        <w:t>Pzp</w:t>
      </w:r>
      <w:proofErr w:type="spellEnd"/>
      <w:r>
        <w:rPr>
          <w:spacing w:val="-4"/>
        </w:rPr>
        <w:t>.</w:t>
      </w:r>
    </w:p>
    <w:p w14:paraId="459630E6" w14:textId="77777777" w:rsidR="00BA2881" w:rsidRDefault="00631E60" w:rsidP="007A026D">
      <w:pPr>
        <w:pStyle w:val="Akapitzlist"/>
        <w:numPr>
          <w:ilvl w:val="0"/>
          <w:numId w:val="3"/>
        </w:numPr>
        <w:tabs>
          <w:tab w:val="left" w:pos="785"/>
          <w:tab w:val="left" w:pos="787"/>
        </w:tabs>
        <w:spacing w:line="276" w:lineRule="auto"/>
        <w:ind w:right="387"/>
      </w:pPr>
      <w:r>
        <w:t>Informacje dotyczące przeprowadzenia przez wykonawcę wizji lokalnej lub sprawdzenia przez niego dokumentów niezbędnych do realizacji zamówienia, o</w:t>
      </w:r>
      <w:r>
        <w:rPr>
          <w:spacing w:val="-2"/>
        </w:rPr>
        <w:t xml:space="preserve"> </w:t>
      </w:r>
      <w:r>
        <w:t>których mowa w art. 131 ust. 2</w:t>
      </w:r>
      <w:r>
        <w:rPr>
          <w:spacing w:val="35"/>
        </w:rPr>
        <w:t xml:space="preserve"> </w:t>
      </w:r>
      <w:r>
        <w:t>ustawy</w:t>
      </w:r>
      <w:r>
        <w:rPr>
          <w:spacing w:val="-2"/>
        </w:rPr>
        <w:t xml:space="preserve"> </w:t>
      </w:r>
      <w:proofErr w:type="spellStart"/>
      <w:r>
        <w:t>Pzp</w:t>
      </w:r>
      <w:proofErr w:type="spellEnd"/>
      <w:r>
        <w:t>, jeżeli zamawiający przewiduje możliwość albo wymaga złożenia oferty po odbyciu wizji lokalnej lub sprawdzeniu tych dokumentów.</w:t>
      </w:r>
    </w:p>
    <w:p w14:paraId="2DDED2A1" w14:textId="77777777" w:rsidR="00BA2881" w:rsidRDefault="00631E60" w:rsidP="000C36C8">
      <w:pPr>
        <w:pStyle w:val="Tekstpodstawowy"/>
        <w:spacing w:line="276" w:lineRule="auto"/>
        <w:ind w:left="787"/>
      </w:pPr>
      <w:r>
        <w:t>Nie</w:t>
      </w:r>
      <w:r>
        <w:rPr>
          <w:spacing w:val="-4"/>
        </w:rPr>
        <w:t xml:space="preserve"> </w:t>
      </w:r>
      <w:r>
        <w:rPr>
          <w:spacing w:val="-2"/>
        </w:rPr>
        <w:t>dotyczy.</w:t>
      </w:r>
    </w:p>
    <w:p w14:paraId="5843339E" w14:textId="77777777" w:rsidR="00BA2881" w:rsidRDefault="00631E60" w:rsidP="007A026D">
      <w:pPr>
        <w:pStyle w:val="Akapitzlist"/>
        <w:numPr>
          <w:ilvl w:val="0"/>
          <w:numId w:val="3"/>
        </w:numPr>
        <w:tabs>
          <w:tab w:val="left" w:pos="785"/>
          <w:tab w:val="left" w:pos="787"/>
        </w:tabs>
        <w:spacing w:line="276" w:lineRule="auto"/>
        <w:ind w:right="391"/>
      </w:pPr>
      <w:r>
        <w:t>Informacje dotyczące walut obcych, w jakich mogą być prowadzone rozliczenia między zamawiającym</w:t>
      </w:r>
      <w:r>
        <w:rPr>
          <w:spacing w:val="80"/>
        </w:rPr>
        <w:t xml:space="preserve"> </w:t>
      </w:r>
      <w:r>
        <w:t>a wykonawcą, jeżeli zamawiający przewiduje rozliczenia w walutach obcych.</w:t>
      </w:r>
    </w:p>
    <w:p w14:paraId="25201907" w14:textId="77777777" w:rsidR="00BA2881" w:rsidRDefault="00631E60" w:rsidP="000C36C8">
      <w:pPr>
        <w:pStyle w:val="Tekstpodstawowy"/>
        <w:spacing w:line="276" w:lineRule="auto"/>
        <w:ind w:left="787"/>
      </w:pPr>
      <w:r>
        <w:t>Zamawiający</w:t>
      </w:r>
      <w:r>
        <w:rPr>
          <w:spacing w:val="-7"/>
        </w:rPr>
        <w:t xml:space="preserve"> </w:t>
      </w:r>
      <w:r>
        <w:t>nie</w:t>
      </w:r>
      <w:r>
        <w:rPr>
          <w:spacing w:val="-6"/>
        </w:rPr>
        <w:t xml:space="preserve"> </w:t>
      </w:r>
      <w:r>
        <w:t>przewiduje</w:t>
      </w:r>
      <w:r>
        <w:rPr>
          <w:spacing w:val="-3"/>
        </w:rPr>
        <w:t xml:space="preserve"> </w:t>
      </w:r>
      <w:r>
        <w:t>rozliczeń</w:t>
      </w:r>
      <w:r>
        <w:rPr>
          <w:spacing w:val="-4"/>
        </w:rPr>
        <w:t xml:space="preserve"> </w:t>
      </w:r>
      <w:r>
        <w:t>w</w:t>
      </w:r>
      <w:r>
        <w:rPr>
          <w:spacing w:val="-4"/>
        </w:rPr>
        <w:t xml:space="preserve"> </w:t>
      </w:r>
      <w:r>
        <w:t>walutach</w:t>
      </w:r>
      <w:r>
        <w:rPr>
          <w:spacing w:val="-3"/>
        </w:rPr>
        <w:t xml:space="preserve"> </w:t>
      </w:r>
      <w:r>
        <w:rPr>
          <w:spacing w:val="-2"/>
        </w:rPr>
        <w:t>obcych.</w:t>
      </w:r>
    </w:p>
    <w:p w14:paraId="5B6CF935" w14:textId="77777777" w:rsidR="00BA2881" w:rsidRDefault="00631E60" w:rsidP="007A026D">
      <w:pPr>
        <w:pStyle w:val="Akapitzlist"/>
        <w:numPr>
          <w:ilvl w:val="0"/>
          <w:numId w:val="3"/>
        </w:numPr>
        <w:tabs>
          <w:tab w:val="left" w:pos="785"/>
          <w:tab w:val="left" w:pos="787"/>
        </w:tabs>
        <w:spacing w:line="276" w:lineRule="auto"/>
        <w:ind w:right="392"/>
      </w:pPr>
      <w:r>
        <w:t>Informacje</w:t>
      </w:r>
      <w:r>
        <w:rPr>
          <w:spacing w:val="80"/>
        </w:rPr>
        <w:t xml:space="preserve"> </w:t>
      </w:r>
      <w:r>
        <w:t>dotyczące</w:t>
      </w:r>
      <w:r>
        <w:rPr>
          <w:spacing w:val="80"/>
        </w:rPr>
        <w:t xml:space="preserve"> </w:t>
      </w:r>
      <w:r>
        <w:t>zwrotu</w:t>
      </w:r>
      <w:r>
        <w:rPr>
          <w:spacing w:val="80"/>
        </w:rPr>
        <w:t xml:space="preserve"> </w:t>
      </w:r>
      <w:r>
        <w:t>kosztów</w:t>
      </w:r>
      <w:r>
        <w:rPr>
          <w:spacing w:val="80"/>
        </w:rPr>
        <w:t xml:space="preserve"> </w:t>
      </w:r>
      <w:r>
        <w:t>udziału</w:t>
      </w:r>
      <w:r>
        <w:rPr>
          <w:spacing w:val="80"/>
        </w:rPr>
        <w:t xml:space="preserve"> </w:t>
      </w:r>
      <w:r>
        <w:t>w</w:t>
      </w:r>
      <w:r>
        <w:rPr>
          <w:spacing w:val="80"/>
        </w:rPr>
        <w:t xml:space="preserve"> </w:t>
      </w:r>
      <w:r>
        <w:t>postępowaniu,</w:t>
      </w:r>
      <w:r>
        <w:rPr>
          <w:spacing w:val="80"/>
        </w:rPr>
        <w:t xml:space="preserve"> </w:t>
      </w:r>
      <w:r>
        <w:t>jeżeli</w:t>
      </w:r>
      <w:r>
        <w:rPr>
          <w:spacing w:val="80"/>
        </w:rPr>
        <w:t xml:space="preserve"> </w:t>
      </w:r>
      <w:r>
        <w:t>zamawiający</w:t>
      </w:r>
      <w:r>
        <w:rPr>
          <w:spacing w:val="80"/>
        </w:rPr>
        <w:t xml:space="preserve"> </w:t>
      </w:r>
      <w:r>
        <w:t>przewiduje ich zwrot.</w:t>
      </w:r>
    </w:p>
    <w:p w14:paraId="7EA15405" w14:textId="77777777" w:rsidR="00BA2881" w:rsidRDefault="00631E60" w:rsidP="000C36C8">
      <w:pPr>
        <w:pStyle w:val="Tekstpodstawowy"/>
        <w:spacing w:line="276" w:lineRule="auto"/>
        <w:ind w:left="787"/>
      </w:pPr>
      <w:r>
        <w:t>Zamawiający</w:t>
      </w:r>
      <w:r>
        <w:rPr>
          <w:spacing w:val="-9"/>
        </w:rPr>
        <w:t xml:space="preserve"> </w:t>
      </w:r>
      <w:r>
        <w:t>nie</w:t>
      </w:r>
      <w:r>
        <w:rPr>
          <w:spacing w:val="-5"/>
        </w:rPr>
        <w:t xml:space="preserve"> </w:t>
      </w:r>
      <w:r>
        <w:t>przewiduje</w:t>
      </w:r>
      <w:r>
        <w:rPr>
          <w:spacing w:val="-4"/>
        </w:rPr>
        <w:t xml:space="preserve"> </w:t>
      </w:r>
      <w:r>
        <w:t>zwrotu</w:t>
      </w:r>
      <w:r>
        <w:rPr>
          <w:spacing w:val="-4"/>
        </w:rPr>
        <w:t xml:space="preserve"> </w:t>
      </w:r>
      <w:r>
        <w:t>kosztów</w:t>
      </w:r>
      <w:r>
        <w:rPr>
          <w:spacing w:val="-4"/>
        </w:rPr>
        <w:t xml:space="preserve"> </w:t>
      </w:r>
      <w:r>
        <w:t>udziału</w:t>
      </w:r>
      <w:r>
        <w:rPr>
          <w:spacing w:val="-7"/>
        </w:rPr>
        <w:t xml:space="preserve"> </w:t>
      </w:r>
      <w:r>
        <w:t>w</w:t>
      </w:r>
      <w:r>
        <w:rPr>
          <w:spacing w:val="-4"/>
        </w:rPr>
        <w:t xml:space="preserve"> </w:t>
      </w:r>
      <w:r>
        <w:rPr>
          <w:spacing w:val="-2"/>
        </w:rPr>
        <w:t>postępowaniu.</w:t>
      </w:r>
    </w:p>
    <w:p w14:paraId="0E2147FE" w14:textId="77777777" w:rsidR="00BA2881" w:rsidRDefault="00631E60" w:rsidP="007A026D">
      <w:pPr>
        <w:pStyle w:val="Akapitzlist"/>
        <w:numPr>
          <w:ilvl w:val="0"/>
          <w:numId w:val="3"/>
        </w:numPr>
        <w:tabs>
          <w:tab w:val="left" w:pos="785"/>
          <w:tab w:val="left" w:pos="787"/>
        </w:tabs>
        <w:spacing w:line="276" w:lineRule="auto"/>
        <w:ind w:right="389"/>
      </w:pPr>
      <w:r>
        <w:lastRenderedPageBreak/>
        <w:t>Informacja o obowiązku osobistego wykonania przez</w:t>
      </w:r>
      <w:r>
        <w:rPr>
          <w:spacing w:val="-2"/>
        </w:rPr>
        <w:t xml:space="preserve"> </w:t>
      </w:r>
      <w:r>
        <w:t>wykonawcę kluczowych zadań,</w:t>
      </w:r>
      <w:r>
        <w:rPr>
          <w:spacing w:val="-2"/>
        </w:rPr>
        <w:t xml:space="preserve"> </w:t>
      </w:r>
      <w:r>
        <w:t xml:space="preserve">jeżeli zamawiający dokonuje takiego zastrzeżenia zgodnie z art. 60 i art. 121 ustawy </w:t>
      </w:r>
      <w:proofErr w:type="spellStart"/>
      <w:r>
        <w:t>Pzp</w:t>
      </w:r>
      <w:proofErr w:type="spellEnd"/>
      <w:r>
        <w:t>.</w:t>
      </w:r>
    </w:p>
    <w:p w14:paraId="2DD39EA3" w14:textId="77777777" w:rsidR="00BA2881" w:rsidRDefault="00631E60" w:rsidP="000C36C8">
      <w:pPr>
        <w:pStyle w:val="Tekstpodstawowy"/>
        <w:spacing w:line="276" w:lineRule="auto"/>
        <w:ind w:left="787"/>
      </w:pPr>
      <w:r>
        <w:t>Zamawiający</w:t>
      </w:r>
      <w:r>
        <w:rPr>
          <w:spacing w:val="-10"/>
        </w:rPr>
        <w:t xml:space="preserve"> </w:t>
      </w:r>
      <w:r>
        <w:t>nie</w:t>
      </w:r>
      <w:r>
        <w:rPr>
          <w:spacing w:val="-7"/>
        </w:rPr>
        <w:t xml:space="preserve"> </w:t>
      </w:r>
      <w:r>
        <w:t>przewiduje</w:t>
      </w:r>
      <w:r>
        <w:rPr>
          <w:spacing w:val="-5"/>
        </w:rPr>
        <w:t xml:space="preserve"> </w:t>
      </w:r>
      <w:r>
        <w:t>obowiązku</w:t>
      </w:r>
      <w:r>
        <w:rPr>
          <w:spacing w:val="-5"/>
        </w:rPr>
        <w:t xml:space="preserve"> </w:t>
      </w:r>
      <w:r>
        <w:t>osobistego</w:t>
      </w:r>
      <w:r>
        <w:rPr>
          <w:spacing w:val="-5"/>
        </w:rPr>
        <w:t xml:space="preserve"> </w:t>
      </w:r>
      <w:r>
        <w:t>wykonania</w:t>
      </w:r>
      <w:r>
        <w:rPr>
          <w:spacing w:val="-5"/>
        </w:rPr>
        <w:t xml:space="preserve"> </w:t>
      </w:r>
      <w:r>
        <w:t>przez</w:t>
      </w:r>
      <w:r>
        <w:rPr>
          <w:spacing w:val="-6"/>
        </w:rPr>
        <w:t xml:space="preserve"> </w:t>
      </w:r>
      <w:r>
        <w:t>wykonawcę</w:t>
      </w:r>
      <w:r>
        <w:rPr>
          <w:spacing w:val="-5"/>
        </w:rPr>
        <w:t xml:space="preserve"> </w:t>
      </w:r>
      <w:r>
        <w:t>kluczowych</w:t>
      </w:r>
      <w:r>
        <w:rPr>
          <w:spacing w:val="-3"/>
        </w:rPr>
        <w:t xml:space="preserve"> </w:t>
      </w:r>
      <w:r>
        <w:rPr>
          <w:spacing w:val="-2"/>
        </w:rPr>
        <w:t>zadań.</w:t>
      </w:r>
    </w:p>
    <w:p w14:paraId="2A799202" w14:textId="77777777" w:rsidR="00BA2881" w:rsidRDefault="00631E60" w:rsidP="007A026D">
      <w:pPr>
        <w:pStyle w:val="Akapitzlist"/>
        <w:numPr>
          <w:ilvl w:val="0"/>
          <w:numId w:val="3"/>
        </w:numPr>
        <w:tabs>
          <w:tab w:val="left" w:pos="787"/>
        </w:tabs>
        <w:spacing w:line="276" w:lineRule="auto"/>
        <w:ind w:right="392"/>
      </w:pPr>
      <w:r>
        <w:t>Maksymalna liczba wykonawców, z którymi zamawiający zawrze umowę ramową, jeżeli zamawiający przewiduje zawarcie umowy ramowej.</w:t>
      </w:r>
    </w:p>
    <w:p w14:paraId="14E31273" w14:textId="77777777" w:rsidR="00BA2881" w:rsidRDefault="00631E60" w:rsidP="000C36C8">
      <w:pPr>
        <w:pStyle w:val="Tekstpodstawowy"/>
        <w:spacing w:line="276" w:lineRule="auto"/>
        <w:ind w:left="787"/>
      </w:pPr>
      <w:r>
        <w:t>Zamawiający</w:t>
      </w:r>
      <w:r>
        <w:rPr>
          <w:spacing w:val="-8"/>
        </w:rPr>
        <w:t xml:space="preserve"> </w:t>
      </w:r>
      <w:r>
        <w:t>nie</w:t>
      </w:r>
      <w:r>
        <w:rPr>
          <w:spacing w:val="-6"/>
        </w:rPr>
        <w:t xml:space="preserve"> </w:t>
      </w:r>
      <w:r>
        <w:t>przewiduje</w:t>
      </w:r>
      <w:r>
        <w:rPr>
          <w:spacing w:val="-5"/>
        </w:rPr>
        <w:t xml:space="preserve"> </w:t>
      </w:r>
      <w:r>
        <w:t>zawarcia</w:t>
      </w:r>
      <w:r>
        <w:rPr>
          <w:spacing w:val="-4"/>
        </w:rPr>
        <w:t xml:space="preserve"> </w:t>
      </w:r>
      <w:r>
        <w:t>umowy</w:t>
      </w:r>
      <w:r>
        <w:rPr>
          <w:spacing w:val="-7"/>
        </w:rPr>
        <w:t xml:space="preserve"> </w:t>
      </w:r>
      <w:r>
        <w:rPr>
          <w:spacing w:val="-2"/>
        </w:rPr>
        <w:t>ramowej.</w:t>
      </w:r>
    </w:p>
    <w:p w14:paraId="66477056" w14:textId="77777777" w:rsidR="00BA2881" w:rsidRDefault="00631E60" w:rsidP="007A026D">
      <w:pPr>
        <w:pStyle w:val="Akapitzlist"/>
        <w:numPr>
          <w:ilvl w:val="0"/>
          <w:numId w:val="3"/>
        </w:numPr>
        <w:tabs>
          <w:tab w:val="left" w:pos="787"/>
        </w:tabs>
        <w:spacing w:line="276" w:lineRule="auto"/>
        <w:ind w:right="391"/>
      </w:pPr>
      <w:r>
        <w:t xml:space="preserve">Informacja o przewidywanym wyborze najkorzystniejszej oferty z zastosowaniem aukcji elektronicznej wraz z informacjami, o których mowa w art. 230 ustawy </w:t>
      </w:r>
      <w:proofErr w:type="spellStart"/>
      <w:r>
        <w:t>Pzp</w:t>
      </w:r>
      <w:proofErr w:type="spellEnd"/>
      <w:r>
        <w:t xml:space="preserve">, jeżeli zamawiający przewiduje aukcję </w:t>
      </w:r>
      <w:r>
        <w:rPr>
          <w:spacing w:val="-2"/>
        </w:rPr>
        <w:t>elektroniczną.</w:t>
      </w:r>
    </w:p>
    <w:p w14:paraId="5DAD73AC" w14:textId="77777777" w:rsidR="00BA2881" w:rsidRDefault="00631E60" w:rsidP="000C36C8">
      <w:pPr>
        <w:pStyle w:val="Tekstpodstawowy"/>
        <w:spacing w:line="276" w:lineRule="auto"/>
        <w:ind w:left="787"/>
      </w:pPr>
      <w:r>
        <w:t>Zamawiający</w:t>
      </w:r>
      <w:r>
        <w:rPr>
          <w:spacing w:val="-9"/>
        </w:rPr>
        <w:t xml:space="preserve"> </w:t>
      </w:r>
      <w:r>
        <w:t>nie</w:t>
      </w:r>
      <w:r>
        <w:rPr>
          <w:spacing w:val="-7"/>
        </w:rPr>
        <w:t xml:space="preserve"> </w:t>
      </w:r>
      <w:r>
        <w:t>przewiduje</w:t>
      </w:r>
      <w:r>
        <w:rPr>
          <w:spacing w:val="-4"/>
        </w:rPr>
        <w:t xml:space="preserve"> </w:t>
      </w:r>
      <w:r>
        <w:t>wyboru</w:t>
      </w:r>
      <w:r>
        <w:rPr>
          <w:spacing w:val="-4"/>
        </w:rPr>
        <w:t xml:space="preserve"> </w:t>
      </w:r>
      <w:r>
        <w:t>najkorzystniejszej</w:t>
      </w:r>
      <w:r>
        <w:rPr>
          <w:spacing w:val="-3"/>
        </w:rPr>
        <w:t xml:space="preserve"> </w:t>
      </w:r>
      <w:r>
        <w:t>oferty</w:t>
      </w:r>
      <w:r>
        <w:rPr>
          <w:spacing w:val="-7"/>
        </w:rPr>
        <w:t xml:space="preserve"> </w:t>
      </w:r>
      <w:r>
        <w:t>z</w:t>
      </w:r>
      <w:r>
        <w:rPr>
          <w:spacing w:val="-6"/>
        </w:rPr>
        <w:t xml:space="preserve"> </w:t>
      </w:r>
      <w:r>
        <w:t>zastosowaniem</w:t>
      </w:r>
      <w:r>
        <w:rPr>
          <w:spacing w:val="-8"/>
        </w:rPr>
        <w:t xml:space="preserve"> </w:t>
      </w:r>
      <w:r>
        <w:t>aukcji</w:t>
      </w:r>
      <w:r>
        <w:rPr>
          <w:spacing w:val="-3"/>
        </w:rPr>
        <w:t xml:space="preserve"> </w:t>
      </w:r>
      <w:r>
        <w:rPr>
          <w:spacing w:val="-2"/>
        </w:rPr>
        <w:t>elektronicznej.</w:t>
      </w:r>
    </w:p>
    <w:p w14:paraId="311AED5A" w14:textId="77777777" w:rsidR="00213A20" w:rsidRDefault="00631E60" w:rsidP="007A026D">
      <w:pPr>
        <w:pStyle w:val="Akapitzlist"/>
        <w:numPr>
          <w:ilvl w:val="0"/>
          <w:numId w:val="3"/>
        </w:numPr>
        <w:tabs>
          <w:tab w:val="left" w:pos="787"/>
        </w:tabs>
        <w:spacing w:line="276" w:lineRule="auto"/>
        <w:ind w:right="389"/>
        <w:jc w:val="left"/>
      </w:pPr>
      <w:r>
        <w:t>Wymóg</w:t>
      </w:r>
      <w:r w:rsidRPr="00213A20">
        <w:rPr>
          <w:spacing w:val="29"/>
        </w:rPr>
        <w:t xml:space="preserve"> </w:t>
      </w:r>
      <w:r>
        <w:t>lub</w:t>
      </w:r>
      <w:r w:rsidRPr="00213A20">
        <w:rPr>
          <w:spacing w:val="31"/>
        </w:rPr>
        <w:t xml:space="preserve"> </w:t>
      </w:r>
      <w:r>
        <w:t>możliwość</w:t>
      </w:r>
      <w:r w:rsidRPr="00213A20">
        <w:rPr>
          <w:spacing w:val="32"/>
        </w:rPr>
        <w:t xml:space="preserve"> </w:t>
      </w:r>
      <w:r>
        <w:t>złożenia</w:t>
      </w:r>
      <w:r w:rsidRPr="00213A20">
        <w:rPr>
          <w:spacing w:val="32"/>
        </w:rPr>
        <w:t xml:space="preserve"> </w:t>
      </w:r>
      <w:r>
        <w:t>ofert</w:t>
      </w:r>
      <w:r w:rsidRPr="00213A20">
        <w:rPr>
          <w:spacing w:val="30"/>
        </w:rPr>
        <w:t xml:space="preserve"> </w:t>
      </w:r>
      <w:r>
        <w:t>w</w:t>
      </w:r>
      <w:r w:rsidRPr="00213A20">
        <w:rPr>
          <w:spacing w:val="30"/>
        </w:rPr>
        <w:t xml:space="preserve"> </w:t>
      </w:r>
      <w:r>
        <w:t>postaci</w:t>
      </w:r>
      <w:r w:rsidRPr="00213A20">
        <w:rPr>
          <w:spacing w:val="30"/>
        </w:rPr>
        <w:t xml:space="preserve"> </w:t>
      </w:r>
      <w:r>
        <w:t>katalogów</w:t>
      </w:r>
      <w:r w:rsidRPr="00213A20">
        <w:rPr>
          <w:spacing w:val="30"/>
        </w:rPr>
        <w:t xml:space="preserve"> </w:t>
      </w:r>
      <w:r>
        <w:t>elektronicznych</w:t>
      </w:r>
      <w:r w:rsidRPr="00213A20">
        <w:rPr>
          <w:spacing w:val="32"/>
        </w:rPr>
        <w:t xml:space="preserve"> </w:t>
      </w:r>
      <w:r>
        <w:t>lub</w:t>
      </w:r>
      <w:r w:rsidRPr="00213A20">
        <w:rPr>
          <w:spacing w:val="31"/>
        </w:rPr>
        <w:t xml:space="preserve"> </w:t>
      </w:r>
      <w:r>
        <w:t>dołączenia</w:t>
      </w:r>
      <w:r w:rsidRPr="00213A20">
        <w:rPr>
          <w:spacing w:val="32"/>
        </w:rPr>
        <w:t xml:space="preserve"> </w:t>
      </w:r>
      <w:r>
        <w:t xml:space="preserve">katalogów elektronicznych do oferty, w sytuacji określonej w art. 93 ustawy </w:t>
      </w:r>
      <w:proofErr w:type="spellStart"/>
      <w:r>
        <w:t>Pzp</w:t>
      </w:r>
      <w:proofErr w:type="spellEnd"/>
      <w:r>
        <w:t>.</w:t>
      </w:r>
      <w:r w:rsidR="00213A20">
        <w:t xml:space="preserve"> </w:t>
      </w:r>
    </w:p>
    <w:p w14:paraId="206719BE" w14:textId="7110529C" w:rsidR="00BA2881" w:rsidRDefault="00631E60" w:rsidP="007A026D">
      <w:pPr>
        <w:pStyle w:val="Akapitzlist"/>
        <w:numPr>
          <w:ilvl w:val="0"/>
          <w:numId w:val="3"/>
        </w:numPr>
        <w:tabs>
          <w:tab w:val="left" w:pos="787"/>
        </w:tabs>
        <w:spacing w:line="276" w:lineRule="auto"/>
        <w:ind w:right="389"/>
        <w:jc w:val="left"/>
      </w:pPr>
      <w:r>
        <w:t>Zamawiający</w:t>
      </w:r>
      <w:r w:rsidRPr="00213A20">
        <w:rPr>
          <w:spacing w:val="72"/>
        </w:rPr>
        <w:t xml:space="preserve"> </w:t>
      </w:r>
      <w:r>
        <w:t>nie</w:t>
      </w:r>
      <w:r w:rsidRPr="00213A20">
        <w:rPr>
          <w:spacing w:val="75"/>
        </w:rPr>
        <w:t xml:space="preserve"> </w:t>
      </w:r>
      <w:r>
        <w:t>przewiduje</w:t>
      </w:r>
      <w:r w:rsidRPr="00213A20">
        <w:rPr>
          <w:spacing w:val="75"/>
        </w:rPr>
        <w:t xml:space="preserve"> </w:t>
      </w:r>
      <w:r>
        <w:t>możliwości</w:t>
      </w:r>
      <w:r w:rsidRPr="00213A20">
        <w:rPr>
          <w:spacing w:val="76"/>
        </w:rPr>
        <w:t xml:space="preserve"> </w:t>
      </w:r>
      <w:r>
        <w:t>złożenia</w:t>
      </w:r>
      <w:r w:rsidRPr="00213A20">
        <w:rPr>
          <w:spacing w:val="73"/>
        </w:rPr>
        <w:t xml:space="preserve"> </w:t>
      </w:r>
      <w:r>
        <w:t>ofert</w:t>
      </w:r>
      <w:r w:rsidRPr="00213A20">
        <w:rPr>
          <w:spacing w:val="76"/>
        </w:rPr>
        <w:t xml:space="preserve"> </w:t>
      </w:r>
      <w:r>
        <w:t>w</w:t>
      </w:r>
      <w:r w:rsidRPr="00213A20">
        <w:rPr>
          <w:spacing w:val="71"/>
        </w:rPr>
        <w:t xml:space="preserve"> </w:t>
      </w:r>
      <w:r>
        <w:t>postaci</w:t>
      </w:r>
      <w:r w:rsidRPr="00213A20">
        <w:rPr>
          <w:spacing w:val="76"/>
        </w:rPr>
        <w:t xml:space="preserve"> </w:t>
      </w:r>
      <w:r>
        <w:t>katalogów</w:t>
      </w:r>
      <w:r w:rsidRPr="00213A20">
        <w:rPr>
          <w:spacing w:val="74"/>
        </w:rPr>
        <w:t xml:space="preserve"> </w:t>
      </w:r>
      <w:r>
        <w:t>elektronicznych</w:t>
      </w:r>
      <w:r w:rsidRPr="00213A20">
        <w:rPr>
          <w:spacing w:val="75"/>
        </w:rPr>
        <w:t xml:space="preserve"> </w:t>
      </w:r>
      <w:r>
        <w:t>lub dołączenia katalogów elektronicznych do oferty.</w:t>
      </w:r>
    </w:p>
    <w:p w14:paraId="6F059570" w14:textId="77777777" w:rsidR="00213A20" w:rsidRPr="00C00534" w:rsidRDefault="00213A20" w:rsidP="007A026D">
      <w:pPr>
        <w:pStyle w:val="Akapitzlist"/>
        <w:numPr>
          <w:ilvl w:val="0"/>
          <w:numId w:val="3"/>
        </w:numPr>
        <w:tabs>
          <w:tab w:val="left" w:pos="787"/>
        </w:tabs>
        <w:spacing w:line="276" w:lineRule="auto"/>
        <w:ind w:right="389"/>
      </w:pPr>
      <w:r w:rsidRPr="00C00534">
        <w:t>W zakresie bezpieczeństwa ICT, Zamawiający zastrzega sobie prawo do weryfikacji informacji przedstawionych przez Wykonawcę w oparciu o:</w:t>
      </w:r>
    </w:p>
    <w:p w14:paraId="4442E911" w14:textId="77777777" w:rsidR="00213A20" w:rsidRPr="00C00534" w:rsidRDefault="00213A20" w:rsidP="007A026D">
      <w:pPr>
        <w:pStyle w:val="Akapitzlist"/>
        <w:numPr>
          <w:ilvl w:val="1"/>
          <w:numId w:val="47"/>
        </w:numPr>
        <w:tabs>
          <w:tab w:val="left" w:pos="787"/>
        </w:tabs>
        <w:spacing w:line="276" w:lineRule="auto"/>
        <w:ind w:right="389"/>
      </w:pPr>
      <w:r w:rsidRPr="00C00534">
        <w:t>publicznie dostępne informacje,</w:t>
      </w:r>
    </w:p>
    <w:p w14:paraId="55F402EC" w14:textId="77777777" w:rsidR="00213A20" w:rsidRPr="00C00534" w:rsidRDefault="00213A20" w:rsidP="007A026D">
      <w:pPr>
        <w:pStyle w:val="Akapitzlist"/>
        <w:numPr>
          <w:ilvl w:val="1"/>
          <w:numId w:val="47"/>
        </w:numPr>
        <w:tabs>
          <w:tab w:val="left" w:pos="787"/>
        </w:tabs>
        <w:spacing w:line="276" w:lineRule="auto"/>
        <w:ind w:right="389"/>
      </w:pPr>
      <w:r w:rsidRPr="00C00534">
        <w:t>komunikaty właściwych organów administracji publicznej,</w:t>
      </w:r>
    </w:p>
    <w:p w14:paraId="0D20F818" w14:textId="77777777" w:rsidR="00213A20" w:rsidRPr="00C00534" w:rsidRDefault="00213A20" w:rsidP="007A026D">
      <w:pPr>
        <w:pStyle w:val="Akapitzlist"/>
        <w:numPr>
          <w:ilvl w:val="1"/>
          <w:numId w:val="47"/>
        </w:numPr>
        <w:tabs>
          <w:tab w:val="left" w:pos="787"/>
        </w:tabs>
        <w:spacing w:line="276" w:lineRule="auto"/>
        <w:ind w:right="389"/>
      </w:pPr>
      <w:r w:rsidRPr="00C00534">
        <w:t>inne wiarygodne źródła.</w:t>
      </w:r>
    </w:p>
    <w:p w14:paraId="44DA7AD3" w14:textId="77777777" w:rsidR="00213A20" w:rsidRPr="00C00534" w:rsidRDefault="00213A20" w:rsidP="007A026D">
      <w:pPr>
        <w:pStyle w:val="Akapitzlist"/>
        <w:numPr>
          <w:ilvl w:val="0"/>
          <w:numId w:val="3"/>
        </w:numPr>
        <w:tabs>
          <w:tab w:val="left" w:pos="787"/>
        </w:tabs>
        <w:spacing w:line="276" w:lineRule="auto"/>
        <w:ind w:right="389"/>
      </w:pPr>
      <w:r w:rsidRPr="00C00534">
        <w:t>W przypadku uzasadnionych wątpliwości co do zgodności oferowanych rozwiązań z wymaganiami bezpieczeństwa, Zamawiający może:</w:t>
      </w:r>
    </w:p>
    <w:p w14:paraId="0CA6BCC8" w14:textId="77777777" w:rsidR="00213A20" w:rsidRPr="00C00534" w:rsidRDefault="00213A20" w:rsidP="007A026D">
      <w:pPr>
        <w:pStyle w:val="Akapitzlist"/>
        <w:numPr>
          <w:ilvl w:val="1"/>
          <w:numId w:val="48"/>
        </w:numPr>
        <w:tabs>
          <w:tab w:val="left" w:pos="787"/>
        </w:tabs>
        <w:spacing w:line="276" w:lineRule="auto"/>
        <w:ind w:right="389"/>
      </w:pPr>
      <w:r w:rsidRPr="00C00534">
        <w:t>wezwać Wykonawcę do złożenia wyjaśnień;</w:t>
      </w:r>
    </w:p>
    <w:p w14:paraId="73A50D1C" w14:textId="77777777" w:rsidR="00213A20" w:rsidRPr="00C00534" w:rsidRDefault="00213A20" w:rsidP="007A026D">
      <w:pPr>
        <w:pStyle w:val="Akapitzlist"/>
        <w:numPr>
          <w:ilvl w:val="1"/>
          <w:numId w:val="48"/>
        </w:numPr>
        <w:tabs>
          <w:tab w:val="left" w:pos="787"/>
        </w:tabs>
        <w:spacing w:line="276" w:lineRule="auto"/>
        <w:ind w:right="389"/>
      </w:pPr>
      <w:r w:rsidRPr="00C00534">
        <w:t>żądać dodatkowych dokumentów;</w:t>
      </w:r>
    </w:p>
    <w:p w14:paraId="72434EE5" w14:textId="0FAD9DA9" w:rsidR="00213A20" w:rsidRDefault="00213A20" w:rsidP="00C00534">
      <w:pPr>
        <w:pStyle w:val="Akapitzlist"/>
        <w:numPr>
          <w:ilvl w:val="1"/>
          <w:numId w:val="48"/>
        </w:numPr>
        <w:tabs>
          <w:tab w:val="left" w:pos="787"/>
        </w:tabs>
        <w:spacing w:line="276" w:lineRule="auto"/>
        <w:ind w:right="389"/>
      </w:pPr>
      <w:r w:rsidRPr="00C00534">
        <w:t>odrzucić ofertę, jeżeli wątpliwości nie zostaną usunięte.</w:t>
      </w:r>
    </w:p>
    <w:p w14:paraId="2E5356DB" w14:textId="77777777" w:rsidR="00BA2881" w:rsidRDefault="00631E60" w:rsidP="000C36C8">
      <w:pPr>
        <w:pStyle w:val="Tekstpodstawowy"/>
        <w:spacing w:line="276" w:lineRule="auto"/>
        <w:ind w:left="0"/>
        <w:jc w:val="left"/>
        <w:rPr>
          <w:sz w:val="16"/>
        </w:rPr>
      </w:pPr>
      <w:r>
        <w:rPr>
          <w:noProof/>
          <w:sz w:val="16"/>
        </w:rPr>
        <mc:AlternateContent>
          <mc:Choice Requires="wps">
            <w:drawing>
              <wp:anchor distT="0" distB="0" distL="0" distR="0" simplePos="0" relativeHeight="487592448" behindDoc="1" locked="0" layoutInCell="1" allowOverlap="1" wp14:anchorId="29FAE996" wp14:editId="19DFED7F">
                <wp:simplePos x="0" y="0"/>
                <wp:positionH relativeFrom="page">
                  <wp:posOffset>792480</wp:posOffset>
                </wp:positionH>
                <wp:positionV relativeFrom="paragraph">
                  <wp:posOffset>134555</wp:posOffset>
                </wp:positionV>
                <wp:extent cx="6179820" cy="370840"/>
                <wp:effectExtent l="0" t="0" r="0" b="0"/>
                <wp:wrapTopAndBottom/>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79820" cy="370840"/>
                        </a:xfrm>
                        <a:prstGeom prst="rect">
                          <a:avLst/>
                        </a:prstGeom>
                        <a:solidFill>
                          <a:srgbClr val="D9E1F3"/>
                        </a:solidFill>
                      </wps:spPr>
                      <wps:txbx>
                        <w:txbxContent>
                          <w:p w14:paraId="3ECC4ECF" w14:textId="77777777" w:rsidR="00BA2881" w:rsidRDefault="00631E60">
                            <w:pPr>
                              <w:spacing w:line="276" w:lineRule="auto"/>
                              <w:ind w:left="28" w:right="33"/>
                              <w:rPr>
                                <w:b/>
                                <w:color w:val="000000"/>
                              </w:rPr>
                            </w:pPr>
                            <w:r>
                              <w:rPr>
                                <w:b/>
                                <w:color w:val="000000"/>
                                <w:u w:val="single"/>
                              </w:rPr>
                              <w:t>ROZDZIAŁ</w:t>
                            </w:r>
                            <w:r>
                              <w:rPr>
                                <w:b/>
                                <w:color w:val="000000"/>
                                <w:spacing w:val="34"/>
                                <w:u w:val="single"/>
                              </w:rPr>
                              <w:t xml:space="preserve"> </w:t>
                            </w:r>
                            <w:r>
                              <w:rPr>
                                <w:b/>
                                <w:color w:val="000000"/>
                                <w:u w:val="single"/>
                              </w:rPr>
                              <w:t>XXI.</w:t>
                            </w:r>
                            <w:r>
                              <w:rPr>
                                <w:b/>
                                <w:color w:val="000000"/>
                                <w:spacing w:val="36"/>
                                <w:u w:val="single"/>
                              </w:rPr>
                              <w:t xml:space="preserve"> </w:t>
                            </w:r>
                            <w:r>
                              <w:rPr>
                                <w:b/>
                                <w:color w:val="000000"/>
                                <w:u w:val="single"/>
                              </w:rPr>
                              <w:t>Klauzula</w:t>
                            </w:r>
                            <w:r>
                              <w:rPr>
                                <w:b/>
                                <w:color w:val="000000"/>
                                <w:spacing w:val="36"/>
                                <w:u w:val="single"/>
                              </w:rPr>
                              <w:t xml:space="preserve"> </w:t>
                            </w:r>
                            <w:r>
                              <w:rPr>
                                <w:b/>
                                <w:color w:val="000000"/>
                                <w:u w:val="single"/>
                              </w:rPr>
                              <w:t>informacyjna</w:t>
                            </w:r>
                            <w:r>
                              <w:rPr>
                                <w:b/>
                                <w:color w:val="000000"/>
                                <w:spacing w:val="35"/>
                                <w:u w:val="single"/>
                              </w:rPr>
                              <w:t xml:space="preserve"> </w:t>
                            </w:r>
                            <w:r>
                              <w:rPr>
                                <w:b/>
                                <w:color w:val="000000"/>
                                <w:u w:val="single"/>
                              </w:rPr>
                              <w:t>dotycząca</w:t>
                            </w:r>
                            <w:r>
                              <w:rPr>
                                <w:b/>
                                <w:color w:val="000000"/>
                                <w:spacing w:val="36"/>
                                <w:u w:val="single"/>
                              </w:rPr>
                              <w:t xml:space="preserve"> </w:t>
                            </w:r>
                            <w:r>
                              <w:rPr>
                                <w:b/>
                                <w:color w:val="000000"/>
                                <w:u w:val="single"/>
                              </w:rPr>
                              <w:t>przetwarzania</w:t>
                            </w:r>
                            <w:r>
                              <w:rPr>
                                <w:b/>
                                <w:color w:val="000000"/>
                                <w:spacing w:val="35"/>
                                <w:u w:val="single"/>
                              </w:rPr>
                              <w:t xml:space="preserve"> </w:t>
                            </w:r>
                            <w:r>
                              <w:rPr>
                                <w:b/>
                                <w:color w:val="000000"/>
                                <w:u w:val="single"/>
                              </w:rPr>
                              <w:t>danych</w:t>
                            </w:r>
                            <w:r>
                              <w:rPr>
                                <w:b/>
                                <w:color w:val="000000"/>
                                <w:spacing w:val="35"/>
                                <w:u w:val="single"/>
                              </w:rPr>
                              <w:t xml:space="preserve"> </w:t>
                            </w:r>
                            <w:r>
                              <w:rPr>
                                <w:b/>
                                <w:color w:val="000000"/>
                                <w:u w:val="single"/>
                              </w:rPr>
                              <w:t>osobowych</w:t>
                            </w:r>
                            <w:r>
                              <w:rPr>
                                <w:b/>
                                <w:color w:val="000000"/>
                                <w:spacing w:val="35"/>
                                <w:u w:val="single"/>
                              </w:rPr>
                              <w:t xml:space="preserve"> </w:t>
                            </w:r>
                            <w:r>
                              <w:rPr>
                                <w:b/>
                                <w:color w:val="000000"/>
                                <w:u w:val="single"/>
                              </w:rPr>
                              <w:t>uczestników</w:t>
                            </w:r>
                            <w:r>
                              <w:rPr>
                                <w:b/>
                                <w:color w:val="000000"/>
                              </w:rPr>
                              <w:t xml:space="preserve"> </w:t>
                            </w:r>
                            <w:r>
                              <w:rPr>
                                <w:b/>
                                <w:color w:val="000000"/>
                                <w:u w:val="single"/>
                              </w:rPr>
                              <w:t>postępowań o zamówienia publiczne</w:t>
                            </w:r>
                          </w:p>
                        </w:txbxContent>
                      </wps:txbx>
                      <wps:bodyPr wrap="square" lIns="0" tIns="0" rIns="0" bIns="0" rtlCol="0">
                        <a:noAutofit/>
                      </wps:bodyPr>
                    </wps:wsp>
                  </a:graphicData>
                </a:graphic>
              </wp:anchor>
            </w:drawing>
          </mc:Choice>
          <mc:Fallback>
            <w:pict>
              <v:shape w14:anchorId="29FAE996" id="Textbox 33" o:spid="_x0000_s1033" type="#_x0000_t202" style="position:absolute;margin-left:62.4pt;margin-top:10.6pt;width:486.6pt;height:29.2pt;z-index:-157240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" fillcolor="#d9e1f3" stroked="f">
                <v:textbox inset="0,0,0,0">
                  <w:txbxContent>
                    <w:p w14:paraId="3ECC4ECF" w14:textId="77777777" w:rsidR="00BA2881" w:rsidRDefault="00631E60">
                      <w:pPr>
                        <w:spacing w:line="276" w:lineRule="auto"/>
                        <w:ind w:left="28" w:right="33"/>
                        <w:rPr>
                          <w:b/>
                          <w:color w:val="000000"/>
                        </w:rPr>
                      </w:pPr>
                      <w:r>
                        <w:rPr>
                          <w:b/>
                          <w:color w:val="000000"/>
                          <w:u w:val="single"/>
                        </w:rPr>
                        <w:t>ROZDZIAŁ</w:t>
                      </w:r>
                      <w:r>
                        <w:rPr>
                          <w:b/>
                          <w:color w:val="000000"/>
                          <w:spacing w:val="34"/>
                          <w:u w:val="single"/>
                        </w:rPr>
                        <w:t xml:space="preserve"> </w:t>
                      </w:r>
                      <w:r>
                        <w:rPr>
                          <w:b/>
                          <w:color w:val="000000"/>
                          <w:u w:val="single"/>
                        </w:rPr>
                        <w:t>XXI.</w:t>
                      </w:r>
                      <w:r>
                        <w:rPr>
                          <w:b/>
                          <w:color w:val="000000"/>
                          <w:spacing w:val="36"/>
                          <w:u w:val="single"/>
                        </w:rPr>
                        <w:t xml:space="preserve"> </w:t>
                      </w:r>
                      <w:r>
                        <w:rPr>
                          <w:b/>
                          <w:color w:val="000000"/>
                          <w:u w:val="single"/>
                        </w:rPr>
                        <w:t>Klauzula</w:t>
                      </w:r>
                      <w:r>
                        <w:rPr>
                          <w:b/>
                          <w:color w:val="000000"/>
                          <w:spacing w:val="36"/>
                          <w:u w:val="single"/>
                        </w:rPr>
                        <w:t xml:space="preserve"> </w:t>
                      </w:r>
                      <w:r>
                        <w:rPr>
                          <w:b/>
                          <w:color w:val="000000"/>
                          <w:u w:val="single"/>
                        </w:rPr>
                        <w:t>informacyjna</w:t>
                      </w:r>
                      <w:r>
                        <w:rPr>
                          <w:b/>
                          <w:color w:val="000000"/>
                          <w:spacing w:val="35"/>
                          <w:u w:val="single"/>
                        </w:rPr>
                        <w:t xml:space="preserve"> </w:t>
                      </w:r>
                      <w:r>
                        <w:rPr>
                          <w:b/>
                          <w:color w:val="000000"/>
                          <w:u w:val="single"/>
                        </w:rPr>
                        <w:t>dotycząca</w:t>
                      </w:r>
                      <w:r>
                        <w:rPr>
                          <w:b/>
                          <w:color w:val="000000"/>
                          <w:spacing w:val="36"/>
                          <w:u w:val="single"/>
                        </w:rPr>
                        <w:t xml:space="preserve"> </w:t>
                      </w:r>
                      <w:r>
                        <w:rPr>
                          <w:b/>
                          <w:color w:val="000000"/>
                          <w:u w:val="single"/>
                        </w:rPr>
                        <w:t>przetwarzania</w:t>
                      </w:r>
                      <w:r>
                        <w:rPr>
                          <w:b/>
                          <w:color w:val="000000"/>
                          <w:spacing w:val="35"/>
                          <w:u w:val="single"/>
                        </w:rPr>
                        <w:t xml:space="preserve"> </w:t>
                      </w:r>
                      <w:r>
                        <w:rPr>
                          <w:b/>
                          <w:color w:val="000000"/>
                          <w:u w:val="single"/>
                        </w:rPr>
                        <w:t>danych</w:t>
                      </w:r>
                      <w:r>
                        <w:rPr>
                          <w:b/>
                          <w:color w:val="000000"/>
                          <w:spacing w:val="35"/>
                          <w:u w:val="single"/>
                        </w:rPr>
                        <w:t xml:space="preserve"> </w:t>
                      </w:r>
                      <w:r>
                        <w:rPr>
                          <w:b/>
                          <w:color w:val="000000"/>
                          <w:u w:val="single"/>
                        </w:rPr>
                        <w:t>osobowych</w:t>
                      </w:r>
                      <w:r>
                        <w:rPr>
                          <w:b/>
                          <w:color w:val="000000"/>
                          <w:spacing w:val="35"/>
                          <w:u w:val="single"/>
                        </w:rPr>
                        <w:t xml:space="preserve"> </w:t>
                      </w:r>
                      <w:r>
                        <w:rPr>
                          <w:b/>
                          <w:color w:val="000000"/>
                          <w:u w:val="single"/>
                        </w:rPr>
                        <w:t>uczestników</w:t>
                      </w:r>
                      <w:r>
                        <w:rPr>
                          <w:b/>
                          <w:color w:val="000000"/>
                        </w:rPr>
                        <w:t xml:space="preserve"> </w:t>
                      </w:r>
                      <w:r>
                        <w:rPr>
                          <w:b/>
                          <w:color w:val="000000"/>
                          <w:u w:val="single"/>
                        </w:rPr>
                        <w:t>postępowań o zamówienia publiczne</w:t>
                      </w:r>
                    </w:p>
                  </w:txbxContent>
                </v:textbox>
                <w10:wrap type="topAndBottom" anchorx="page"/>
              </v:shape>
            </w:pict>
          </mc:Fallback>
        </mc:AlternateContent>
      </w:r>
    </w:p>
    <w:p w14:paraId="4E37D850" w14:textId="77777777" w:rsidR="00BA2881" w:rsidRDefault="00631E60" w:rsidP="007A026D">
      <w:pPr>
        <w:pStyle w:val="Akapitzlist"/>
        <w:numPr>
          <w:ilvl w:val="0"/>
          <w:numId w:val="2"/>
        </w:numPr>
        <w:tabs>
          <w:tab w:val="left" w:pos="853"/>
        </w:tabs>
        <w:spacing w:line="276" w:lineRule="auto"/>
        <w:ind w:left="853" w:hanging="359"/>
        <w:jc w:val="left"/>
        <w:rPr>
          <w:b/>
        </w:rPr>
      </w:pPr>
      <w:r>
        <w:rPr>
          <w:b/>
          <w:color w:val="1F487C"/>
        </w:rPr>
        <w:t>Kto</w:t>
      </w:r>
      <w:r>
        <w:rPr>
          <w:b/>
          <w:color w:val="1F487C"/>
          <w:spacing w:val="-9"/>
        </w:rPr>
        <w:t xml:space="preserve"> </w:t>
      </w:r>
      <w:r>
        <w:rPr>
          <w:b/>
          <w:color w:val="1F487C"/>
        </w:rPr>
        <w:t>jest</w:t>
      </w:r>
      <w:r>
        <w:rPr>
          <w:b/>
          <w:color w:val="1F487C"/>
          <w:spacing w:val="-4"/>
        </w:rPr>
        <w:t xml:space="preserve"> </w:t>
      </w:r>
      <w:r>
        <w:rPr>
          <w:b/>
          <w:color w:val="1F487C"/>
        </w:rPr>
        <w:t>administratorem</w:t>
      </w:r>
      <w:r>
        <w:rPr>
          <w:b/>
          <w:color w:val="1F487C"/>
          <w:spacing w:val="-7"/>
        </w:rPr>
        <w:t xml:space="preserve"> </w:t>
      </w:r>
      <w:r>
        <w:rPr>
          <w:b/>
          <w:color w:val="1F487C"/>
        </w:rPr>
        <w:t>Pana/Pani</w:t>
      </w:r>
      <w:r>
        <w:rPr>
          <w:b/>
          <w:color w:val="1F487C"/>
          <w:spacing w:val="-4"/>
        </w:rPr>
        <w:t xml:space="preserve"> </w:t>
      </w:r>
      <w:r>
        <w:rPr>
          <w:b/>
          <w:color w:val="1F487C"/>
        </w:rPr>
        <w:t>danych</w:t>
      </w:r>
      <w:r>
        <w:rPr>
          <w:b/>
          <w:color w:val="1F487C"/>
          <w:spacing w:val="-8"/>
        </w:rPr>
        <w:t xml:space="preserve"> </w:t>
      </w:r>
      <w:r>
        <w:rPr>
          <w:b/>
          <w:color w:val="1F487C"/>
          <w:spacing w:val="-2"/>
        </w:rPr>
        <w:t>osobowych?</w:t>
      </w:r>
    </w:p>
    <w:p w14:paraId="4F725D36" w14:textId="77777777" w:rsidR="00BA2881" w:rsidRDefault="00631E60" w:rsidP="000C36C8">
      <w:pPr>
        <w:pStyle w:val="Tekstpodstawowy"/>
        <w:spacing w:line="276" w:lineRule="auto"/>
        <w:ind w:left="804"/>
        <w:jc w:val="left"/>
      </w:pPr>
      <w:r>
        <w:rPr>
          <w:color w:val="000009"/>
        </w:rPr>
        <w:t>Administratorem,</w:t>
      </w:r>
      <w:r>
        <w:rPr>
          <w:color w:val="000009"/>
          <w:spacing w:val="40"/>
        </w:rPr>
        <w:t xml:space="preserve"> </w:t>
      </w:r>
      <w:r>
        <w:rPr>
          <w:color w:val="000009"/>
        </w:rPr>
        <w:t>czyli</w:t>
      </w:r>
      <w:r>
        <w:rPr>
          <w:color w:val="000009"/>
          <w:spacing w:val="40"/>
        </w:rPr>
        <w:t xml:space="preserve"> </w:t>
      </w:r>
      <w:r>
        <w:rPr>
          <w:color w:val="000009"/>
        </w:rPr>
        <w:t>podmiotem</w:t>
      </w:r>
      <w:r>
        <w:rPr>
          <w:color w:val="000009"/>
          <w:spacing w:val="40"/>
        </w:rPr>
        <w:t xml:space="preserve"> </w:t>
      </w:r>
      <w:r>
        <w:rPr>
          <w:color w:val="000009"/>
        </w:rPr>
        <w:t>decydującym</w:t>
      </w:r>
      <w:r>
        <w:rPr>
          <w:color w:val="000009"/>
          <w:spacing w:val="40"/>
        </w:rPr>
        <w:t xml:space="preserve"> </w:t>
      </w:r>
      <w:r>
        <w:rPr>
          <w:color w:val="000009"/>
        </w:rPr>
        <w:t>o</w:t>
      </w:r>
      <w:r>
        <w:rPr>
          <w:color w:val="000009"/>
          <w:spacing w:val="40"/>
        </w:rPr>
        <w:t xml:space="preserve"> </w:t>
      </w:r>
      <w:r>
        <w:rPr>
          <w:color w:val="000009"/>
        </w:rPr>
        <w:t>tym,</w:t>
      </w:r>
      <w:r>
        <w:rPr>
          <w:color w:val="000009"/>
          <w:spacing w:val="40"/>
        </w:rPr>
        <w:t xml:space="preserve"> </w:t>
      </w:r>
      <w:r>
        <w:rPr>
          <w:color w:val="000009"/>
        </w:rPr>
        <w:t>jak</w:t>
      </w:r>
      <w:r>
        <w:rPr>
          <w:color w:val="000009"/>
          <w:spacing w:val="40"/>
        </w:rPr>
        <w:t xml:space="preserve"> </w:t>
      </w:r>
      <w:r>
        <w:rPr>
          <w:color w:val="000009"/>
        </w:rPr>
        <w:t>będą</w:t>
      </w:r>
      <w:r>
        <w:rPr>
          <w:color w:val="000009"/>
          <w:spacing w:val="40"/>
        </w:rPr>
        <w:t xml:space="preserve"> </w:t>
      </w:r>
      <w:r>
        <w:rPr>
          <w:color w:val="000009"/>
        </w:rPr>
        <w:t>wykorzystywane</w:t>
      </w:r>
      <w:r>
        <w:rPr>
          <w:color w:val="000009"/>
          <w:spacing w:val="40"/>
        </w:rPr>
        <w:t xml:space="preserve"> </w:t>
      </w:r>
      <w:r>
        <w:rPr>
          <w:color w:val="000009"/>
        </w:rPr>
        <w:t>Pani/Pana</w:t>
      </w:r>
      <w:r>
        <w:rPr>
          <w:color w:val="000009"/>
          <w:spacing w:val="40"/>
        </w:rPr>
        <w:t xml:space="preserve"> </w:t>
      </w:r>
      <w:r>
        <w:rPr>
          <w:color w:val="000009"/>
        </w:rPr>
        <w:t>dane osobowe, jest:</w:t>
      </w:r>
    </w:p>
    <w:p w14:paraId="716ECCE3" w14:textId="77777777" w:rsidR="00BA2881" w:rsidRDefault="00631E60" w:rsidP="000C36C8">
      <w:pPr>
        <w:spacing w:line="276" w:lineRule="auto"/>
        <w:ind w:left="2508" w:right="2090" w:firstLine="561"/>
        <w:jc w:val="both"/>
        <w:rPr>
          <w:b/>
        </w:rPr>
      </w:pPr>
      <w:r>
        <w:rPr>
          <w:b/>
          <w:color w:val="000009"/>
        </w:rPr>
        <w:t>Samodzielny Publiczny Zakład Opieki Zdrowotnej Ministerstwa</w:t>
      </w:r>
      <w:r>
        <w:rPr>
          <w:b/>
          <w:color w:val="000009"/>
          <w:spacing w:val="-13"/>
        </w:rPr>
        <w:t xml:space="preserve"> </w:t>
      </w:r>
      <w:r>
        <w:rPr>
          <w:b/>
          <w:color w:val="000009"/>
        </w:rPr>
        <w:t>Spraw</w:t>
      </w:r>
      <w:r>
        <w:rPr>
          <w:b/>
          <w:color w:val="000009"/>
          <w:spacing w:val="-11"/>
        </w:rPr>
        <w:t xml:space="preserve"> </w:t>
      </w:r>
      <w:r>
        <w:rPr>
          <w:b/>
          <w:color w:val="000009"/>
        </w:rPr>
        <w:t>Wewnętrznych</w:t>
      </w:r>
      <w:r>
        <w:rPr>
          <w:b/>
          <w:color w:val="000009"/>
          <w:spacing w:val="-10"/>
        </w:rPr>
        <w:t xml:space="preserve"> </w:t>
      </w:r>
      <w:r>
        <w:rPr>
          <w:b/>
          <w:color w:val="000009"/>
        </w:rPr>
        <w:t>i</w:t>
      </w:r>
      <w:r>
        <w:rPr>
          <w:b/>
          <w:color w:val="000009"/>
          <w:spacing w:val="-13"/>
        </w:rPr>
        <w:t xml:space="preserve"> </w:t>
      </w:r>
      <w:r>
        <w:rPr>
          <w:b/>
          <w:color w:val="000009"/>
        </w:rPr>
        <w:t>Administracji</w:t>
      </w:r>
      <w:r>
        <w:rPr>
          <w:b/>
          <w:color w:val="000009"/>
          <w:spacing w:val="-11"/>
        </w:rPr>
        <w:t xml:space="preserve"> </w:t>
      </w:r>
      <w:r>
        <w:rPr>
          <w:b/>
          <w:color w:val="000009"/>
        </w:rPr>
        <w:t>w</w:t>
      </w:r>
      <w:r>
        <w:rPr>
          <w:b/>
          <w:color w:val="000009"/>
          <w:spacing w:val="-1"/>
        </w:rPr>
        <w:t xml:space="preserve"> </w:t>
      </w:r>
      <w:r>
        <w:rPr>
          <w:b/>
          <w:color w:val="000009"/>
          <w:spacing w:val="-2"/>
        </w:rPr>
        <w:t>Lublinie</w:t>
      </w:r>
    </w:p>
    <w:p w14:paraId="42B70C5D" w14:textId="77777777" w:rsidR="00BA2881" w:rsidRDefault="00631E60" w:rsidP="000C36C8">
      <w:pPr>
        <w:spacing w:line="276" w:lineRule="auto"/>
        <w:ind w:left="792" w:right="385"/>
        <w:jc w:val="both"/>
      </w:pPr>
      <w:r>
        <w:rPr>
          <w:noProof/>
        </w:rPr>
        <mc:AlternateContent>
          <mc:Choice Requires="wps">
            <w:drawing>
              <wp:anchor distT="0" distB="0" distL="0" distR="0" simplePos="0" relativeHeight="15733760" behindDoc="0" locked="0" layoutInCell="1" allowOverlap="1" wp14:anchorId="3EA6D7FC" wp14:editId="21B8B6E4">
                <wp:simplePos x="0" y="0"/>
                <wp:positionH relativeFrom="page">
                  <wp:posOffset>4839589</wp:posOffset>
                </wp:positionH>
                <wp:positionV relativeFrom="paragraph">
                  <wp:posOffset>137844</wp:posOffset>
                </wp:positionV>
                <wp:extent cx="35560" cy="6350"/>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6350"/>
                        </a:xfrm>
                        <a:custGeom>
                          <a:avLst/>
                          <a:gdLst/>
                          <a:ahLst/>
                          <a:cxnLst/>
                          <a:rect l="l" t="t" r="r" b="b"/>
                          <a:pathLst>
                            <a:path w="35560" h="6350">
                              <a:moveTo>
                                <a:pt x="35051" y="0"/>
                              </a:moveTo>
                              <a:lnTo>
                                <a:pt x="0" y="0"/>
                              </a:lnTo>
                              <a:lnTo>
                                <a:pt x="0" y="6095"/>
                              </a:lnTo>
                              <a:lnTo>
                                <a:pt x="35051" y="6095"/>
                              </a:lnTo>
                              <a:lnTo>
                                <a:pt x="3505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EBD902F" id="Graphic 34" o:spid="_x0000_s1026" style="position:absolute;margin-left:381.05pt;margin-top:10.85pt;width:2.8pt;height:.5pt;z-index:15733760;visibility:visible;mso-wrap-style:square;mso-wrap-distance-left:0;mso-wrap-distance-top:0;mso-wrap-distance-right:0;mso-wrap-distance-bottom:0;mso-position-horizontal:absolute;mso-position-horizontal-relative:page;mso-position-vertical:absolute;mso-position-vertical-relative:text;v-text-anchor:top" coordsize="355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" path="m35051,l,,,6095r35051,l35051,xe" fillcolor="black" stroked="f">
                <v:path arrowok="t"/>
                <w10:wrap anchorx="page"/>
              </v:shape>
            </w:pict>
          </mc:Fallback>
        </mc:AlternateContent>
      </w:r>
      <w:r>
        <w:rPr>
          <w:noProof/>
        </w:rPr>
        <mc:AlternateContent>
          <mc:Choice Requires="wps">
            <w:drawing>
              <wp:anchor distT="0" distB="0" distL="0" distR="0" simplePos="0" relativeHeight="15734272" behindDoc="0" locked="0" layoutInCell="1" allowOverlap="1" wp14:anchorId="464D0239" wp14:editId="135B23CB">
                <wp:simplePos x="0" y="0"/>
                <wp:positionH relativeFrom="page">
                  <wp:posOffset>6920230</wp:posOffset>
                </wp:positionH>
                <wp:positionV relativeFrom="paragraph">
                  <wp:posOffset>137844</wp:posOffset>
                </wp:positionV>
                <wp:extent cx="33655" cy="6350"/>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55" cy="6350"/>
                        </a:xfrm>
                        <a:custGeom>
                          <a:avLst/>
                          <a:gdLst/>
                          <a:ahLst/>
                          <a:cxnLst/>
                          <a:rect l="l" t="t" r="r" b="b"/>
                          <a:pathLst>
                            <a:path w="33655" h="6350">
                              <a:moveTo>
                                <a:pt x="33527" y="0"/>
                              </a:moveTo>
                              <a:lnTo>
                                <a:pt x="0" y="0"/>
                              </a:lnTo>
                              <a:lnTo>
                                <a:pt x="0" y="6095"/>
                              </a:lnTo>
                              <a:lnTo>
                                <a:pt x="33527" y="6095"/>
                              </a:lnTo>
                              <a:lnTo>
                                <a:pt x="3352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1FA9F0E" id="Graphic 35" o:spid="_x0000_s1026" style="position:absolute;margin-left:544.9pt;margin-top:10.85pt;width:2.65pt;height:.5pt;z-index:15734272;visibility:visible;mso-wrap-style:square;mso-wrap-distance-left:0;mso-wrap-distance-top:0;mso-wrap-distance-right:0;mso-wrap-distance-bottom:0;mso-position-horizontal:absolute;mso-position-horizontal-relative:page;mso-position-vertical:absolute;mso-position-vertical-relative:text;v-text-anchor:top" coordsize="336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" path="m33527,l,,,6095r33527,l33527,xe" fillcolor="black" stroked="f">
                <v:path arrowok="t"/>
                <w10:wrap anchorx="page"/>
              </v:shape>
            </w:pict>
          </mc:Fallback>
        </mc:AlternateContent>
      </w:r>
      <w:proofErr w:type="spellStart"/>
      <w:r w:rsidRPr="00BD26CF">
        <w:rPr>
          <w:lang w:val="en-US"/>
        </w:rPr>
        <w:t>adres</w:t>
      </w:r>
      <w:proofErr w:type="spellEnd"/>
      <w:r w:rsidRPr="00BD26CF">
        <w:rPr>
          <w:lang w:val="en-US"/>
        </w:rPr>
        <w:t>:</w:t>
      </w:r>
      <w:r w:rsidRPr="00BD26CF">
        <w:rPr>
          <w:spacing w:val="40"/>
          <w:lang w:val="en-US"/>
        </w:rPr>
        <w:t xml:space="preserve"> </w:t>
      </w:r>
      <w:r w:rsidRPr="00BD26CF">
        <w:rPr>
          <w:b/>
          <w:lang w:val="en-US"/>
        </w:rPr>
        <w:t>20-331</w:t>
      </w:r>
      <w:r w:rsidRPr="00BD26CF">
        <w:rPr>
          <w:b/>
          <w:spacing w:val="-4"/>
          <w:lang w:val="en-US"/>
        </w:rPr>
        <w:t xml:space="preserve"> </w:t>
      </w:r>
      <w:r w:rsidRPr="00BD26CF">
        <w:rPr>
          <w:b/>
          <w:lang w:val="en-US"/>
        </w:rPr>
        <w:t>Lublin,</w:t>
      </w:r>
      <w:r w:rsidRPr="00BD26CF">
        <w:rPr>
          <w:b/>
          <w:spacing w:val="40"/>
          <w:lang w:val="en-US"/>
        </w:rPr>
        <w:t xml:space="preserve"> </w:t>
      </w:r>
      <w:r w:rsidRPr="00BD26CF">
        <w:rPr>
          <w:b/>
          <w:lang w:val="en-US"/>
        </w:rPr>
        <w:t>ul.</w:t>
      </w:r>
      <w:r w:rsidRPr="00BD26CF">
        <w:rPr>
          <w:b/>
          <w:spacing w:val="40"/>
          <w:lang w:val="en-US"/>
        </w:rPr>
        <w:t xml:space="preserve"> </w:t>
      </w:r>
      <w:proofErr w:type="spellStart"/>
      <w:r w:rsidRPr="00BD26CF">
        <w:rPr>
          <w:b/>
          <w:lang w:val="en-US"/>
        </w:rPr>
        <w:t>Grenadierów</w:t>
      </w:r>
      <w:proofErr w:type="spellEnd"/>
      <w:r w:rsidRPr="00BD26CF">
        <w:rPr>
          <w:b/>
          <w:spacing w:val="40"/>
          <w:lang w:val="en-US"/>
        </w:rPr>
        <w:t xml:space="preserve"> </w:t>
      </w:r>
      <w:r w:rsidRPr="00BD26CF">
        <w:rPr>
          <w:b/>
          <w:lang w:val="en-US"/>
        </w:rPr>
        <w:t>3</w:t>
      </w:r>
      <w:r w:rsidRPr="00BD26CF">
        <w:rPr>
          <w:lang w:val="en-US"/>
        </w:rPr>
        <w:t>,</w:t>
      </w:r>
      <w:r w:rsidRPr="00BD26CF">
        <w:rPr>
          <w:spacing w:val="40"/>
          <w:lang w:val="en-US"/>
        </w:rPr>
        <w:t xml:space="preserve"> </w:t>
      </w:r>
      <w:hyperlink>
        <w:r w:rsidR="00BA2881" w:rsidRPr="00BD26CF">
          <w:rPr>
            <w:color w:val="0000FF"/>
            <w:u w:val="single" w:color="0000FF"/>
            <w:lang w:val="en-US"/>
          </w:rPr>
          <w:t>www.szpitalmsw.pl</w:t>
        </w:r>
        <w:r w:rsidR="00BA2881" w:rsidRPr="00BD26CF">
          <w:rPr>
            <w:lang w:val="en-US"/>
          </w:rPr>
          <w:t>,</w:t>
        </w:r>
      </w:hyperlink>
      <w:r w:rsidRPr="00BD26CF">
        <w:rPr>
          <w:spacing w:val="40"/>
          <w:lang w:val="en-US"/>
        </w:rPr>
        <w:t xml:space="preserve"> </w:t>
      </w:r>
      <w:r w:rsidRPr="00BD26CF">
        <w:rPr>
          <w:lang w:val="en-US"/>
        </w:rPr>
        <w:t>e-mail:</w:t>
      </w:r>
      <w:r w:rsidRPr="00BD26CF">
        <w:rPr>
          <w:spacing w:val="40"/>
          <w:lang w:val="en-US"/>
        </w:rPr>
        <w:t xml:space="preserve"> </w:t>
      </w:r>
      <w:hyperlink>
        <w:r w:rsidR="00BA2881" w:rsidRPr="00BD26CF">
          <w:rPr>
            <w:color w:val="0000FF"/>
            <w:u w:val="single" w:color="0000FF"/>
            <w:lang w:val="en-US"/>
          </w:rPr>
          <w:t>sekretariat@szpitalmsw.pl</w:t>
        </w:r>
        <w:r w:rsidR="00BA2881" w:rsidRPr="00BD26CF">
          <w:rPr>
            <w:lang w:val="en-US"/>
          </w:rPr>
          <w:t>,</w:t>
        </w:r>
      </w:hyperlink>
      <w:r w:rsidRPr="00BD26CF">
        <w:rPr>
          <w:spacing w:val="40"/>
          <w:lang w:val="en-US"/>
        </w:rPr>
        <w:t xml:space="preserve"> </w:t>
      </w:r>
      <w:r w:rsidRPr="00BD26CF">
        <w:rPr>
          <w:lang w:val="en-US"/>
        </w:rPr>
        <w:t xml:space="preserve">tel. </w:t>
      </w:r>
      <w:r>
        <w:rPr>
          <w:b/>
        </w:rPr>
        <w:t>(81) 7284626</w:t>
      </w:r>
      <w:r>
        <w:t>.</w:t>
      </w:r>
    </w:p>
    <w:p w14:paraId="036214D8" w14:textId="77777777" w:rsidR="00BA2881" w:rsidRDefault="00631E60" w:rsidP="007A026D">
      <w:pPr>
        <w:pStyle w:val="Akapitzlist"/>
        <w:numPr>
          <w:ilvl w:val="0"/>
          <w:numId w:val="2"/>
        </w:numPr>
        <w:tabs>
          <w:tab w:val="left" w:pos="790"/>
        </w:tabs>
        <w:spacing w:line="276" w:lineRule="auto"/>
        <w:ind w:left="790" w:hanging="359"/>
        <w:jc w:val="both"/>
        <w:rPr>
          <w:b/>
        </w:rPr>
      </w:pPr>
      <w:r>
        <w:rPr>
          <w:b/>
          <w:color w:val="1F487C"/>
        </w:rPr>
        <w:t>Jak</w:t>
      </w:r>
      <w:r>
        <w:rPr>
          <w:b/>
          <w:color w:val="1F487C"/>
          <w:spacing w:val="-6"/>
        </w:rPr>
        <w:t xml:space="preserve"> </w:t>
      </w:r>
      <w:r>
        <w:rPr>
          <w:b/>
          <w:color w:val="1F487C"/>
        </w:rPr>
        <w:t>uzyskać</w:t>
      </w:r>
      <w:r>
        <w:rPr>
          <w:b/>
          <w:color w:val="1F487C"/>
          <w:spacing w:val="-5"/>
        </w:rPr>
        <w:t xml:space="preserve"> </w:t>
      </w:r>
      <w:r>
        <w:rPr>
          <w:b/>
          <w:color w:val="1F487C"/>
        </w:rPr>
        <w:t>dodatkowe</w:t>
      </w:r>
      <w:r>
        <w:rPr>
          <w:b/>
          <w:color w:val="1F487C"/>
          <w:spacing w:val="-6"/>
        </w:rPr>
        <w:t xml:space="preserve"> </w:t>
      </w:r>
      <w:r>
        <w:rPr>
          <w:b/>
          <w:color w:val="1F487C"/>
        </w:rPr>
        <w:t>informacje</w:t>
      </w:r>
      <w:r>
        <w:rPr>
          <w:b/>
          <w:color w:val="1F487C"/>
          <w:spacing w:val="-4"/>
        </w:rPr>
        <w:t xml:space="preserve"> </w:t>
      </w:r>
      <w:r>
        <w:rPr>
          <w:b/>
          <w:color w:val="1F487C"/>
        </w:rPr>
        <w:t>o</w:t>
      </w:r>
      <w:r>
        <w:rPr>
          <w:b/>
          <w:color w:val="1F487C"/>
          <w:spacing w:val="-5"/>
        </w:rPr>
        <w:t xml:space="preserve"> </w:t>
      </w:r>
      <w:r>
        <w:rPr>
          <w:b/>
          <w:color w:val="1F487C"/>
        </w:rPr>
        <w:t>przetwarzaniu</w:t>
      </w:r>
      <w:r>
        <w:rPr>
          <w:b/>
          <w:color w:val="1F487C"/>
          <w:spacing w:val="-5"/>
        </w:rPr>
        <w:t xml:space="preserve"> </w:t>
      </w:r>
      <w:r>
        <w:rPr>
          <w:b/>
          <w:color w:val="1F487C"/>
        </w:rPr>
        <w:t>Pana/Pani</w:t>
      </w:r>
      <w:r>
        <w:rPr>
          <w:b/>
          <w:color w:val="1F487C"/>
          <w:spacing w:val="-3"/>
        </w:rPr>
        <w:t xml:space="preserve"> </w:t>
      </w:r>
      <w:r>
        <w:rPr>
          <w:b/>
          <w:color w:val="1F487C"/>
        </w:rPr>
        <w:t>danych</w:t>
      </w:r>
      <w:r>
        <w:rPr>
          <w:b/>
          <w:color w:val="1F487C"/>
          <w:spacing w:val="-7"/>
        </w:rPr>
        <w:t xml:space="preserve"> </w:t>
      </w:r>
      <w:r>
        <w:rPr>
          <w:b/>
          <w:color w:val="1F487C"/>
          <w:spacing w:val="-2"/>
        </w:rPr>
        <w:t>osobowych?</w:t>
      </w:r>
    </w:p>
    <w:p w14:paraId="64C659C4" w14:textId="77777777" w:rsidR="00BA2881" w:rsidRDefault="00631E60" w:rsidP="000C36C8">
      <w:pPr>
        <w:pStyle w:val="Tekstpodstawowy"/>
        <w:spacing w:line="276" w:lineRule="auto"/>
        <w:ind w:left="804" w:right="388"/>
      </w:pPr>
      <w:r>
        <w:rPr>
          <w:color w:val="000009"/>
        </w:rPr>
        <w:t xml:space="preserve">We wszystkich sprawach związanych z przetwarzaniem Państwa danych osobowych, jak również w przypadku pytań lub wątpliwości mogą się Państwo kontaktować z Inspektorem Ochrony Danych SP ZOZ MSWiA w Lublinie pod adresem e-mail: </w:t>
      </w:r>
      <w:hyperlink>
        <w:r w:rsidR="00BA2881">
          <w:rPr>
            <w:color w:val="0000FF"/>
            <w:u w:val="single" w:color="0000FF"/>
          </w:rPr>
          <w:t>iod@szpitalmsw.pl</w:t>
        </w:r>
      </w:hyperlink>
      <w:r>
        <w:rPr>
          <w:color w:val="0000FF"/>
        </w:rPr>
        <w:t xml:space="preserve"> </w:t>
      </w:r>
      <w:r>
        <w:rPr>
          <w:color w:val="000009"/>
        </w:rPr>
        <w:t>lub listownie pod adresem pocztowym: Inspektor Ochrony Danych, SP ZOZ MSWiA w Lublinie, ul. Grenadierów 3, 20-331</w:t>
      </w:r>
      <w:r>
        <w:rPr>
          <w:color w:val="000009"/>
          <w:spacing w:val="40"/>
        </w:rPr>
        <w:t xml:space="preserve"> </w:t>
      </w:r>
      <w:r>
        <w:rPr>
          <w:color w:val="000009"/>
          <w:spacing w:val="-2"/>
        </w:rPr>
        <w:t>Lublin.</w:t>
      </w:r>
    </w:p>
    <w:p w14:paraId="286E8FFE" w14:textId="77777777" w:rsidR="00BA2881" w:rsidRDefault="00631E60" w:rsidP="007A026D">
      <w:pPr>
        <w:pStyle w:val="Akapitzlist"/>
        <w:numPr>
          <w:ilvl w:val="0"/>
          <w:numId w:val="2"/>
        </w:numPr>
        <w:tabs>
          <w:tab w:val="left" w:pos="775"/>
          <w:tab w:val="left" w:pos="777"/>
        </w:tabs>
        <w:spacing w:line="276" w:lineRule="auto"/>
        <w:ind w:left="777" w:right="387" w:hanging="361"/>
        <w:jc w:val="both"/>
        <w:rPr>
          <w:b/>
        </w:rPr>
      </w:pPr>
      <w:r>
        <w:rPr>
          <w:b/>
          <w:color w:val="1F487C"/>
        </w:rPr>
        <w:t>Jaki jest cel i podstawa prawna przetwarzania Pana/Pani danych osobowych przez SP ZOZ MSWiA w Lublinie?</w:t>
      </w:r>
    </w:p>
    <w:p w14:paraId="3496CA4E" w14:textId="77777777" w:rsidR="00BA2881" w:rsidRDefault="00631E60" w:rsidP="000C36C8">
      <w:pPr>
        <w:pStyle w:val="Tekstpodstawowy"/>
        <w:spacing w:line="276" w:lineRule="auto"/>
        <w:ind w:left="804" w:right="385"/>
      </w:pPr>
      <w:r>
        <w:rPr>
          <w:color w:val="000009"/>
        </w:rPr>
        <w:t xml:space="preserve">Państwa dane osobowe przetwarzane będą na podstawie art. 6 ust. 1 lit. c RODO w zw. z ustawą Prawo zamówień publicznych, dalej „ustawa </w:t>
      </w:r>
      <w:proofErr w:type="spellStart"/>
      <w:r>
        <w:rPr>
          <w:color w:val="000009"/>
        </w:rPr>
        <w:t>Pzp</w:t>
      </w:r>
      <w:proofErr w:type="spellEnd"/>
      <w:r>
        <w:rPr>
          <w:color w:val="000009"/>
        </w:rPr>
        <w:t xml:space="preserve">”, nakładającą obowiązek prawny stosowania </w:t>
      </w:r>
      <w:proofErr w:type="spellStart"/>
      <w:r>
        <w:rPr>
          <w:color w:val="000009"/>
        </w:rPr>
        <w:t>sformalizowa-nych</w:t>
      </w:r>
      <w:proofErr w:type="spellEnd"/>
      <w:r>
        <w:rPr>
          <w:color w:val="000009"/>
        </w:rPr>
        <w:t xml:space="preserve"> procedur udzielania zamówień publicznych spoczywających na Zamawiającym w celu przeprowa</w:t>
      </w:r>
      <w:r>
        <w:rPr>
          <w:color w:val="000009"/>
        </w:rPr>
        <w:softHyphen/>
        <w:t>dzenia postępowania o udzielenie zamówienia publicznego oraz zawarcia umowy.</w:t>
      </w:r>
    </w:p>
    <w:p w14:paraId="17DBF3AC" w14:textId="77777777" w:rsidR="00BA2881" w:rsidRDefault="00631E60" w:rsidP="007A026D">
      <w:pPr>
        <w:pStyle w:val="Akapitzlist"/>
        <w:numPr>
          <w:ilvl w:val="0"/>
          <w:numId w:val="2"/>
        </w:numPr>
        <w:tabs>
          <w:tab w:val="left" w:pos="853"/>
        </w:tabs>
        <w:spacing w:line="276" w:lineRule="auto"/>
        <w:ind w:left="853" w:hanging="359"/>
        <w:jc w:val="both"/>
        <w:rPr>
          <w:b/>
        </w:rPr>
      </w:pPr>
      <w:r>
        <w:rPr>
          <w:b/>
          <w:color w:val="1F487C"/>
        </w:rPr>
        <w:t>Komu</w:t>
      </w:r>
      <w:r>
        <w:rPr>
          <w:b/>
          <w:color w:val="1F487C"/>
          <w:spacing w:val="-7"/>
        </w:rPr>
        <w:t xml:space="preserve"> </w:t>
      </w:r>
      <w:r>
        <w:rPr>
          <w:b/>
          <w:color w:val="1F487C"/>
        </w:rPr>
        <w:t>udostępniamy</w:t>
      </w:r>
      <w:r>
        <w:rPr>
          <w:b/>
          <w:color w:val="1F487C"/>
          <w:spacing w:val="-7"/>
        </w:rPr>
        <w:t xml:space="preserve"> </w:t>
      </w:r>
      <w:r>
        <w:rPr>
          <w:b/>
          <w:color w:val="1F487C"/>
        </w:rPr>
        <w:t>Pani/Pana</w:t>
      </w:r>
      <w:r>
        <w:rPr>
          <w:b/>
          <w:color w:val="1F487C"/>
          <w:spacing w:val="-4"/>
        </w:rPr>
        <w:t xml:space="preserve"> </w:t>
      </w:r>
      <w:r>
        <w:rPr>
          <w:b/>
          <w:color w:val="1F487C"/>
        </w:rPr>
        <w:t>dane</w:t>
      </w:r>
      <w:r>
        <w:rPr>
          <w:b/>
          <w:color w:val="1F487C"/>
          <w:spacing w:val="-7"/>
        </w:rPr>
        <w:t xml:space="preserve"> </w:t>
      </w:r>
      <w:r>
        <w:rPr>
          <w:b/>
          <w:color w:val="1F487C"/>
          <w:spacing w:val="-2"/>
        </w:rPr>
        <w:t>osobowe?</w:t>
      </w:r>
    </w:p>
    <w:p w14:paraId="6C1FBF16" w14:textId="77777777" w:rsidR="00BA2881" w:rsidRDefault="00631E60" w:rsidP="000C36C8">
      <w:pPr>
        <w:pStyle w:val="Tekstpodstawowy"/>
        <w:spacing w:line="276" w:lineRule="auto"/>
      </w:pPr>
      <w:r>
        <w:rPr>
          <w:color w:val="000009"/>
        </w:rPr>
        <w:t>SP</w:t>
      </w:r>
      <w:r>
        <w:rPr>
          <w:color w:val="000009"/>
          <w:spacing w:val="-14"/>
        </w:rPr>
        <w:t xml:space="preserve"> </w:t>
      </w:r>
      <w:r>
        <w:rPr>
          <w:color w:val="000009"/>
        </w:rPr>
        <w:t>ZOZ</w:t>
      </w:r>
      <w:r>
        <w:rPr>
          <w:color w:val="000009"/>
          <w:spacing w:val="-8"/>
        </w:rPr>
        <w:t xml:space="preserve"> </w:t>
      </w:r>
      <w:r>
        <w:rPr>
          <w:color w:val="000009"/>
        </w:rPr>
        <w:t>MSWiA</w:t>
      </w:r>
      <w:r>
        <w:rPr>
          <w:color w:val="000009"/>
          <w:spacing w:val="-14"/>
        </w:rPr>
        <w:t xml:space="preserve"> </w:t>
      </w:r>
      <w:r>
        <w:rPr>
          <w:color w:val="000009"/>
        </w:rPr>
        <w:t>w</w:t>
      </w:r>
      <w:r>
        <w:rPr>
          <w:color w:val="000009"/>
          <w:spacing w:val="-6"/>
        </w:rPr>
        <w:t xml:space="preserve"> </w:t>
      </w:r>
      <w:r>
        <w:rPr>
          <w:color w:val="000009"/>
        </w:rPr>
        <w:t>Lublinie</w:t>
      </w:r>
      <w:r>
        <w:rPr>
          <w:color w:val="000009"/>
          <w:spacing w:val="-4"/>
        </w:rPr>
        <w:t xml:space="preserve"> </w:t>
      </w:r>
      <w:r>
        <w:rPr>
          <w:color w:val="000009"/>
        </w:rPr>
        <w:t>będzie</w:t>
      </w:r>
      <w:r>
        <w:rPr>
          <w:color w:val="000009"/>
          <w:spacing w:val="-5"/>
        </w:rPr>
        <w:t xml:space="preserve"> </w:t>
      </w:r>
      <w:r>
        <w:rPr>
          <w:color w:val="000009"/>
        </w:rPr>
        <w:t>udostępniać</w:t>
      </w:r>
      <w:r>
        <w:rPr>
          <w:color w:val="000009"/>
          <w:spacing w:val="-4"/>
        </w:rPr>
        <w:t xml:space="preserve"> </w:t>
      </w:r>
      <w:r>
        <w:rPr>
          <w:color w:val="000009"/>
        </w:rPr>
        <w:t>Państwa</w:t>
      </w:r>
      <w:r>
        <w:rPr>
          <w:color w:val="000009"/>
          <w:spacing w:val="-5"/>
        </w:rPr>
        <w:t xml:space="preserve"> </w:t>
      </w:r>
      <w:r>
        <w:rPr>
          <w:color w:val="000009"/>
        </w:rPr>
        <w:t>dane</w:t>
      </w:r>
      <w:r>
        <w:rPr>
          <w:color w:val="000009"/>
          <w:spacing w:val="-4"/>
        </w:rPr>
        <w:t xml:space="preserve"> </w:t>
      </w:r>
      <w:r>
        <w:rPr>
          <w:color w:val="000009"/>
          <w:spacing w:val="-2"/>
        </w:rPr>
        <w:t>osobowe:</w:t>
      </w:r>
    </w:p>
    <w:p w14:paraId="18F29246" w14:textId="77777777" w:rsidR="00BA2881" w:rsidRDefault="00631E60" w:rsidP="007A026D">
      <w:pPr>
        <w:pStyle w:val="Akapitzlist"/>
        <w:numPr>
          <w:ilvl w:val="1"/>
          <w:numId w:val="2"/>
        </w:numPr>
        <w:tabs>
          <w:tab w:val="left" w:pos="1147"/>
        </w:tabs>
        <w:spacing w:line="276" w:lineRule="auto"/>
        <w:ind w:right="391"/>
      </w:pPr>
      <w:r>
        <w:lastRenderedPageBreak/>
        <w:t xml:space="preserve">podmiotom lub osobom, którym udostępniona zostanie dokumentacja postępowania w oparciu o art. 18 oraz art. 74 ustawy </w:t>
      </w:r>
      <w:proofErr w:type="spellStart"/>
      <w:r>
        <w:t>Pzp</w:t>
      </w:r>
      <w:proofErr w:type="spellEnd"/>
      <w:r>
        <w:t>,</w:t>
      </w:r>
    </w:p>
    <w:p w14:paraId="2CE254D5" w14:textId="77777777" w:rsidR="00BA2881" w:rsidRDefault="00631E60" w:rsidP="007A026D">
      <w:pPr>
        <w:pStyle w:val="Akapitzlist"/>
        <w:numPr>
          <w:ilvl w:val="1"/>
          <w:numId w:val="2"/>
        </w:numPr>
        <w:tabs>
          <w:tab w:val="left" w:pos="1146"/>
        </w:tabs>
        <w:spacing w:line="276" w:lineRule="auto"/>
        <w:ind w:left="1146" w:hanging="359"/>
      </w:pPr>
      <w:r>
        <w:t>Bankowi</w:t>
      </w:r>
      <w:r>
        <w:rPr>
          <w:spacing w:val="-7"/>
        </w:rPr>
        <w:t xml:space="preserve"> </w:t>
      </w:r>
      <w:r>
        <w:t>Gospodarstwa</w:t>
      </w:r>
      <w:r>
        <w:rPr>
          <w:spacing w:val="-5"/>
        </w:rPr>
        <w:t xml:space="preserve"> </w:t>
      </w:r>
      <w:r>
        <w:t>Krajowego</w:t>
      </w:r>
      <w:r>
        <w:rPr>
          <w:spacing w:val="-5"/>
        </w:rPr>
        <w:t xml:space="preserve"> </w:t>
      </w:r>
      <w:r>
        <w:t>w</w:t>
      </w:r>
      <w:r>
        <w:rPr>
          <w:spacing w:val="-6"/>
        </w:rPr>
        <w:t xml:space="preserve"> </w:t>
      </w:r>
      <w:r>
        <w:t>zakresie</w:t>
      </w:r>
      <w:r>
        <w:rPr>
          <w:spacing w:val="-7"/>
        </w:rPr>
        <w:t xml:space="preserve"> </w:t>
      </w:r>
      <w:r>
        <w:t>realizacji</w:t>
      </w:r>
      <w:r>
        <w:rPr>
          <w:spacing w:val="-7"/>
        </w:rPr>
        <w:t xml:space="preserve"> </w:t>
      </w:r>
      <w:r>
        <w:t>rozliczeń</w:t>
      </w:r>
      <w:r>
        <w:rPr>
          <w:spacing w:val="-5"/>
        </w:rPr>
        <w:t xml:space="preserve"> </w:t>
      </w:r>
      <w:r>
        <w:rPr>
          <w:spacing w:val="-2"/>
        </w:rPr>
        <w:t>finansowych,</w:t>
      </w:r>
    </w:p>
    <w:p w14:paraId="01DD3B36" w14:textId="77777777" w:rsidR="00BA2881" w:rsidRDefault="00631E60" w:rsidP="007A026D">
      <w:pPr>
        <w:pStyle w:val="Akapitzlist"/>
        <w:numPr>
          <w:ilvl w:val="1"/>
          <w:numId w:val="2"/>
        </w:numPr>
        <w:tabs>
          <w:tab w:val="left" w:pos="1147"/>
        </w:tabs>
        <w:spacing w:line="276" w:lineRule="auto"/>
        <w:ind w:right="389"/>
      </w:pPr>
      <w:r>
        <w:t>dostawcom</w:t>
      </w:r>
      <w:r>
        <w:rPr>
          <w:spacing w:val="34"/>
        </w:rPr>
        <w:t xml:space="preserve"> </w:t>
      </w:r>
      <w:r>
        <w:t>usług</w:t>
      </w:r>
      <w:r>
        <w:rPr>
          <w:spacing w:val="35"/>
        </w:rPr>
        <w:t xml:space="preserve"> </w:t>
      </w:r>
      <w:r>
        <w:t>prawnych</w:t>
      </w:r>
      <w:r>
        <w:rPr>
          <w:spacing w:val="38"/>
        </w:rPr>
        <w:t xml:space="preserve"> </w:t>
      </w:r>
      <w:r>
        <w:t>i</w:t>
      </w:r>
      <w:r>
        <w:rPr>
          <w:spacing w:val="36"/>
        </w:rPr>
        <w:t xml:space="preserve"> </w:t>
      </w:r>
      <w:r>
        <w:t>doradczych</w:t>
      </w:r>
      <w:r>
        <w:rPr>
          <w:spacing w:val="38"/>
        </w:rPr>
        <w:t xml:space="preserve"> </w:t>
      </w:r>
      <w:r>
        <w:t>oraz</w:t>
      </w:r>
      <w:r>
        <w:rPr>
          <w:spacing w:val="36"/>
        </w:rPr>
        <w:t xml:space="preserve"> </w:t>
      </w:r>
      <w:r>
        <w:t>wspierających</w:t>
      </w:r>
      <w:r>
        <w:rPr>
          <w:spacing w:val="38"/>
        </w:rPr>
        <w:t xml:space="preserve"> </w:t>
      </w:r>
      <w:r>
        <w:t>w</w:t>
      </w:r>
      <w:r>
        <w:rPr>
          <w:spacing w:val="38"/>
        </w:rPr>
        <w:t xml:space="preserve"> </w:t>
      </w:r>
      <w:r>
        <w:t>dochodzeniu</w:t>
      </w:r>
      <w:r>
        <w:rPr>
          <w:spacing w:val="32"/>
        </w:rPr>
        <w:t xml:space="preserve"> </w:t>
      </w:r>
      <w:r>
        <w:t>należnych</w:t>
      </w:r>
      <w:r>
        <w:rPr>
          <w:spacing w:val="38"/>
        </w:rPr>
        <w:t xml:space="preserve"> </w:t>
      </w:r>
      <w:r>
        <w:t>roszczeń (w szczególności kancelariom prawnym),</w:t>
      </w:r>
    </w:p>
    <w:p w14:paraId="1F353334" w14:textId="77777777" w:rsidR="00BA2881" w:rsidRDefault="00631E60" w:rsidP="007A026D">
      <w:pPr>
        <w:pStyle w:val="Akapitzlist"/>
        <w:numPr>
          <w:ilvl w:val="1"/>
          <w:numId w:val="2"/>
        </w:numPr>
        <w:tabs>
          <w:tab w:val="left" w:pos="1147"/>
        </w:tabs>
        <w:spacing w:line="276" w:lineRule="auto"/>
        <w:ind w:right="392"/>
      </w:pPr>
      <w:r>
        <w:t>innym</w:t>
      </w:r>
      <w:r>
        <w:rPr>
          <w:spacing w:val="-1"/>
        </w:rPr>
        <w:t xml:space="preserve"> </w:t>
      </w:r>
      <w:r>
        <w:t>niewymienionym</w:t>
      </w:r>
      <w:r>
        <w:rPr>
          <w:spacing w:val="-1"/>
        </w:rPr>
        <w:t xml:space="preserve"> </w:t>
      </w:r>
      <w:r>
        <w:t>podmiotom</w:t>
      </w:r>
      <w:r>
        <w:rPr>
          <w:spacing w:val="-1"/>
        </w:rPr>
        <w:t xml:space="preserve"> </w:t>
      </w:r>
      <w:r>
        <w:t>i organom</w:t>
      </w:r>
      <w:r>
        <w:rPr>
          <w:spacing w:val="-1"/>
        </w:rPr>
        <w:t xml:space="preserve"> </w:t>
      </w:r>
      <w:r>
        <w:t>uprawnionym</w:t>
      </w:r>
      <w:r>
        <w:rPr>
          <w:spacing w:val="-1"/>
        </w:rPr>
        <w:t xml:space="preserve"> </w:t>
      </w:r>
      <w:r>
        <w:t>do udostępnienia danych na podstawie odrębnych przepisów.</w:t>
      </w:r>
    </w:p>
    <w:p w14:paraId="56FA084A" w14:textId="77777777" w:rsidR="00BA2881" w:rsidRDefault="00631E60" w:rsidP="007A026D">
      <w:pPr>
        <w:pStyle w:val="Akapitzlist"/>
        <w:numPr>
          <w:ilvl w:val="0"/>
          <w:numId w:val="2"/>
        </w:numPr>
        <w:tabs>
          <w:tab w:val="left" w:pos="786"/>
        </w:tabs>
        <w:spacing w:line="276" w:lineRule="auto"/>
        <w:ind w:left="786" w:hanging="292"/>
        <w:jc w:val="both"/>
        <w:rPr>
          <w:b/>
        </w:rPr>
      </w:pPr>
      <w:r>
        <w:rPr>
          <w:b/>
          <w:color w:val="1F487C"/>
        </w:rPr>
        <w:t>Jak</w:t>
      </w:r>
      <w:r>
        <w:rPr>
          <w:b/>
          <w:color w:val="1F487C"/>
          <w:spacing w:val="-8"/>
        </w:rPr>
        <w:t xml:space="preserve"> </w:t>
      </w:r>
      <w:r>
        <w:rPr>
          <w:b/>
          <w:color w:val="1F487C"/>
        </w:rPr>
        <w:t>długo</w:t>
      </w:r>
      <w:r>
        <w:rPr>
          <w:b/>
          <w:color w:val="1F487C"/>
          <w:spacing w:val="-5"/>
        </w:rPr>
        <w:t xml:space="preserve"> </w:t>
      </w:r>
      <w:r>
        <w:rPr>
          <w:b/>
          <w:color w:val="1F487C"/>
        </w:rPr>
        <w:t>przechowujemy</w:t>
      </w:r>
      <w:r>
        <w:rPr>
          <w:b/>
          <w:color w:val="1F487C"/>
          <w:spacing w:val="-5"/>
        </w:rPr>
        <w:t xml:space="preserve"> </w:t>
      </w:r>
      <w:r>
        <w:rPr>
          <w:b/>
          <w:color w:val="1F487C"/>
        </w:rPr>
        <w:t>Pani/Pana</w:t>
      </w:r>
      <w:r>
        <w:rPr>
          <w:b/>
          <w:color w:val="1F487C"/>
          <w:spacing w:val="-5"/>
        </w:rPr>
        <w:t xml:space="preserve"> </w:t>
      </w:r>
      <w:r>
        <w:rPr>
          <w:b/>
          <w:color w:val="1F487C"/>
        </w:rPr>
        <w:t>dane</w:t>
      </w:r>
      <w:r>
        <w:rPr>
          <w:b/>
          <w:color w:val="1F487C"/>
          <w:spacing w:val="-7"/>
        </w:rPr>
        <w:t xml:space="preserve"> </w:t>
      </w:r>
      <w:r>
        <w:rPr>
          <w:b/>
          <w:color w:val="1F487C"/>
          <w:spacing w:val="-2"/>
        </w:rPr>
        <w:t>osobowe?</w:t>
      </w:r>
    </w:p>
    <w:p w14:paraId="511CEAC7" w14:textId="77777777" w:rsidR="00BA2881" w:rsidRDefault="00631E60" w:rsidP="000C36C8">
      <w:pPr>
        <w:pStyle w:val="Tekstpodstawowy"/>
        <w:spacing w:line="276" w:lineRule="auto"/>
        <w:ind w:left="426" w:right="394"/>
      </w:pPr>
      <w:r>
        <w:t xml:space="preserve">Państwa dane osobowe będą przetwarzane przez będą przechowywane, zgodnie z art. 78 ust. 1 </w:t>
      </w:r>
      <w:proofErr w:type="spellStart"/>
      <w:r>
        <w:t>Pzp</w:t>
      </w:r>
      <w:proofErr w:type="spellEnd"/>
      <w:r>
        <w:t>, przez okres 4 lat od dnia zakończenia postępowania o udzielenie zamówienia, a jeżeli czas trwania umowy przekracza 4 lata, przez cały czas trwania umowy.</w:t>
      </w:r>
    </w:p>
    <w:p w14:paraId="5D67C3B6" w14:textId="77777777" w:rsidR="00BA2881" w:rsidRDefault="00631E60" w:rsidP="007A026D">
      <w:pPr>
        <w:pStyle w:val="Akapitzlist"/>
        <w:numPr>
          <w:ilvl w:val="0"/>
          <w:numId w:val="2"/>
        </w:numPr>
        <w:tabs>
          <w:tab w:val="left" w:pos="761"/>
          <w:tab w:val="left" w:pos="763"/>
        </w:tabs>
        <w:spacing w:line="276" w:lineRule="auto"/>
        <w:ind w:left="763" w:right="784" w:hanging="361"/>
        <w:jc w:val="both"/>
        <w:rPr>
          <w:b/>
        </w:rPr>
      </w:pPr>
      <w:r>
        <w:rPr>
          <w:b/>
          <w:color w:val="1F487C"/>
        </w:rPr>
        <w:t>Jakie</w:t>
      </w:r>
      <w:r>
        <w:rPr>
          <w:b/>
          <w:color w:val="1F487C"/>
          <w:spacing w:val="-9"/>
        </w:rPr>
        <w:t xml:space="preserve"> </w:t>
      </w:r>
      <w:r>
        <w:rPr>
          <w:b/>
          <w:color w:val="1F487C"/>
        </w:rPr>
        <w:t>ma</w:t>
      </w:r>
      <w:r>
        <w:rPr>
          <w:b/>
          <w:color w:val="1F487C"/>
          <w:spacing w:val="-6"/>
        </w:rPr>
        <w:t xml:space="preserve"> </w:t>
      </w:r>
      <w:r>
        <w:rPr>
          <w:b/>
          <w:color w:val="1F487C"/>
        </w:rPr>
        <w:t>Pan/Pani</w:t>
      </w:r>
      <w:r>
        <w:rPr>
          <w:b/>
          <w:color w:val="1F487C"/>
          <w:spacing w:val="-2"/>
        </w:rPr>
        <w:t xml:space="preserve"> </w:t>
      </w:r>
      <w:r>
        <w:rPr>
          <w:b/>
          <w:color w:val="1F487C"/>
        </w:rPr>
        <w:t>uprawnienia</w:t>
      </w:r>
      <w:r>
        <w:rPr>
          <w:b/>
          <w:color w:val="1F487C"/>
          <w:spacing w:val="-6"/>
        </w:rPr>
        <w:t xml:space="preserve"> </w:t>
      </w:r>
      <w:r>
        <w:rPr>
          <w:b/>
          <w:color w:val="1F487C"/>
        </w:rPr>
        <w:t>wobec</w:t>
      </w:r>
      <w:r>
        <w:rPr>
          <w:b/>
          <w:color w:val="1F487C"/>
          <w:spacing w:val="-3"/>
        </w:rPr>
        <w:t xml:space="preserve"> </w:t>
      </w:r>
      <w:r>
        <w:rPr>
          <w:b/>
          <w:color w:val="1F487C"/>
        </w:rPr>
        <w:t>SP</w:t>
      </w:r>
      <w:r>
        <w:rPr>
          <w:b/>
          <w:color w:val="1F487C"/>
          <w:spacing w:val="-12"/>
        </w:rPr>
        <w:t xml:space="preserve"> </w:t>
      </w:r>
      <w:r>
        <w:rPr>
          <w:b/>
          <w:color w:val="1F487C"/>
        </w:rPr>
        <w:t>ZOZ</w:t>
      </w:r>
      <w:r>
        <w:rPr>
          <w:b/>
          <w:color w:val="1F487C"/>
          <w:spacing w:val="-7"/>
        </w:rPr>
        <w:t xml:space="preserve"> </w:t>
      </w:r>
      <w:r>
        <w:rPr>
          <w:b/>
          <w:color w:val="1F487C"/>
        </w:rPr>
        <w:t>MSWiA</w:t>
      </w:r>
      <w:r>
        <w:rPr>
          <w:b/>
          <w:color w:val="1F487C"/>
          <w:spacing w:val="-14"/>
        </w:rPr>
        <w:t xml:space="preserve"> </w:t>
      </w:r>
      <w:r>
        <w:rPr>
          <w:b/>
          <w:color w:val="1F487C"/>
        </w:rPr>
        <w:t>w Lublinie</w:t>
      </w:r>
      <w:r>
        <w:rPr>
          <w:b/>
          <w:color w:val="1F487C"/>
          <w:spacing w:val="-5"/>
        </w:rPr>
        <w:t xml:space="preserve"> </w:t>
      </w:r>
      <w:r>
        <w:rPr>
          <w:b/>
          <w:color w:val="1F487C"/>
        </w:rPr>
        <w:t>w</w:t>
      </w:r>
      <w:r>
        <w:rPr>
          <w:b/>
          <w:color w:val="1F487C"/>
          <w:spacing w:val="-2"/>
        </w:rPr>
        <w:t xml:space="preserve"> </w:t>
      </w:r>
      <w:r>
        <w:rPr>
          <w:b/>
          <w:color w:val="1F487C"/>
        </w:rPr>
        <w:t>zakresie</w:t>
      </w:r>
      <w:r>
        <w:rPr>
          <w:b/>
          <w:color w:val="1F487C"/>
          <w:spacing w:val="-3"/>
        </w:rPr>
        <w:t xml:space="preserve"> </w:t>
      </w:r>
      <w:r>
        <w:rPr>
          <w:b/>
          <w:color w:val="1F487C"/>
        </w:rPr>
        <w:t xml:space="preserve">przetwarzanych </w:t>
      </w:r>
      <w:r>
        <w:rPr>
          <w:b/>
          <w:color w:val="1F487C"/>
          <w:spacing w:val="-2"/>
        </w:rPr>
        <w:t>danych?</w:t>
      </w:r>
    </w:p>
    <w:p w14:paraId="70CBFAC6" w14:textId="77777777" w:rsidR="00BA2881" w:rsidRDefault="00631E60" w:rsidP="000C36C8">
      <w:pPr>
        <w:pStyle w:val="Tekstpodstawowy"/>
        <w:spacing w:line="276" w:lineRule="auto"/>
        <w:ind w:left="426"/>
      </w:pPr>
      <w:r>
        <w:rPr>
          <w:color w:val="000009"/>
        </w:rPr>
        <w:t>Przysługują</w:t>
      </w:r>
      <w:r>
        <w:rPr>
          <w:color w:val="000009"/>
          <w:spacing w:val="-6"/>
        </w:rPr>
        <w:t xml:space="preserve"> </w:t>
      </w:r>
      <w:r>
        <w:rPr>
          <w:color w:val="000009"/>
        </w:rPr>
        <w:t>Pani/Panu</w:t>
      </w:r>
      <w:r>
        <w:rPr>
          <w:color w:val="000009"/>
          <w:spacing w:val="-8"/>
        </w:rPr>
        <w:t xml:space="preserve"> </w:t>
      </w:r>
      <w:r>
        <w:rPr>
          <w:color w:val="000009"/>
        </w:rPr>
        <w:t>następujące</w:t>
      </w:r>
      <w:r>
        <w:rPr>
          <w:color w:val="000009"/>
          <w:spacing w:val="-5"/>
        </w:rPr>
        <w:t xml:space="preserve"> </w:t>
      </w:r>
      <w:r>
        <w:rPr>
          <w:color w:val="000009"/>
          <w:spacing w:val="-2"/>
        </w:rPr>
        <w:t>prawa:</w:t>
      </w:r>
    </w:p>
    <w:p w14:paraId="5C608014" w14:textId="77777777" w:rsidR="00BA2881" w:rsidRDefault="00631E60" w:rsidP="007A026D">
      <w:pPr>
        <w:pStyle w:val="Akapitzlist"/>
        <w:numPr>
          <w:ilvl w:val="1"/>
          <w:numId w:val="2"/>
        </w:numPr>
        <w:tabs>
          <w:tab w:val="left" w:pos="785"/>
          <w:tab w:val="left" w:pos="787"/>
        </w:tabs>
        <w:spacing w:line="276" w:lineRule="auto"/>
        <w:ind w:left="787" w:right="387" w:hanging="361"/>
      </w:pPr>
      <w:r>
        <w:rPr>
          <w:color w:val="000009"/>
        </w:rPr>
        <w:t xml:space="preserve">dostępu do treści swoich danych, jednak w </w:t>
      </w:r>
      <w:proofErr w:type="gramStart"/>
      <w:r>
        <w:rPr>
          <w:color w:val="000009"/>
        </w:rPr>
        <w:t>przypadku</w:t>
      </w:r>
      <w:proofErr w:type="gramEnd"/>
      <w:r>
        <w:rPr>
          <w:color w:val="000009"/>
        </w:rPr>
        <w:t xml:space="preserve"> gdy wykonanie tego prawa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a także zakończonego postępowania o udzielenie zamówienia;</w:t>
      </w:r>
    </w:p>
    <w:p w14:paraId="7D1E6CBC" w14:textId="77777777" w:rsidR="00BA2881" w:rsidRDefault="00631E60" w:rsidP="007A026D">
      <w:pPr>
        <w:pStyle w:val="Akapitzlist"/>
        <w:numPr>
          <w:ilvl w:val="1"/>
          <w:numId w:val="2"/>
        </w:numPr>
        <w:tabs>
          <w:tab w:val="left" w:pos="785"/>
          <w:tab w:val="left" w:pos="787"/>
        </w:tabs>
        <w:spacing w:line="276" w:lineRule="auto"/>
        <w:ind w:left="787" w:right="392" w:hanging="361"/>
      </w:pPr>
      <w:r>
        <w:rPr>
          <w:color w:val="000009"/>
        </w:rPr>
        <w:t>do sprostowania lub uzupełnienia danych, a skorzystanie z tego prawa nie może skutkować zmianą wyniku postępowania o udzielenie zamówienia publicznego ani zmianą postanowień umowy w zakresie niezgodnym z ustawą PZP oraz nie może naruszać integralności protokołu oraz jego załączników;</w:t>
      </w:r>
    </w:p>
    <w:p w14:paraId="133E509A" w14:textId="77777777" w:rsidR="00BA2881" w:rsidRDefault="00631E60" w:rsidP="007A026D">
      <w:pPr>
        <w:pStyle w:val="Akapitzlist"/>
        <w:numPr>
          <w:ilvl w:val="1"/>
          <w:numId w:val="2"/>
        </w:numPr>
        <w:tabs>
          <w:tab w:val="left" w:pos="785"/>
          <w:tab w:val="left" w:pos="787"/>
        </w:tabs>
        <w:spacing w:line="276" w:lineRule="auto"/>
        <w:ind w:left="787" w:right="390" w:hanging="361"/>
      </w:pPr>
      <w:r w:rsidRPr="0059696A">
        <w:rPr>
          <w:color w:val="000009"/>
        </w:rPr>
        <w:t>do</w:t>
      </w:r>
      <w:r w:rsidRPr="0059696A">
        <w:rPr>
          <w:color w:val="000009"/>
          <w:spacing w:val="-1"/>
        </w:rPr>
        <w:t xml:space="preserve"> </w:t>
      </w:r>
      <w:r w:rsidRPr="0059696A">
        <w:rPr>
          <w:color w:val="000009"/>
        </w:rPr>
        <w:t>ograniczenia</w:t>
      </w:r>
      <w:r w:rsidRPr="0059696A">
        <w:rPr>
          <w:color w:val="000009"/>
          <w:spacing w:val="-1"/>
        </w:rPr>
        <w:t xml:space="preserve"> </w:t>
      </w:r>
      <w:r w:rsidRPr="0059696A">
        <w:rPr>
          <w:color w:val="000009"/>
        </w:rPr>
        <w:t>przetwarzania</w:t>
      </w:r>
      <w:r w:rsidRPr="0059696A">
        <w:rPr>
          <w:color w:val="000009"/>
          <w:spacing w:val="-3"/>
        </w:rPr>
        <w:t xml:space="preserve"> </w:t>
      </w:r>
      <w:r w:rsidRPr="0059696A">
        <w:rPr>
          <w:color w:val="000009"/>
        </w:rPr>
        <w:t>danych,</w:t>
      </w:r>
      <w:r w:rsidRPr="0059696A">
        <w:rPr>
          <w:color w:val="000009"/>
          <w:spacing w:val="-3"/>
        </w:rPr>
        <w:t xml:space="preserve"> </w:t>
      </w:r>
      <w:r w:rsidRPr="0059696A">
        <w:rPr>
          <w:color w:val="000009"/>
        </w:rPr>
        <w:t>jednak</w:t>
      </w:r>
      <w:r w:rsidRPr="0059696A">
        <w:rPr>
          <w:color w:val="000009"/>
          <w:spacing w:val="-3"/>
        </w:rPr>
        <w:t xml:space="preserve"> </w:t>
      </w:r>
      <w:r w:rsidRPr="0059696A">
        <w:rPr>
          <w:color w:val="000009"/>
        </w:rPr>
        <w:t>prawo</w:t>
      </w:r>
      <w:r w:rsidRPr="0059696A">
        <w:rPr>
          <w:color w:val="000009"/>
          <w:spacing w:val="-2"/>
        </w:rPr>
        <w:t xml:space="preserve"> </w:t>
      </w:r>
      <w:r w:rsidRPr="0059696A">
        <w:rPr>
          <w:color w:val="000009"/>
        </w:rPr>
        <w:t>do</w:t>
      </w:r>
      <w:r w:rsidRPr="0059696A">
        <w:rPr>
          <w:color w:val="000009"/>
          <w:spacing w:val="-1"/>
        </w:rPr>
        <w:t xml:space="preserve"> </w:t>
      </w:r>
      <w:r w:rsidRPr="0059696A">
        <w:rPr>
          <w:color w:val="000009"/>
        </w:rPr>
        <w:t>ograniczenia</w:t>
      </w:r>
      <w:r w:rsidRPr="0059696A">
        <w:rPr>
          <w:color w:val="000009"/>
          <w:spacing w:val="-3"/>
        </w:rPr>
        <w:t xml:space="preserve"> </w:t>
      </w:r>
      <w:r w:rsidRPr="0059696A">
        <w:rPr>
          <w:color w:val="000009"/>
        </w:rPr>
        <w:t>przetwarzania</w:t>
      </w:r>
      <w:r w:rsidRPr="0059696A">
        <w:rPr>
          <w:color w:val="000009"/>
          <w:spacing w:val="-3"/>
        </w:rPr>
        <w:t xml:space="preserve"> </w:t>
      </w:r>
      <w:r w:rsidRPr="0059696A">
        <w:rPr>
          <w:color w:val="000009"/>
        </w:rPr>
        <w:t>nie</w:t>
      </w:r>
      <w:r w:rsidRPr="0059696A">
        <w:rPr>
          <w:color w:val="000009"/>
          <w:spacing w:val="-3"/>
        </w:rPr>
        <w:t xml:space="preserve"> </w:t>
      </w:r>
      <w:r w:rsidRPr="0059696A">
        <w:rPr>
          <w:color w:val="000009"/>
        </w:rPr>
        <w:t>ma</w:t>
      </w:r>
      <w:r w:rsidRPr="0059696A">
        <w:rPr>
          <w:color w:val="000009"/>
          <w:spacing w:val="-1"/>
        </w:rPr>
        <w:t xml:space="preserve"> </w:t>
      </w:r>
      <w:r w:rsidRPr="0059696A">
        <w:rPr>
          <w:color w:val="000009"/>
        </w:rPr>
        <w:t xml:space="preserve">zastosowania w odniesieniu do przechowywania, w celu zapewnienia korzystania ze środków ochrony prawnej lub </w:t>
      </w:r>
      <w:proofErr w:type="spellStart"/>
      <w:r w:rsidRPr="0059696A">
        <w:rPr>
          <w:color w:val="000009"/>
        </w:rPr>
        <w:t>wcelu</w:t>
      </w:r>
      <w:proofErr w:type="spellEnd"/>
      <w:r w:rsidRPr="0059696A">
        <w:rPr>
          <w:color w:val="000009"/>
        </w:rPr>
        <w:t xml:space="preserve">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58A6D16D" w14:textId="77777777" w:rsidR="00BA2881" w:rsidRDefault="00631E60" w:rsidP="000C36C8">
      <w:pPr>
        <w:spacing w:line="276" w:lineRule="auto"/>
        <w:ind w:left="426" w:right="389"/>
        <w:jc w:val="both"/>
        <w:rPr>
          <w:b/>
          <w:i/>
        </w:rPr>
      </w:pPr>
      <w:r>
        <w:rPr>
          <w:color w:val="000009"/>
        </w:rPr>
        <w:t>Ponadto,</w:t>
      </w:r>
      <w:r>
        <w:rPr>
          <w:color w:val="000009"/>
          <w:spacing w:val="80"/>
          <w:w w:val="150"/>
        </w:rPr>
        <w:t xml:space="preserve"> </w:t>
      </w:r>
      <w:r>
        <w:rPr>
          <w:color w:val="000009"/>
        </w:rPr>
        <w:t>przysługuje</w:t>
      </w:r>
      <w:r>
        <w:rPr>
          <w:color w:val="000009"/>
          <w:spacing w:val="80"/>
          <w:w w:val="150"/>
        </w:rPr>
        <w:t xml:space="preserve"> </w:t>
      </w:r>
      <w:r>
        <w:rPr>
          <w:color w:val="000009"/>
        </w:rPr>
        <w:t>Pani/Panu</w:t>
      </w:r>
      <w:r>
        <w:rPr>
          <w:color w:val="000009"/>
          <w:spacing w:val="80"/>
          <w:w w:val="150"/>
        </w:rPr>
        <w:t xml:space="preserve"> </w:t>
      </w:r>
      <w:r>
        <w:rPr>
          <w:color w:val="000009"/>
        </w:rPr>
        <w:t>prawo</w:t>
      </w:r>
      <w:r>
        <w:rPr>
          <w:color w:val="000009"/>
          <w:spacing w:val="80"/>
          <w:w w:val="150"/>
        </w:rPr>
        <w:t xml:space="preserve"> </w:t>
      </w:r>
      <w:r>
        <w:rPr>
          <w:color w:val="000009"/>
        </w:rPr>
        <w:t>do</w:t>
      </w:r>
      <w:r>
        <w:rPr>
          <w:color w:val="000009"/>
          <w:spacing w:val="80"/>
          <w:w w:val="150"/>
        </w:rPr>
        <w:t xml:space="preserve"> </w:t>
      </w:r>
      <w:r>
        <w:rPr>
          <w:color w:val="000009"/>
        </w:rPr>
        <w:t>wniesienia</w:t>
      </w:r>
      <w:r>
        <w:rPr>
          <w:color w:val="000009"/>
          <w:spacing w:val="80"/>
          <w:w w:val="150"/>
        </w:rPr>
        <w:t xml:space="preserve"> </w:t>
      </w:r>
      <w:r>
        <w:rPr>
          <w:color w:val="000009"/>
        </w:rPr>
        <w:t>skargi</w:t>
      </w:r>
      <w:r>
        <w:rPr>
          <w:color w:val="000009"/>
          <w:spacing w:val="80"/>
          <w:w w:val="150"/>
        </w:rPr>
        <w:t xml:space="preserve"> </w:t>
      </w:r>
      <w:r>
        <w:rPr>
          <w:color w:val="000009"/>
        </w:rPr>
        <w:t>do</w:t>
      </w:r>
      <w:r>
        <w:rPr>
          <w:color w:val="000009"/>
          <w:spacing w:val="80"/>
          <w:w w:val="150"/>
        </w:rPr>
        <w:t xml:space="preserve"> </w:t>
      </w:r>
      <w:r>
        <w:rPr>
          <w:color w:val="000009"/>
        </w:rPr>
        <w:t>organu</w:t>
      </w:r>
      <w:r>
        <w:rPr>
          <w:color w:val="000009"/>
          <w:spacing w:val="80"/>
          <w:w w:val="150"/>
        </w:rPr>
        <w:t xml:space="preserve"> </w:t>
      </w:r>
      <w:r>
        <w:rPr>
          <w:color w:val="000009"/>
        </w:rPr>
        <w:t>nadzorczego</w:t>
      </w:r>
      <w:r>
        <w:rPr>
          <w:color w:val="000009"/>
          <w:spacing w:val="80"/>
          <w:w w:val="150"/>
        </w:rPr>
        <w:t xml:space="preserve"> </w:t>
      </w:r>
      <w:r>
        <w:rPr>
          <w:color w:val="000009"/>
        </w:rPr>
        <w:t>w</w:t>
      </w:r>
      <w:r>
        <w:rPr>
          <w:color w:val="000009"/>
          <w:spacing w:val="80"/>
          <w:w w:val="150"/>
        </w:rPr>
        <w:t xml:space="preserve"> </w:t>
      </w:r>
      <w:r>
        <w:rPr>
          <w:color w:val="000009"/>
        </w:rPr>
        <w:t>związku</w:t>
      </w:r>
      <w:r>
        <w:rPr>
          <w:color w:val="000009"/>
          <w:spacing w:val="40"/>
        </w:rPr>
        <w:t xml:space="preserve"> </w:t>
      </w:r>
      <w:r>
        <w:rPr>
          <w:color w:val="000009"/>
        </w:rPr>
        <w:t xml:space="preserve">z przetwarzaniem przez nas Pana/Pani danych osobowych: adres: </w:t>
      </w:r>
      <w:r>
        <w:rPr>
          <w:b/>
          <w:i/>
          <w:color w:val="000009"/>
        </w:rPr>
        <w:t>Biuro Prezesa Urzędu Ochrony Danych Osobowych, ul. Stawki 2, 00-193 Warszawa</w:t>
      </w:r>
    </w:p>
    <w:p w14:paraId="12BD2641" w14:textId="77777777" w:rsidR="00BA2881" w:rsidRDefault="00631E60" w:rsidP="007A026D">
      <w:pPr>
        <w:pStyle w:val="Akapitzlist"/>
        <w:numPr>
          <w:ilvl w:val="0"/>
          <w:numId w:val="2"/>
        </w:numPr>
        <w:tabs>
          <w:tab w:val="left" w:pos="786"/>
        </w:tabs>
        <w:spacing w:line="276" w:lineRule="auto"/>
        <w:ind w:left="786" w:hanging="292"/>
        <w:jc w:val="both"/>
        <w:rPr>
          <w:b/>
        </w:rPr>
      </w:pPr>
      <w:r>
        <w:rPr>
          <w:b/>
          <w:color w:val="1F487C"/>
        </w:rPr>
        <w:t>Czy</w:t>
      </w:r>
      <w:r>
        <w:rPr>
          <w:b/>
          <w:color w:val="1F487C"/>
          <w:spacing w:val="-3"/>
        </w:rPr>
        <w:t xml:space="preserve"> </w:t>
      </w:r>
      <w:r>
        <w:rPr>
          <w:b/>
          <w:color w:val="1F487C"/>
        </w:rPr>
        <w:t>musi</w:t>
      </w:r>
      <w:r>
        <w:rPr>
          <w:b/>
          <w:color w:val="1F487C"/>
          <w:spacing w:val="-5"/>
        </w:rPr>
        <w:t xml:space="preserve"> </w:t>
      </w:r>
      <w:r>
        <w:rPr>
          <w:b/>
          <w:color w:val="1F487C"/>
        </w:rPr>
        <w:t>Pan/Pani</w:t>
      </w:r>
      <w:r>
        <w:rPr>
          <w:b/>
          <w:color w:val="1F487C"/>
          <w:spacing w:val="-3"/>
        </w:rPr>
        <w:t xml:space="preserve"> </w:t>
      </w:r>
      <w:r>
        <w:rPr>
          <w:b/>
          <w:color w:val="1F487C"/>
        </w:rPr>
        <w:t>podać</w:t>
      </w:r>
      <w:r>
        <w:rPr>
          <w:b/>
          <w:color w:val="1F487C"/>
          <w:spacing w:val="-6"/>
        </w:rPr>
        <w:t xml:space="preserve"> </w:t>
      </w:r>
      <w:r>
        <w:rPr>
          <w:b/>
          <w:color w:val="1F487C"/>
        </w:rPr>
        <w:t>nam</w:t>
      </w:r>
      <w:r>
        <w:rPr>
          <w:b/>
          <w:color w:val="1F487C"/>
          <w:spacing w:val="-3"/>
        </w:rPr>
        <w:t xml:space="preserve"> </w:t>
      </w:r>
      <w:r>
        <w:rPr>
          <w:b/>
          <w:color w:val="1F487C"/>
        </w:rPr>
        <w:t>swoje</w:t>
      </w:r>
      <w:r>
        <w:rPr>
          <w:b/>
          <w:color w:val="1F487C"/>
          <w:spacing w:val="-3"/>
        </w:rPr>
        <w:t xml:space="preserve"> </w:t>
      </w:r>
      <w:r>
        <w:rPr>
          <w:b/>
          <w:color w:val="1F487C"/>
        </w:rPr>
        <w:t>dane</w:t>
      </w:r>
      <w:r>
        <w:rPr>
          <w:b/>
          <w:color w:val="1F487C"/>
          <w:spacing w:val="-2"/>
        </w:rPr>
        <w:t xml:space="preserve"> osobowe?</w:t>
      </w:r>
    </w:p>
    <w:p w14:paraId="7D71556A" w14:textId="77777777" w:rsidR="00BA2881" w:rsidRDefault="00631E60" w:rsidP="000C36C8">
      <w:pPr>
        <w:pStyle w:val="Tekstpodstawowy"/>
        <w:spacing w:line="276" w:lineRule="auto"/>
        <w:ind w:left="426" w:right="392"/>
      </w:pPr>
      <w:r>
        <w:t>Podanie</w:t>
      </w:r>
      <w:r>
        <w:rPr>
          <w:spacing w:val="37"/>
        </w:rPr>
        <w:t xml:space="preserve"> </w:t>
      </w:r>
      <w:r>
        <w:t>danych</w:t>
      </w:r>
      <w:r>
        <w:rPr>
          <w:spacing w:val="37"/>
        </w:rPr>
        <w:t xml:space="preserve"> </w:t>
      </w:r>
      <w:r>
        <w:t>osobowych</w:t>
      </w:r>
      <w:r>
        <w:rPr>
          <w:spacing w:val="37"/>
        </w:rPr>
        <w:t xml:space="preserve"> </w:t>
      </w:r>
      <w:r>
        <w:t>bezpośrednio</w:t>
      </w:r>
      <w:r>
        <w:rPr>
          <w:spacing w:val="36"/>
        </w:rPr>
        <w:t xml:space="preserve"> </w:t>
      </w:r>
      <w:r>
        <w:t>Państwa</w:t>
      </w:r>
      <w:r>
        <w:rPr>
          <w:spacing w:val="37"/>
        </w:rPr>
        <w:t xml:space="preserve"> </w:t>
      </w:r>
      <w:r>
        <w:t>dotyczących</w:t>
      </w:r>
      <w:r>
        <w:rPr>
          <w:spacing w:val="37"/>
        </w:rPr>
        <w:t xml:space="preserve"> </w:t>
      </w:r>
      <w:r>
        <w:t>jest</w:t>
      </w:r>
      <w:r>
        <w:rPr>
          <w:spacing w:val="38"/>
        </w:rPr>
        <w:t xml:space="preserve"> </w:t>
      </w:r>
      <w:r>
        <w:t>wymogiem</w:t>
      </w:r>
      <w:r>
        <w:rPr>
          <w:spacing w:val="33"/>
        </w:rPr>
        <w:t xml:space="preserve"> </w:t>
      </w:r>
      <w:r>
        <w:t>ustawowym,</w:t>
      </w:r>
      <w:r>
        <w:rPr>
          <w:spacing w:val="39"/>
        </w:rPr>
        <w:t xml:space="preserve"> </w:t>
      </w:r>
      <w:r>
        <w:t xml:space="preserve">określonym w przepisach ustawy PZP, związanym z udziałem w postępowaniu o udzielenie zamówienia publicznego; konsekwencje niepodania określonych danych osobowych wynikają bezpośrednio z ustawy </w:t>
      </w:r>
      <w:proofErr w:type="spellStart"/>
      <w:r>
        <w:t>Pzp</w:t>
      </w:r>
      <w:proofErr w:type="spellEnd"/>
      <w:r>
        <w:t>.</w:t>
      </w:r>
    </w:p>
    <w:p w14:paraId="7FE6C07C" w14:textId="77777777" w:rsidR="00BA2881" w:rsidRDefault="00631E60" w:rsidP="007A026D">
      <w:pPr>
        <w:pStyle w:val="Akapitzlist"/>
        <w:numPr>
          <w:ilvl w:val="0"/>
          <w:numId w:val="2"/>
        </w:numPr>
        <w:tabs>
          <w:tab w:val="left" w:pos="853"/>
        </w:tabs>
        <w:spacing w:line="276" w:lineRule="auto"/>
        <w:ind w:left="853" w:hanging="359"/>
        <w:jc w:val="both"/>
        <w:rPr>
          <w:b/>
        </w:rPr>
      </w:pPr>
      <w:r>
        <w:rPr>
          <w:b/>
          <w:color w:val="1F487C"/>
        </w:rPr>
        <w:t>Dodatkowy</w:t>
      </w:r>
      <w:r>
        <w:rPr>
          <w:b/>
          <w:color w:val="1F487C"/>
          <w:spacing w:val="-6"/>
        </w:rPr>
        <w:t xml:space="preserve"> </w:t>
      </w:r>
      <w:r>
        <w:rPr>
          <w:b/>
          <w:color w:val="1F487C"/>
        </w:rPr>
        <w:t>obowiązek</w:t>
      </w:r>
      <w:r>
        <w:rPr>
          <w:b/>
          <w:color w:val="1F487C"/>
          <w:spacing w:val="-5"/>
        </w:rPr>
        <w:t xml:space="preserve"> </w:t>
      </w:r>
      <w:r>
        <w:rPr>
          <w:b/>
          <w:color w:val="1F487C"/>
          <w:spacing w:val="-2"/>
        </w:rPr>
        <w:t>informacyjny</w:t>
      </w:r>
    </w:p>
    <w:p w14:paraId="52735459" w14:textId="77777777" w:rsidR="00BA2881" w:rsidRDefault="00631E60" w:rsidP="000C36C8">
      <w:pPr>
        <w:pStyle w:val="Tekstpodstawowy"/>
        <w:spacing w:line="276" w:lineRule="auto"/>
        <w:ind w:left="426" w:right="393"/>
      </w:pPr>
      <w:r>
        <w:rPr>
          <w:color w:val="000009"/>
        </w:rPr>
        <w:t>Jednocześnie</w:t>
      </w:r>
      <w:r>
        <w:rPr>
          <w:color w:val="000009"/>
          <w:spacing w:val="21"/>
        </w:rPr>
        <w:t xml:space="preserve"> </w:t>
      </w:r>
      <w:r>
        <w:rPr>
          <w:color w:val="000009"/>
        </w:rPr>
        <w:t>Zamawiający</w:t>
      </w:r>
      <w:r>
        <w:rPr>
          <w:color w:val="000009"/>
          <w:spacing w:val="21"/>
        </w:rPr>
        <w:t xml:space="preserve"> </w:t>
      </w:r>
      <w:r>
        <w:rPr>
          <w:color w:val="000009"/>
        </w:rPr>
        <w:t>przypomina</w:t>
      </w:r>
      <w:r>
        <w:rPr>
          <w:color w:val="000009"/>
          <w:spacing w:val="23"/>
        </w:rPr>
        <w:t xml:space="preserve"> </w:t>
      </w:r>
      <w:r>
        <w:rPr>
          <w:color w:val="000009"/>
        </w:rPr>
        <w:t>o</w:t>
      </w:r>
      <w:r>
        <w:rPr>
          <w:color w:val="000009"/>
          <w:spacing w:val="21"/>
        </w:rPr>
        <w:t xml:space="preserve"> </w:t>
      </w:r>
      <w:r>
        <w:rPr>
          <w:color w:val="000009"/>
        </w:rPr>
        <w:t>ciążącym</w:t>
      </w:r>
      <w:r>
        <w:rPr>
          <w:color w:val="000009"/>
          <w:spacing w:val="19"/>
        </w:rPr>
        <w:t xml:space="preserve"> </w:t>
      </w:r>
      <w:r>
        <w:rPr>
          <w:color w:val="000009"/>
        </w:rPr>
        <w:t>na</w:t>
      </w:r>
      <w:r>
        <w:rPr>
          <w:color w:val="000009"/>
          <w:spacing w:val="23"/>
        </w:rPr>
        <w:t xml:space="preserve"> </w:t>
      </w:r>
      <w:r>
        <w:rPr>
          <w:color w:val="000009"/>
        </w:rPr>
        <w:t>Pani/Panu</w:t>
      </w:r>
      <w:r>
        <w:rPr>
          <w:color w:val="000009"/>
          <w:spacing w:val="23"/>
        </w:rPr>
        <w:t xml:space="preserve"> </w:t>
      </w:r>
      <w:r>
        <w:rPr>
          <w:color w:val="000009"/>
        </w:rPr>
        <w:t>obowiązku</w:t>
      </w:r>
      <w:r>
        <w:rPr>
          <w:color w:val="000009"/>
          <w:spacing w:val="23"/>
        </w:rPr>
        <w:t xml:space="preserve"> </w:t>
      </w:r>
      <w:r>
        <w:rPr>
          <w:color w:val="000009"/>
        </w:rPr>
        <w:t>informacyjnym</w:t>
      </w:r>
      <w:r>
        <w:rPr>
          <w:color w:val="000009"/>
          <w:spacing w:val="19"/>
        </w:rPr>
        <w:t xml:space="preserve"> </w:t>
      </w:r>
      <w:r>
        <w:rPr>
          <w:color w:val="000009"/>
        </w:rPr>
        <w:t>wynikającym z</w:t>
      </w:r>
      <w:r>
        <w:rPr>
          <w:color w:val="000009"/>
          <w:spacing w:val="19"/>
        </w:rPr>
        <w:t xml:space="preserve"> </w:t>
      </w:r>
      <w:r>
        <w:rPr>
          <w:color w:val="000009"/>
        </w:rPr>
        <w:t>art.</w:t>
      </w:r>
      <w:r>
        <w:rPr>
          <w:color w:val="000009"/>
          <w:spacing w:val="21"/>
        </w:rPr>
        <w:t xml:space="preserve"> </w:t>
      </w:r>
      <w:r>
        <w:rPr>
          <w:color w:val="000009"/>
        </w:rPr>
        <w:t>14</w:t>
      </w:r>
      <w:r>
        <w:rPr>
          <w:color w:val="000009"/>
          <w:spacing w:val="21"/>
        </w:rPr>
        <w:t xml:space="preserve"> </w:t>
      </w:r>
      <w:r>
        <w:rPr>
          <w:color w:val="000009"/>
        </w:rPr>
        <w:t>RODO</w:t>
      </w:r>
      <w:r>
        <w:rPr>
          <w:color w:val="000009"/>
          <w:spacing w:val="19"/>
        </w:rPr>
        <w:t xml:space="preserve"> </w:t>
      </w:r>
      <w:r>
        <w:rPr>
          <w:color w:val="000009"/>
        </w:rPr>
        <w:t>względem</w:t>
      </w:r>
      <w:r>
        <w:rPr>
          <w:color w:val="000009"/>
          <w:spacing w:val="19"/>
        </w:rPr>
        <w:t xml:space="preserve"> </w:t>
      </w:r>
      <w:r>
        <w:rPr>
          <w:color w:val="000009"/>
        </w:rPr>
        <w:t>osób</w:t>
      </w:r>
      <w:r>
        <w:rPr>
          <w:color w:val="000009"/>
          <w:spacing w:val="19"/>
        </w:rPr>
        <w:t xml:space="preserve"> </w:t>
      </w:r>
      <w:r>
        <w:rPr>
          <w:color w:val="000009"/>
        </w:rPr>
        <w:t>fizycznych,</w:t>
      </w:r>
      <w:r>
        <w:rPr>
          <w:color w:val="000009"/>
          <w:spacing w:val="21"/>
        </w:rPr>
        <w:t xml:space="preserve"> </w:t>
      </w:r>
      <w:r>
        <w:rPr>
          <w:color w:val="000009"/>
        </w:rPr>
        <w:t>których</w:t>
      </w:r>
      <w:r>
        <w:rPr>
          <w:color w:val="000009"/>
          <w:spacing w:val="21"/>
        </w:rPr>
        <w:t xml:space="preserve"> </w:t>
      </w:r>
      <w:r>
        <w:rPr>
          <w:color w:val="000009"/>
        </w:rPr>
        <w:t>dane</w:t>
      </w:r>
      <w:r>
        <w:rPr>
          <w:color w:val="000009"/>
          <w:spacing w:val="21"/>
        </w:rPr>
        <w:t xml:space="preserve"> </w:t>
      </w:r>
      <w:r>
        <w:rPr>
          <w:color w:val="000009"/>
        </w:rPr>
        <w:t>przekazane</w:t>
      </w:r>
      <w:r>
        <w:rPr>
          <w:color w:val="000009"/>
          <w:spacing w:val="21"/>
        </w:rPr>
        <w:t xml:space="preserve"> </w:t>
      </w:r>
      <w:r>
        <w:rPr>
          <w:color w:val="000009"/>
        </w:rPr>
        <w:t>zostaną</w:t>
      </w:r>
      <w:r>
        <w:rPr>
          <w:color w:val="000009"/>
          <w:spacing w:val="19"/>
        </w:rPr>
        <w:t xml:space="preserve"> </w:t>
      </w:r>
      <w:r>
        <w:rPr>
          <w:color w:val="000009"/>
        </w:rPr>
        <w:t>Zamawiającemu</w:t>
      </w:r>
      <w:r>
        <w:rPr>
          <w:color w:val="000009"/>
          <w:spacing w:val="21"/>
        </w:rPr>
        <w:t xml:space="preserve"> </w:t>
      </w:r>
      <w:r>
        <w:rPr>
          <w:color w:val="000009"/>
        </w:rPr>
        <w:t>w</w:t>
      </w:r>
      <w:r>
        <w:rPr>
          <w:color w:val="000009"/>
          <w:spacing w:val="19"/>
        </w:rPr>
        <w:t xml:space="preserve"> </w:t>
      </w:r>
      <w:r>
        <w:rPr>
          <w:color w:val="000009"/>
        </w:rPr>
        <w:t>związku z</w:t>
      </w:r>
      <w:r>
        <w:rPr>
          <w:color w:val="000009"/>
          <w:spacing w:val="28"/>
        </w:rPr>
        <w:t xml:space="preserve"> </w:t>
      </w:r>
      <w:r>
        <w:rPr>
          <w:color w:val="000009"/>
        </w:rPr>
        <w:t>prowadzonym</w:t>
      </w:r>
      <w:r>
        <w:rPr>
          <w:color w:val="000009"/>
          <w:spacing w:val="28"/>
        </w:rPr>
        <w:t xml:space="preserve"> </w:t>
      </w:r>
      <w:r>
        <w:rPr>
          <w:color w:val="000009"/>
        </w:rPr>
        <w:t>postępowaniem</w:t>
      </w:r>
      <w:r>
        <w:rPr>
          <w:color w:val="000009"/>
          <w:spacing w:val="26"/>
        </w:rPr>
        <w:t xml:space="preserve"> </w:t>
      </w:r>
      <w:r>
        <w:rPr>
          <w:color w:val="000009"/>
        </w:rPr>
        <w:t>i</w:t>
      </w:r>
      <w:r>
        <w:rPr>
          <w:color w:val="000009"/>
          <w:spacing w:val="31"/>
        </w:rPr>
        <w:t xml:space="preserve"> </w:t>
      </w:r>
      <w:r>
        <w:rPr>
          <w:color w:val="000009"/>
        </w:rPr>
        <w:t>które</w:t>
      </w:r>
      <w:r>
        <w:rPr>
          <w:color w:val="000009"/>
          <w:spacing w:val="30"/>
        </w:rPr>
        <w:t xml:space="preserve"> </w:t>
      </w:r>
      <w:r>
        <w:rPr>
          <w:color w:val="000009"/>
        </w:rPr>
        <w:t>Zamawiający</w:t>
      </w:r>
      <w:r>
        <w:rPr>
          <w:color w:val="000009"/>
          <w:spacing w:val="27"/>
        </w:rPr>
        <w:t xml:space="preserve"> </w:t>
      </w:r>
      <w:r>
        <w:rPr>
          <w:color w:val="000009"/>
        </w:rPr>
        <w:t>pośrednio</w:t>
      </w:r>
      <w:r>
        <w:rPr>
          <w:color w:val="000009"/>
          <w:spacing w:val="30"/>
        </w:rPr>
        <w:t xml:space="preserve"> </w:t>
      </w:r>
      <w:r>
        <w:rPr>
          <w:color w:val="000009"/>
        </w:rPr>
        <w:t>pozyska</w:t>
      </w:r>
      <w:r>
        <w:rPr>
          <w:color w:val="000009"/>
          <w:spacing w:val="30"/>
        </w:rPr>
        <w:t xml:space="preserve"> </w:t>
      </w:r>
      <w:r>
        <w:rPr>
          <w:color w:val="000009"/>
        </w:rPr>
        <w:t>od</w:t>
      </w:r>
      <w:r>
        <w:rPr>
          <w:color w:val="000009"/>
          <w:spacing w:val="30"/>
        </w:rPr>
        <w:t xml:space="preserve"> </w:t>
      </w:r>
      <w:r>
        <w:rPr>
          <w:color w:val="000009"/>
        </w:rPr>
        <w:t>wykonawcy</w:t>
      </w:r>
      <w:r>
        <w:rPr>
          <w:color w:val="000009"/>
          <w:spacing w:val="27"/>
        </w:rPr>
        <w:t xml:space="preserve"> </w:t>
      </w:r>
      <w:r>
        <w:rPr>
          <w:color w:val="000009"/>
        </w:rPr>
        <w:t>biorącego</w:t>
      </w:r>
      <w:r>
        <w:rPr>
          <w:color w:val="000009"/>
          <w:spacing w:val="30"/>
        </w:rPr>
        <w:t xml:space="preserve"> </w:t>
      </w:r>
      <w:r>
        <w:rPr>
          <w:color w:val="000009"/>
        </w:rPr>
        <w:t>udział w</w:t>
      </w:r>
      <w:r>
        <w:rPr>
          <w:color w:val="000009"/>
          <w:spacing w:val="40"/>
        </w:rPr>
        <w:t xml:space="preserve"> </w:t>
      </w:r>
      <w:r>
        <w:rPr>
          <w:color w:val="000009"/>
        </w:rPr>
        <w:t>postępowaniu,</w:t>
      </w:r>
      <w:r>
        <w:rPr>
          <w:color w:val="000009"/>
          <w:spacing w:val="40"/>
        </w:rPr>
        <w:t xml:space="preserve"> </w:t>
      </w:r>
      <w:r>
        <w:rPr>
          <w:color w:val="000009"/>
        </w:rPr>
        <w:t>chyba</w:t>
      </w:r>
      <w:r>
        <w:rPr>
          <w:color w:val="000009"/>
          <w:spacing w:val="40"/>
        </w:rPr>
        <w:t xml:space="preserve"> </w:t>
      </w:r>
      <w:r>
        <w:rPr>
          <w:color w:val="000009"/>
        </w:rPr>
        <w:t>że</w:t>
      </w:r>
      <w:r>
        <w:rPr>
          <w:color w:val="000009"/>
          <w:spacing w:val="40"/>
        </w:rPr>
        <w:t xml:space="preserve"> </w:t>
      </w:r>
      <w:r>
        <w:rPr>
          <w:color w:val="000009"/>
        </w:rPr>
        <w:t>ma</w:t>
      </w:r>
      <w:r>
        <w:rPr>
          <w:color w:val="000009"/>
          <w:spacing w:val="40"/>
        </w:rPr>
        <w:t xml:space="preserve"> </w:t>
      </w:r>
      <w:r>
        <w:rPr>
          <w:color w:val="000009"/>
        </w:rPr>
        <w:t>zastosowanie</w:t>
      </w:r>
      <w:r>
        <w:rPr>
          <w:color w:val="000009"/>
          <w:spacing w:val="40"/>
        </w:rPr>
        <w:t xml:space="preserve"> </w:t>
      </w:r>
      <w:r>
        <w:rPr>
          <w:color w:val="000009"/>
        </w:rPr>
        <w:t>co</w:t>
      </w:r>
      <w:r>
        <w:rPr>
          <w:color w:val="000009"/>
          <w:spacing w:val="40"/>
        </w:rPr>
        <w:t xml:space="preserve"> </w:t>
      </w:r>
      <w:r>
        <w:rPr>
          <w:color w:val="000009"/>
        </w:rPr>
        <w:t>najmniej</w:t>
      </w:r>
      <w:r>
        <w:rPr>
          <w:color w:val="000009"/>
          <w:spacing w:val="40"/>
        </w:rPr>
        <w:t xml:space="preserve"> </w:t>
      </w:r>
      <w:r>
        <w:rPr>
          <w:color w:val="000009"/>
        </w:rPr>
        <w:t>jedno</w:t>
      </w:r>
      <w:r>
        <w:rPr>
          <w:color w:val="000009"/>
          <w:spacing w:val="40"/>
        </w:rPr>
        <w:t xml:space="preserve"> </w:t>
      </w:r>
      <w:r>
        <w:rPr>
          <w:color w:val="000009"/>
        </w:rPr>
        <w:t>z</w:t>
      </w:r>
      <w:r>
        <w:rPr>
          <w:color w:val="000009"/>
          <w:spacing w:val="40"/>
        </w:rPr>
        <w:t xml:space="preserve"> </w:t>
      </w:r>
      <w:proofErr w:type="spellStart"/>
      <w:r>
        <w:rPr>
          <w:color w:val="000009"/>
        </w:rPr>
        <w:t>wyłączeń</w:t>
      </w:r>
      <w:proofErr w:type="spellEnd"/>
      <w:r>
        <w:rPr>
          <w:color w:val="000009"/>
        </w:rPr>
        <w:t>,</w:t>
      </w:r>
      <w:r>
        <w:rPr>
          <w:color w:val="000009"/>
          <w:spacing w:val="40"/>
        </w:rPr>
        <w:t xml:space="preserve"> </w:t>
      </w:r>
      <w:r>
        <w:rPr>
          <w:color w:val="000009"/>
        </w:rPr>
        <w:t>o</w:t>
      </w:r>
      <w:r>
        <w:rPr>
          <w:color w:val="000009"/>
          <w:spacing w:val="40"/>
        </w:rPr>
        <w:t xml:space="preserve"> </w:t>
      </w:r>
      <w:r>
        <w:rPr>
          <w:color w:val="000009"/>
        </w:rPr>
        <w:t>których</w:t>
      </w:r>
      <w:r>
        <w:rPr>
          <w:color w:val="000009"/>
          <w:spacing w:val="40"/>
        </w:rPr>
        <w:t xml:space="preserve"> </w:t>
      </w:r>
      <w:r>
        <w:rPr>
          <w:color w:val="000009"/>
        </w:rPr>
        <w:t>mowa</w:t>
      </w:r>
      <w:r>
        <w:rPr>
          <w:color w:val="000009"/>
          <w:spacing w:val="40"/>
        </w:rPr>
        <w:t xml:space="preserve"> </w:t>
      </w:r>
      <w:r>
        <w:rPr>
          <w:color w:val="000009"/>
        </w:rPr>
        <w:t>w</w:t>
      </w:r>
      <w:r>
        <w:rPr>
          <w:color w:val="000009"/>
          <w:spacing w:val="40"/>
        </w:rPr>
        <w:t xml:space="preserve"> </w:t>
      </w:r>
      <w:r>
        <w:rPr>
          <w:color w:val="000009"/>
        </w:rPr>
        <w:t>art.</w:t>
      </w:r>
      <w:r>
        <w:rPr>
          <w:color w:val="000009"/>
          <w:spacing w:val="40"/>
        </w:rPr>
        <w:t xml:space="preserve"> </w:t>
      </w:r>
      <w:r>
        <w:rPr>
          <w:color w:val="000009"/>
        </w:rPr>
        <w:t>14 ust. 5 RODO.</w:t>
      </w:r>
    </w:p>
    <w:p w14:paraId="2D77CB8D" w14:textId="77777777" w:rsidR="00BA2881" w:rsidRDefault="00631E60" w:rsidP="000C36C8">
      <w:pPr>
        <w:spacing w:line="276" w:lineRule="auto"/>
        <w:ind w:left="426"/>
        <w:rPr>
          <w:i/>
          <w:sz w:val="20"/>
        </w:rPr>
      </w:pPr>
      <w:r>
        <w:rPr>
          <w:i/>
          <w:spacing w:val="-2"/>
          <w:sz w:val="20"/>
          <w:u w:val="single"/>
        </w:rPr>
        <w:t>Załączniki:</w:t>
      </w:r>
    </w:p>
    <w:p w14:paraId="67C8A54E" w14:textId="77777777" w:rsidR="00BA2881" w:rsidRDefault="00631E60" w:rsidP="000C36C8">
      <w:pPr>
        <w:spacing w:line="276" w:lineRule="auto"/>
        <w:ind w:left="426" w:right="389"/>
        <w:jc w:val="both"/>
        <w:rPr>
          <w:sz w:val="20"/>
        </w:rPr>
      </w:pPr>
      <w:r>
        <w:rPr>
          <w:b/>
          <w:sz w:val="20"/>
        </w:rPr>
        <w:t>Załącznik</w:t>
      </w:r>
      <w:r>
        <w:rPr>
          <w:b/>
          <w:spacing w:val="23"/>
          <w:sz w:val="20"/>
        </w:rPr>
        <w:t xml:space="preserve"> </w:t>
      </w:r>
      <w:r>
        <w:rPr>
          <w:b/>
          <w:sz w:val="20"/>
        </w:rPr>
        <w:t>nr</w:t>
      </w:r>
      <w:r>
        <w:rPr>
          <w:b/>
          <w:spacing w:val="21"/>
          <w:sz w:val="20"/>
        </w:rPr>
        <w:t xml:space="preserve"> </w:t>
      </w:r>
      <w:r>
        <w:rPr>
          <w:b/>
          <w:sz w:val="20"/>
        </w:rPr>
        <w:t>1</w:t>
      </w:r>
      <w:r>
        <w:rPr>
          <w:b/>
          <w:spacing w:val="27"/>
          <w:sz w:val="20"/>
        </w:rPr>
        <w:t xml:space="preserve"> </w:t>
      </w:r>
      <w:r>
        <w:rPr>
          <w:b/>
          <w:sz w:val="20"/>
        </w:rPr>
        <w:t>do</w:t>
      </w:r>
      <w:r>
        <w:rPr>
          <w:b/>
          <w:spacing w:val="29"/>
          <w:sz w:val="20"/>
        </w:rPr>
        <w:t xml:space="preserve"> </w:t>
      </w:r>
      <w:r>
        <w:rPr>
          <w:b/>
          <w:sz w:val="20"/>
        </w:rPr>
        <w:t>SWZ</w:t>
      </w:r>
      <w:r>
        <w:rPr>
          <w:b/>
          <w:spacing w:val="20"/>
          <w:sz w:val="20"/>
        </w:rPr>
        <w:t xml:space="preserve"> </w:t>
      </w:r>
      <w:r>
        <w:rPr>
          <w:sz w:val="20"/>
        </w:rPr>
        <w:t>–</w:t>
      </w:r>
      <w:r>
        <w:rPr>
          <w:spacing w:val="22"/>
          <w:sz w:val="20"/>
        </w:rPr>
        <w:t xml:space="preserve"> </w:t>
      </w:r>
      <w:r>
        <w:rPr>
          <w:sz w:val="20"/>
        </w:rPr>
        <w:t>Oświadczenie</w:t>
      </w:r>
      <w:r>
        <w:rPr>
          <w:spacing w:val="22"/>
          <w:sz w:val="20"/>
        </w:rPr>
        <w:t xml:space="preserve"> </w:t>
      </w:r>
      <w:r>
        <w:rPr>
          <w:sz w:val="20"/>
        </w:rPr>
        <w:t>Wykonawcy</w:t>
      </w:r>
      <w:r>
        <w:rPr>
          <w:spacing w:val="19"/>
          <w:sz w:val="20"/>
        </w:rPr>
        <w:t xml:space="preserve"> </w:t>
      </w:r>
      <w:r>
        <w:rPr>
          <w:sz w:val="20"/>
        </w:rPr>
        <w:t>o</w:t>
      </w:r>
      <w:r>
        <w:rPr>
          <w:spacing w:val="22"/>
          <w:sz w:val="20"/>
        </w:rPr>
        <w:t xml:space="preserve"> </w:t>
      </w:r>
      <w:r>
        <w:rPr>
          <w:sz w:val="20"/>
        </w:rPr>
        <w:t>niepodleganiu</w:t>
      </w:r>
      <w:r>
        <w:rPr>
          <w:spacing w:val="25"/>
          <w:sz w:val="20"/>
        </w:rPr>
        <w:t xml:space="preserve"> </w:t>
      </w:r>
      <w:r>
        <w:rPr>
          <w:sz w:val="20"/>
        </w:rPr>
        <w:t>wykluczeniu</w:t>
      </w:r>
      <w:r>
        <w:rPr>
          <w:spacing w:val="23"/>
          <w:sz w:val="20"/>
        </w:rPr>
        <w:t xml:space="preserve"> </w:t>
      </w:r>
      <w:r>
        <w:rPr>
          <w:sz w:val="20"/>
        </w:rPr>
        <w:t>w</w:t>
      </w:r>
      <w:r>
        <w:rPr>
          <w:spacing w:val="21"/>
          <w:sz w:val="20"/>
        </w:rPr>
        <w:t xml:space="preserve"> </w:t>
      </w:r>
      <w:r>
        <w:rPr>
          <w:sz w:val="20"/>
        </w:rPr>
        <w:t>zakresie</w:t>
      </w:r>
      <w:r>
        <w:rPr>
          <w:spacing w:val="21"/>
          <w:sz w:val="20"/>
        </w:rPr>
        <w:t xml:space="preserve"> </w:t>
      </w:r>
      <w:r>
        <w:rPr>
          <w:sz w:val="20"/>
        </w:rPr>
        <w:t>art.</w:t>
      </w:r>
      <w:r>
        <w:rPr>
          <w:spacing w:val="21"/>
          <w:sz w:val="20"/>
        </w:rPr>
        <w:t xml:space="preserve"> </w:t>
      </w:r>
      <w:r>
        <w:rPr>
          <w:sz w:val="20"/>
        </w:rPr>
        <w:t>7</w:t>
      </w:r>
      <w:r>
        <w:rPr>
          <w:spacing w:val="22"/>
          <w:sz w:val="20"/>
        </w:rPr>
        <w:t xml:space="preserve"> </w:t>
      </w:r>
      <w:r>
        <w:rPr>
          <w:sz w:val="20"/>
        </w:rPr>
        <w:t>ust.</w:t>
      </w:r>
      <w:r>
        <w:rPr>
          <w:spacing w:val="21"/>
          <w:sz w:val="20"/>
        </w:rPr>
        <w:t xml:space="preserve"> </w:t>
      </w:r>
      <w:r>
        <w:rPr>
          <w:sz w:val="20"/>
        </w:rPr>
        <w:t>1</w:t>
      </w:r>
      <w:r>
        <w:rPr>
          <w:spacing w:val="22"/>
          <w:sz w:val="20"/>
        </w:rPr>
        <w:t xml:space="preserve"> </w:t>
      </w:r>
      <w:r>
        <w:rPr>
          <w:sz w:val="20"/>
        </w:rPr>
        <w:t>ustawy o szczególnych rozwiązaniach w zakresie przeciwdziałania wspieraniu agresji na Ukrainę oraz służących ochronie bezpieczeństwa</w:t>
      </w:r>
      <w:r>
        <w:rPr>
          <w:spacing w:val="31"/>
          <w:sz w:val="20"/>
        </w:rPr>
        <w:t xml:space="preserve"> </w:t>
      </w:r>
      <w:r>
        <w:rPr>
          <w:sz w:val="20"/>
        </w:rPr>
        <w:t>narodowego</w:t>
      </w:r>
      <w:r>
        <w:rPr>
          <w:spacing w:val="31"/>
          <w:sz w:val="20"/>
        </w:rPr>
        <w:t xml:space="preserve"> </w:t>
      </w:r>
      <w:r>
        <w:rPr>
          <w:sz w:val="20"/>
        </w:rPr>
        <w:t>(</w:t>
      </w:r>
      <w:proofErr w:type="spellStart"/>
      <w:r>
        <w:rPr>
          <w:sz w:val="20"/>
        </w:rPr>
        <w:t>t.j</w:t>
      </w:r>
      <w:proofErr w:type="spellEnd"/>
      <w:r>
        <w:rPr>
          <w:sz w:val="20"/>
        </w:rPr>
        <w:t>.</w:t>
      </w:r>
      <w:r>
        <w:rPr>
          <w:spacing w:val="31"/>
          <w:sz w:val="20"/>
        </w:rPr>
        <w:t xml:space="preserve"> </w:t>
      </w:r>
      <w:r>
        <w:rPr>
          <w:sz w:val="20"/>
        </w:rPr>
        <w:t>Dz.U.2025.514)</w:t>
      </w:r>
      <w:r>
        <w:rPr>
          <w:spacing w:val="29"/>
          <w:sz w:val="20"/>
        </w:rPr>
        <w:t xml:space="preserve"> </w:t>
      </w:r>
      <w:r>
        <w:rPr>
          <w:sz w:val="20"/>
        </w:rPr>
        <w:t>oraz</w:t>
      </w:r>
      <w:r>
        <w:rPr>
          <w:spacing w:val="31"/>
          <w:sz w:val="20"/>
        </w:rPr>
        <w:t xml:space="preserve"> </w:t>
      </w:r>
      <w:r>
        <w:rPr>
          <w:sz w:val="20"/>
        </w:rPr>
        <w:t>na</w:t>
      </w:r>
      <w:r>
        <w:rPr>
          <w:spacing w:val="28"/>
          <w:sz w:val="20"/>
        </w:rPr>
        <w:t xml:space="preserve"> </w:t>
      </w:r>
      <w:r>
        <w:rPr>
          <w:sz w:val="20"/>
        </w:rPr>
        <w:t>podstawie</w:t>
      </w:r>
      <w:r>
        <w:rPr>
          <w:spacing w:val="31"/>
          <w:sz w:val="20"/>
        </w:rPr>
        <w:t xml:space="preserve"> </w:t>
      </w:r>
      <w:r>
        <w:rPr>
          <w:sz w:val="20"/>
        </w:rPr>
        <w:t>art.</w:t>
      </w:r>
      <w:r>
        <w:rPr>
          <w:spacing w:val="31"/>
          <w:sz w:val="20"/>
        </w:rPr>
        <w:t xml:space="preserve"> </w:t>
      </w:r>
      <w:r>
        <w:rPr>
          <w:sz w:val="20"/>
        </w:rPr>
        <w:t>5k</w:t>
      </w:r>
      <w:r>
        <w:rPr>
          <w:spacing w:val="29"/>
          <w:sz w:val="20"/>
        </w:rPr>
        <w:t xml:space="preserve"> </w:t>
      </w:r>
      <w:r>
        <w:rPr>
          <w:sz w:val="20"/>
        </w:rPr>
        <w:t>rozporządzenia</w:t>
      </w:r>
      <w:r>
        <w:rPr>
          <w:spacing w:val="31"/>
          <w:sz w:val="20"/>
        </w:rPr>
        <w:t xml:space="preserve"> </w:t>
      </w:r>
      <w:r>
        <w:rPr>
          <w:sz w:val="20"/>
        </w:rPr>
        <w:t>Rady</w:t>
      </w:r>
      <w:r>
        <w:rPr>
          <w:spacing w:val="27"/>
          <w:sz w:val="20"/>
        </w:rPr>
        <w:t xml:space="preserve"> </w:t>
      </w:r>
      <w:r>
        <w:rPr>
          <w:sz w:val="20"/>
        </w:rPr>
        <w:t>(UE)</w:t>
      </w:r>
      <w:r>
        <w:rPr>
          <w:spacing w:val="31"/>
          <w:sz w:val="20"/>
        </w:rPr>
        <w:t xml:space="preserve"> </w:t>
      </w:r>
      <w:r>
        <w:rPr>
          <w:sz w:val="20"/>
        </w:rPr>
        <w:t>nr</w:t>
      </w:r>
      <w:r>
        <w:rPr>
          <w:spacing w:val="31"/>
          <w:sz w:val="20"/>
        </w:rPr>
        <w:t xml:space="preserve"> </w:t>
      </w:r>
      <w:r>
        <w:rPr>
          <w:sz w:val="20"/>
        </w:rPr>
        <w:t>833/2014 z dnia 31 lipca 2014 dotyczącego środków ograniczających w zawiązku z działaniami Rosji destabilizującymi sytuację na</w:t>
      </w:r>
      <w:r>
        <w:rPr>
          <w:spacing w:val="-2"/>
          <w:sz w:val="20"/>
        </w:rPr>
        <w:t xml:space="preserve"> </w:t>
      </w:r>
      <w:r>
        <w:rPr>
          <w:sz w:val="20"/>
        </w:rPr>
        <w:t>Ukrainie</w:t>
      </w:r>
      <w:r>
        <w:rPr>
          <w:spacing w:val="-2"/>
          <w:sz w:val="20"/>
        </w:rPr>
        <w:t xml:space="preserve"> </w:t>
      </w:r>
      <w:r>
        <w:rPr>
          <w:sz w:val="20"/>
        </w:rPr>
        <w:t>(Dz.</w:t>
      </w:r>
      <w:r>
        <w:rPr>
          <w:spacing w:val="-1"/>
          <w:sz w:val="20"/>
        </w:rPr>
        <w:t xml:space="preserve"> </w:t>
      </w:r>
      <w:r>
        <w:rPr>
          <w:sz w:val="20"/>
        </w:rPr>
        <w:t>Urz.</w:t>
      </w:r>
      <w:r>
        <w:rPr>
          <w:spacing w:val="-1"/>
          <w:sz w:val="20"/>
        </w:rPr>
        <w:t xml:space="preserve"> </w:t>
      </w:r>
      <w:r>
        <w:rPr>
          <w:sz w:val="20"/>
        </w:rPr>
        <w:t>UE</w:t>
      </w:r>
      <w:r>
        <w:rPr>
          <w:spacing w:val="-2"/>
          <w:sz w:val="20"/>
        </w:rPr>
        <w:t xml:space="preserve"> </w:t>
      </w:r>
      <w:r>
        <w:rPr>
          <w:sz w:val="20"/>
        </w:rPr>
        <w:t>nr L</w:t>
      </w:r>
      <w:r>
        <w:rPr>
          <w:spacing w:val="-9"/>
          <w:sz w:val="20"/>
        </w:rPr>
        <w:t xml:space="preserve"> </w:t>
      </w:r>
      <w:r>
        <w:rPr>
          <w:sz w:val="20"/>
        </w:rPr>
        <w:t>229</w:t>
      </w:r>
      <w:r>
        <w:rPr>
          <w:spacing w:val="-1"/>
          <w:sz w:val="20"/>
        </w:rPr>
        <w:t xml:space="preserve"> </w:t>
      </w:r>
      <w:r>
        <w:rPr>
          <w:sz w:val="20"/>
        </w:rPr>
        <w:t>z</w:t>
      </w:r>
      <w:r>
        <w:rPr>
          <w:spacing w:val="-4"/>
          <w:sz w:val="20"/>
        </w:rPr>
        <w:t xml:space="preserve"> </w:t>
      </w:r>
      <w:r>
        <w:rPr>
          <w:sz w:val="20"/>
        </w:rPr>
        <w:t>31.7.2014,</w:t>
      </w:r>
      <w:r>
        <w:rPr>
          <w:spacing w:val="-2"/>
          <w:sz w:val="20"/>
        </w:rPr>
        <w:t xml:space="preserve"> </w:t>
      </w:r>
      <w:r>
        <w:rPr>
          <w:sz w:val="20"/>
        </w:rPr>
        <w:t>str.1)</w:t>
      </w:r>
      <w:r>
        <w:rPr>
          <w:spacing w:val="-2"/>
          <w:sz w:val="20"/>
        </w:rPr>
        <w:t xml:space="preserve"> </w:t>
      </w:r>
      <w:r>
        <w:rPr>
          <w:sz w:val="20"/>
        </w:rPr>
        <w:t>w</w:t>
      </w:r>
      <w:r>
        <w:rPr>
          <w:spacing w:val="-7"/>
          <w:sz w:val="20"/>
        </w:rPr>
        <w:t xml:space="preserve"> </w:t>
      </w:r>
      <w:r>
        <w:rPr>
          <w:sz w:val="20"/>
        </w:rPr>
        <w:t>brzmieniu</w:t>
      </w:r>
      <w:r>
        <w:rPr>
          <w:spacing w:val="-1"/>
          <w:sz w:val="20"/>
        </w:rPr>
        <w:t xml:space="preserve"> </w:t>
      </w:r>
      <w:r>
        <w:rPr>
          <w:sz w:val="20"/>
        </w:rPr>
        <w:t>nadanym</w:t>
      </w:r>
      <w:r>
        <w:rPr>
          <w:spacing w:val="-4"/>
          <w:sz w:val="20"/>
        </w:rPr>
        <w:t xml:space="preserve"> </w:t>
      </w:r>
      <w:r>
        <w:rPr>
          <w:sz w:val="20"/>
        </w:rPr>
        <w:t>rozporządzeniem</w:t>
      </w:r>
      <w:r>
        <w:rPr>
          <w:spacing w:val="-4"/>
          <w:sz w:val="20"/>
        </w:rPr>
        <w:t xml:space="preserve"> </w:t>
      </w:r>
      <w:r>
        <w:rPr>
          <w:sz w:val="20"/>
        </w:rPr>
        <w:t>Rady</w:t>
      </w:r>
      <w:r>
        <w:rPr>
          <w:spacing w:val="-6"/>
          <w:sz w:val="20"/>
        </w:rPr>
        <w:t xml:space="preserve"> </w:t>
      </w:r>
      <w:r>
        <w:rPr>
          <w:sz w:val="20"/>
        </w:rPr>
        <w:t>(UE)</w:t>
      </w:r>
      <w:r>
        <w:rPr>
          <w:spacing w:val="-2"/>
          <w:sz w:val="20"/>
        </w:rPr>
        <w:t xml:space="preserve"> </w:t>
      </w:r>
      <w:r>
        <w:rPr>
          <w:sz w:val="20"/>
        </w:rPr>
        <w:t>2022/576</w:t>
      </w:r>
      <w:r>
        <w:rPr>
          <w:spacing w:val="-3"/>
          <w:sz w:val="20"/>
        </w:rPr>
        <w:t xml:space="preserve"> </w:t>
      </w:r>
      <w:r>
        <w:rPr>
          <w:sz w:val="20"/>
        </w:rPr>
        <w:t xml:space="preserve">oraz 2023/1214 oraz 2023/2878 oraz 2025/2033 w sprawie zmiany rozporządzenia (UE) nr 833/2014 dotyczącego środków </w:t>
      </w:r>
      <w:r>
        <w:rPr>
          <w:sz w:val="20"/>
        </w:rPr>
        <w:lastRenderedPageBreak/>
        <w:t>ograniczających w związku z działaniami Rosji destabilizującymi sytuację na Ukrainie;</w:t>
      </w:r>
    </w:p>
    <w:p w14:paraId="177A8D4F" w14:textId="1768BB2F" w:rsidR="00BA2881" w:rsidRDefault="00631E60" w:rsidP="000C36C8">
      <w:pPr>
        <w:spacing w:line="276" w:lineRule="auto"/>
        <w:ind w:left="426"/>
        <w:jc w:val="both"/>
        <w:rPr>
          <w:sz w:val="20"/>
        </w:rPr>
      </w:pPr>
      <w:r>
        <w:rPr>
          <w:b/>
          <w:sz w:val="20"/>
        </w:rPr>
        <w:t>Załącznik</w:t>
      </w:r>
      <w:r>
        <w:rPr>
          <w:b/>
          <w:spacing w:val="-7"/>
          <w:sz w:val="20"/>
        </w:rPr>
        <w:t xml:space="preserve"> </w:t>
      </w:r>
      <w:r>
        <w:rPr>
          <w:b/>
          <w:sz w:val="20"/>
        </w:rPr>
        <w:t>nr</w:t>
      </w:r>
      <w:r>
        <w:rPr>
          <w:b/>
          <w:spacing w:val="38"/>
          <w:sz w:val="20"/>
        </w:rPr>
        <w:t xml:space="preserve"> </w:t>
      </w:r>
      <w:r>
        <w:rPr>
          <w:b/>
          <w:sz w:val="20"/>
        </w:rPr>
        <w:t>2</w:t>
      </w:r>
      <w:r>
        <w:rPr>
          <w:b/>
          <w:spacing w:val="-3"/>
          <w:sz w:val="20"/>
        </w:rPr>
        <w:t xml:space="preserve"> </w:t>
      </w:r>
      <w:r>
        <w:rPr>
          <w:b/>
          <w:sz w:val="20"/>
        </w:rPr>
        <w:t>do</w:t>
      </w:r>
      <w:r>
        <w:rPr>
          <w:b/>
          <w:spacing w:val="-4"/>
          <w:sz w:val="20"/>
        </w:rPr>
        <w:t xml:space="preserve"> </w:t>
      </w:r>
      <w:r>
        <w:rPr>
          <w:b/>
          <w:sz w:val="20"/>
        </w:rPr>
        <w:t>SWZ</w:t>
      </w:r>
      <w:r>
        <w:rPr>
          <w:b/>
          <w:spacing w:val="-6"/>
          <w:sz w:val="20"/>
        </w:rPr>
        <w:t xml:space="preserve"> </w:t>
      </w:r>
      <w:r>
        <w:rPr>
          <w:sz w:val="20"/>
        </w:rPr>
        <w:t>– Projektowane</w:t>
      </w:r>
      <w:r>
        <w:rPr>
          <w:spacing w:val="-4"/>
          <w:sz w:val="20"/>
        </w:rPr>
        <w:t xml:space="preserve"> </w:t>
      </w:r>
      <w:r>
        <w:rPr>
          <w:sz w:val="20"/>
        </w:rPr>
        <w:t>postanowienia</w:t>
      </w:r>
      <w:r>
        <w:rPr>
          <w:spacing w:val="-1"/>
          <w:sz w:val="20"/>
        </w:rPr>
        <w:t xml:space="preserve"> </w:t>
      </w:r>
      <w:r>
        <w:rPr>
          <w:sz w:val="20"/>
        </w:rPr>
        <w:t>umowy</w:t>
      </w:r>
      <w:r>
        <w:rPr>
          <w:spacing w:val="-5"/>
          <w:sz w:val="20"/>
        </w:rPr>
        <w:t xml:space="preserve"> </w:t>
      </w:r>
    </w:p>
    <w:p w14:paraId="0B0D90BD" w14:textId="77777777" w:rsidR="00BA2881" w:rsidRDefault="00631E60" w:rsidP="000C36C8">
      <w:pPr>
        <w:spacing w:line="276" w:lineRule="auto"/>
        <w:ind w:left="426"/>
        <w:rPr>
          <w:sz w:val="20"/>
        </w:rPr>
      </w:pPr>
      <w:r>
        <w:rPr>
          <w:b/>
          <w:sz w:val="20"/>
        </w:rPr>
        <w:t>Załącznik nr 3</w:t>
      </w:r>
      <w:r>
        <w:rPr>
          <w:b/>
          <w:spacing w:val="20"/>
          <w:sz w:val="20"/>
        </w:rPr>
        <w:t xml:space="preserve"> </w:t>
      </w:r>
      <w:r>
        <w:rPr>
          <w:b/>
          <w:sz w:val="20"/>
        </w:rPr>
        <w:t>do</w:t>
      </w:r>
      <w:r>
        <w:rPr>
          <w:b/>
          <w:spacing w:val="19"/>
          <w:sz w:val="20"/>
        </w:rPr>
        <w:t xml:space="preserve"> </w:t>
      </w:r>
      <w:r>
        <w:rPr>
          <w:b/>
          <w:sz w:val="20"/>
        </w:rPr>
        <w:t xml:space="preserve">SWZ </w:t>
      </w:r>
      <w:r>
        <w:rPr>
          <w:sz w:val="20"/>
        </w:rPr>
        <w:t>– Oświadczenie Wykonawcy o przynależności lub braku przynależności do tej samej grupy</w:t>
      </w:r>
      <w:r>
        <w:rPr>
          <w:spacing w:val="40"/>
          <w:sz w:val="20"/>
        </w:rPr>
        <w:t xml:space="preserve"> </w:t>
      </w:r>
      <w:r>
        <w:rPr>
          <w:spacing w:val="-2"/>
          <w:sz w:val="20"/>
        </w:rPr>
        <w:t>kapitałowej;</w:t>
      </w:r>
    </w:p>
    <w:p w14:paraId="22764907" w14:textId="15E04DE4" w:rsidR="00BA2881" w:rsidRPr="003C2C1E" w:rsidRDefault="00631E60" w:rsidP="000C36C8">
      <w:pPr>
        <w:spacing w:line="276" w:lineRule="auto"/>
        <w:ind w:left="426" w:right="458"/>
        <w:rPr>
          <w:sz w:val="20"/>
          <w:szCs w:val="20"/>
        </w:rPr>
      </w:pPr>
      <w:r>
        <w:rPr>
          <w:b/>
          <w:sz w:val="20"/>
        </w:rPr>
        <w:t>Załącznik</w:t>
      </w:r>
      <w:r>
        <w:rPr>
          <w:b/>
          <w:spacing w:val="-6"/>
          <w:sz w:val="20"/>
        </w:rPr>
        <w:t xml:space="preserve"> </w:t>
      </w:r>
      <w:r>
        <w:rPr>
          <w:b/>
          <w:sz w:val="20"/>
        </w:rPr>
        <w:t>nr</w:t>
      </w:r>
      <w:r>
        <w:rPr>
          <w:b/>
          <w:spacing w:val="-8"/>
          <w:sz w:val="20"/>
        </w:rPr>
        <w:t xml:space="preserve"> </w:t>
      </w:r>
      <w:r>
        <w:rPr>
          <w:b/>
          <w:sz w:val="20"/>
        </w:rPr>
        <w:t>4</w:t>
      </w:r>
      <w:r>
        <w:rPr>
          <w:b/>
          <w:spacing w:val="-3"/>
          <w:sz w:val="20"/>
        </w:rPr>
        <w:t xml:space="preserve"> </w:t>
      </w:r>
      <w:r>
        <w:rPr>
          <w:b/>
          <w:sz w:val="20"/>
        </w:rPr>
        <w:t>do</w:t>
      </w:r>
      <w:r>
        <w:rPr>
          <w:b/>
          <w:spacing w:val="-1"/>
          <w:sz w:val="20"/>
        </w:rPr>
        <w:t xml:space="preserve"> </w:t>
      </w:r>
      <w:r>
        <w:rPr>
          <w:b/>
          <w:sz w:val="20"/>
        </w:rPr>
        <w:t>SWZ</w:t>
      </w:r>
      <w:r>
        <w:rPr>
          <w:b/>
          <w:spacing w:val="-6"/>
          <w:sz w:val="20"/>
        </w:rPr>
        <w:t xml:space="preserve"> </w:t>
      </w:r>
      <w:r>
        <w:rPr>
          <w:sz w:val="20"/>
        </w:rPr>
        <w:t>–</w:t>
      </w:r>
      <w:r>
        <w:rPr>
          <w:spacing w:val="-3"/>
          <w:sz w:val="20"/>
        </w:rPr>
        <w:t xml:space="preserve"> </w:t>
      </w:r>
      <w:r>
        <w:rPr>
          <w:sz w:val="20"/>
        </w:rPr>
        <w:t>Oświadczenie</w:t>
      </w:r>
      <w:r>
        <w:rPr>
          <w:spacing w:val="-8"/>
          <w:sz w:val="20"/>
        </w:rPr>
        <w:t xml:space="preserve"> </w:t>
      </w:r>
      <w:r>
        <w:rPr>
          <w:sz w:val="20"/>
        </w:rPr>
        <w:t>Wykonawcy</w:t>
      </w:r>
      <w:r>
        <w:rPr>
          <w:spacing w:val="-7"/>
          <w:sz w:val="20"/>
        </w:rPr>
        <w:t xml:space="preserve"> </w:t>
      </w:r>
      <w:r>
        <w:rPr>
          <w:sz w:val="20"/>
        </w:rPr>
        <w:t>o</w:t>
      </w:r>
      <w:r>
        <w:rPr>
          <w:spacing w:val="-3"/>
          <w:sz w:val="20"/>
        </w:rPr>
        <w:t xml:space="preserve"> </w:t>
      </w:r>
      <w:r>
        <w:rPr>
          <w:sz w:val="20"/>
        </w:rPr>
        <w:t>aktualności</w:t>
      </w:r>
      <w:r>
        <w:rPr>
          <w:spacing w:val="40"/>
          <w:sz w:val="20"/>
        </w:rPr>
        <w:t xml:space="preserve"> </w:t>
      </w:r>
      <w:r>
        <w:rPr>
          <w:sz w:val="20"/>
        </w:rPr>
        <w:t>informacji</w:t>
      </w:r>
      <w:r>
        <w:rPr>
          <w:spacing w:val="-5"/>
          <w:sz w:val="20"/>
        </w:rPr>
        <w:t xml:space="preserve"> </w:t>
      </w:r>
      <w:r>
        <w:rPr>
          <w:sz w:val="20"/>
        </w:rPr>
        <w:t>zawartych</w:t>
      </w:r>
      <w:r>
        <w:rPr>
          <w:spacing w:val="-3"/>
          <w:sz w:val="20"/>
        </w:rPr>
        <w:t xml:space="preserve"> </w:t>
      </w:r>
      <w:r>
        <w:rPr>
          <w:sz w:val="20"/>
        </w:rPr>
        <w:t>w</w:t>
      </w:r>
      <w:r>
        <w:rPr>
          <w:spacing w:val="-6"/>
          <w:sz w:val="20"/>
        </w:rPr>
        <w:t xml:space="preserve"> </w:t>
      </w:r>
      <w:r>
        <w:rPr>
          <w:sz w:val="20"/>
        </w:rPr>
        <w:t>oświadczeniu</w:t>
      </w:r>
      <w:r>
        <w:rPr>
          <w:spacing w:val="-3"/>
          <w:sz w:val="20"/>
        </w:rPr>
        <w:t xml:space="preserve"> </w:t>
      </w:r>
      <w:r>
        <w:rPr>
          <w:sz w:val="20"/>
        </w:rPr>
        <w:t xml:space="preserve">wstępnym; </w:t>
      </w:r>
      <w:r w:rsidRPr="003C2C1E">
        <w:rPr>
          <w:b/>
          <w:sz w:val="20"/>
          <w:szCs w:val="20"/>
        </w:rPr>
        <w:t xml:space="preserve">Załącznik nr 5 do SWZ </w:t>
      </w:r>
      <w:r w:rsidRPr="003C2C1E">
        <w:rPr>
          <w:sz w:val="20"/>
          <w:szCs w:val="20"/>
        </w:rPr>
        <w:t>– Opis przedmiotu zamówienia</w:t>
      </w:r>
      <w:r w:rsidR="002D0FA8" w:rsidRPr="003C2C1E">
        <w:rPr>
          <w:sz w:val="20"/>
          <w:szCs w:val="20"/>
        </w:rPr>
        <w:t>;</w:t>
      </w:r>
    </w:p>
    <w:p w14:paraId="7285E178" w14:textId="29B845A4" w:rsidR="002D0FA8" w:rsidRPr="002D0FA8" w:rsidRDefault="002D0FA8" w:rsidP="000C36C8">
      <w:pPr>
        <w:spacing w:line="276" w:lineRule="auto"/>
        <w:ind w:left="426" w:right="458"/>
        <w:rPr>
          <w:sz w:val="20"/>
        </w:rPr>
      </w:pPr>
      <w:bookmarkStart w:id="4" w:name="_Hlk226719433"/>
      <w:r w:rsidRPr="003C2C1E">
        <w:rPr>
          <w:b/>
          <w:sz w:val="20"/>
          <w:szCs w:val="20"/>
        </w:rPr>
        <w:t xml:space="preserve">Załącznik nr 6 do SWZ </w:t>
      </w:r>
      <w:r w:rsidRPr="003C2C1E">
        <w:rPr>
          <w:sz w:val="20"/>
          <w:szCs w:val="20"/>
        </w:rPr>
        <w:t>–</w:t>
      </w:r>
      <w:r w:rsidRPr="003C2C1E">
        <w:rPr>
          <w:b/>
          <w:bCs/>
          <w:sz w:val="20"/>
          <w:szCs w:val="20"/>
        </w:rPr>
        <w:t xml:space="preserve"> </w:t>
      </w:r>
      <w:r w:rsidR="00236BB0" w:rsidRPr="003C2C1E">
        <w:rPr>
          <w:sz w:val="20"/>
          <w:szCs w:val="20"/>
        </w:rPr>
        <w:t>Oświadczeni</w:t>
      </w:r>
      <w:r w:rsidR="00441A8D">
        <w:rPr>
          <w:sz w:val="20"/>
          <w:szCs w:val="20"/>
        </w:rPr>
        <w:t>e</w:t>
      </w:r>
      <w:r w:rsidR="00236BB0" w:rsidRPr="003C2C1E">
        <w:rPr>
          <w:sz w:val="20"/>
          <w:szCs w:val="20"/>
        </w:rPr>
        <w:t xml:space="preserve"> </w:t>
      </w:r>
      <w:r w:rsidR="00441A8D">
        <w:rPr>
          <w:sz w:val="20"/>
          <w:szCs w:val="20"/>
        </w:rPr>
        <w:t>W</w:t>
      </w:r>
      <w:r w:rsidR="00236BB0" w:rsidRPr="003C2C1E">
        <w:rPr>
          <w:sz w:val="20"/>
          <w:szCs w:val="20"/>
        </w:rPr>
        <w:t>ykonawcy</w:t>
      </w:r>
      <w:r w:rsidR="00236BB0" w:rsidRPr="003C2C1E">
        <w:rPr>
          <w:sz w:val="20"/>
          <w:szCs w:val="20"/>
          <w:lang w:eastAsia="pl-PL"/>
        </w:rPr>
        <w:t xml:space="preserve"> </w:t>
      </w:r>
      <w:r w:rsidR="00236BB0" w:rsidRPr="00350B96">
        <w:rPr>
          <w:sz w:val="20"/>
          <w:szCs w:val="20"/>
          <w:lang w:eastAsia="pl-PL"/>
        </w:rPr>
        <w:t>w zakresie zgodności rozwiązań ICT</w:t>
      </w:r>
      <w:bookmarkEnd w:id="4"/>
      <w:r w:rsidR="00236BB0" w:rsidRPr="00350B96">
        <w:rPr>
          <w:color w:val="FF0000"/>
          <w:lang w:eastAsia="pl-PL"/>
        </w:rPr>
        <w:br/>
      </w:r>
    </w:p>
    <w:p w14:paraId="5918D14F" w14:textId="1527BDF8" w:rsidR="002D0FA8" w:rsidRDefault="002D0FA8" w:rsidP="000C36C8">
      <w:pPr>
        <w:spacing w:line="276" w:lineRule="auto"/>
        <w:ind w:left="426" w:right="458"/>
        <w:rPr>
          <w:sz w:val="20"/>
        </w:rPr>
      </w:pPr>
    </w:p>
    <w:p w14:paraId="2EDC4505" w14:textId="77777777" w:rsidR="00BA2881" w:rsidRDefault="00631E60" w:rsidP="000C36C8">
      <w:pPr>
        <w:spacing w:line="276" w:lineRule="auto"/>
        <w:ind w:left="7251" w:right="1544"/>
        <w:jc w:val="center"/>
        <w:rPr>
          <w:sz w:val="20"/>
        </w:rPr>
      </w:pPr>
      <w:r>
        <w:rPr>
          <w:spacing w:val="-2"/>
          <w:sz w:val="20"/>
        </w:rPr>
        <w:t>Zatwierdzam Dyrektor</w:t>
      </w:r>
    </w:p>
    <w:p w14:paraId="5350A27D" w14:textId="77777777" w:rsidR="00BA2881" w:rsidRDefault="00631E60" w:rsidP="000C36C8">
      <w:pPr>
        <w:spacing w:line="276" w:lineRule="auto"/>
        <w:ind w:left="6418" w:right="715" w:firstLine="1"/>
        <w:jc w:val="center"/>
        <w:rPr>
          <w:sz w:val="20"/>
        </w:rPr>
      </w:pPr>
      <w:r>
        <w:rPr>
          <w:sz w:val="20"/>
        </w:rPr>
        <w:t>Samodzielnego Publicznego Zakładu Opieki Zdrowotnej Ministerstwa Spraw Wewnętrznych</w:t>
      </w:r>
      <w:r>
        <w:rPr>
          <w:spacing w:val="-13"/>
          <w:sz w:val="20"/>
        </w:rPr>
        <w:t xml:space="preserve"> </w:t>
      </w:r>
      <w:r>
        <w:rPr>
          <w:sz w:val="20"/>
        </w:rPr>
        <w:t>i</w:t>
      </w:r>
      <w:r>
        <w:rPr>
          <w:spacing w:val="-12"/>
          <w:sz w:val="20"/>
        </w:rPr>
        <w:t xml:space="preserve"> </w:t>
      </w:r>
      <w:r>
        <w:rPr>
          <w:sz w:val="20"/>
        </w:rPr>
        <w:t>Administracji</w:t>
      </w:r>
      <w:r>
        <w:rPr>
          <w:spacing w:val="-13"/>
          <w:sz w:val="20"/>
        </w:rPr>
        <w:t xml:space="preserve"> </w:t>
      </w:r>
      <w:r>
        <w:rPr>
          <w:sz w:val="20"/>
        </w:rPr>
        <w:t>w</w:t>
      </w:r>
      <w:r>
        <w:rPr>
          <w:spacing w:val="-12"/>
          <w:sz w:val="20"/>
        </w:rPr>
        <w:t xml:space="preserve"> </w:t>
      </w:r>
      <w:r>
        <w:rPr>
          <w:sz w:val="20"/>
        </w:rPr>
        <w:t>Lublinie</w:t>
      </w:r>
    </w:p>
    <w:p w14:paraId="57766ECC" w14:textId="77777777" w:rsidR="00BA2881" w:rsidRDefault="00BA2881" w:rsidP="000C36C8">
      <w:pPr>
        <w:pStyle w:val="Tekstpodstawowy"/>
        <w:spacing w:line="276" w:lineRule="auto"/>
        <w:ind w:left="0"/>
        <w:jc w:val="left"/>
        <w:rPr>
          <w:sz w:val="20"/>
        </w:rPr>
      </w:pPr>
    </w:p>
    <w:p w14:paraId="6DC687AA" w14:textId="1D78A560" w:rsidR="00BA2881" w:rsidRDefault="00631E60" w:rsidP="00716B87">
      <w:pPr>
        <w:spacing w:line="276" w:lineRule="auto"/>
        <w:ind w:left="6032" w:right="329"/>
        <w:jc w:val="center"/>
      </w:pPr>
      <w:r>
        <w:rPr>
          <w:sz w:val="20"/>
        </w:rPr>
        <w:t>/-/</w:t>
      </w:r>
      <w:r>
        <w:rPr>
          <w:spacing w:val="-5"/>
          <w:sz w:val="20"/>
        </w:rPr>
        <w:t xml:space="preserve"> </w:t>
      </w:r>
      <w:r>
        <w:rPr>
          <w:sz w:val="20"/>
        </w:rPr>
        <w:t>Jarosław</w:t>
      </w:r>
      <w:r>
        <w:rPr>
          <w:spacing w:val="-7"/>
          <w:sz w:val="20"/>
        </w:rPr>
        <w:t xml:space="preserve"> </w:t>
      </w:r>
      <w:r>
        <w:rPr>
          <w:spacing w:val="-2"/>
          <w:sz w:val="20"/>
        </w:rPr>
        <w:t>Ostrowski</w:t>
      </w:r>
    </w:p>
    <w:sectPr w:rsidR="00BA2881">
      <w:headerReference w:type="default" r:id="rId14"/>
      <w:footerReference w:type="default" r:id="rId15"/>
      <w:pgSz w:w="11910" w:h="16840"/>
      <w:pgMar w:top="1600" w:right="566" w:bottom="1440" w:left="850" w:header="708" w:footer="12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A480D" w14:textId="77777777" w:rsidR="00986C8A" w:rsidRDefault="00986C8A">
      <w:r>
        <w:separator/>
      </w:r>
    </w:p>
  </w:endnote>
  <w:endnote w:type="continuationSeparator" w:id="0">
    <w:p w14:paraId="2CEA1770" w14:textId="77777777" w:rsidR="00986C8A" w:rsidRDefault="00986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ADEB" w14:textId="784B9D6C" w:rsidR="00BA2881" w:rsidRDefault="00023C1D">
    <w:pPr>
      <w:pStyle w:val="Tekstpodstawowy"/>
      <w:spacing w:line="14" w:lineRule="auto"/>
      <w:ind w:left="0"/>
      <w:jc w:val="left"/>
      <w:rPr>
        <w:sz w:val="20"/>
      </w:rPr>
    </w:pPr>
    <w:r>
      <w:rPr>
        <w:noProof/>
        <w:sz w:val="20"/>
      </w:rPr>
      <mc:AlternateContent>
        <mc:Choice Requires="wps">
          <w:drawing>
            <wp:anchor distT="0" distB="0" distL="0" distR="0" simplePos="0" relativeHeight="486428160" behindDoc="1" locked="0" layoutInCell="1" allowOverlap="1" wp14:anchorId="307013B7" wp14:editId="72EAA401">
              <wp:simplePos x="0" y="0"/>
              <wp:positionH relativeFrom="page">
                <wp:posOffset>892454</wp:posOffset>
              </wp:positionH>
              <wp:positionV relativeFrom="page">
                <wp:posOffset>9912096</wp:posOffset>
              </wp:positionV>
              <wp:extent cx="1645920" cy="204826"/>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45920" cy="204826"/>
                      </a:xfrm>
                      <a:prstGeom prst="rect">
                        <a:avLst/>
                      </a:prstGeom>
                    </wps:spPr>
                    <wps:txbx>
                      <w:txbxContent>
                        <w:p w14:paraId="640C6288" w14:textId="27FD9154" w:rsidR="00BA2881" w:rsidRDefault="00631E60">
                          <w:pPr>
                            <w:spacing w:before="10"/>
                            <w:ind w:left="20"/>
                            <w:rPr>
                              <w:sz w:val="20"/>
                            </w:rPr>
                          </w:pPr>
                          <w:r>
                            <w:rPr>
                              <w:sz w:val="20"/>
                            </w:rPr>
                            <w:t>Znak</w:t>
                          </w:r>
                          <w:r>
                            <w:rPr>
                              <w:spacing w:val="-9"/>
                              <w:sz w:val="20"/>
                            </w:rPr>
                            <w:t xml:space="preserve"> </w:t>
                          </w:r>
                          <w:r>
                            <w:rPr>
                              <w:sz w:val="20"/>
                            </w:rPr>
                            <w:t>sprawy:</w:t>
                          </w:r>
                          <w:r>
                            <w:rPr>
                              <w:spacing w:val="-6"/>
                              <w:sz w:val="20"/>
                            </w:rPr>
                            <w:t xml:space="preserve"> </w:t>
                          </w:r>
                          <w:r>
                            <w:rPr>
                              <w:spacing w:val="-2"/>
                              <w:sz w:val="20"/>
                            </w:rPr>
                            <w:t>ZP/</w:t>
                          </w:r>
                          <w:r w:rsidR="00960BC5">
                            <w:rPr>
                              <w:spacing w:val="-2"/>
                              <w:sz w:val="20"/>
                            </w:rPr>
                            <w:t>18</w:t>
                          </w:r>
                          <w:r>
                            <w:rPr>
                              <w:spacing w:val="-2"/>
                              <w:sz w:val="20"/>
                            </w:rPr>
                            <w:t>/2026</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07013B7" id="_x0000_t202" coordsize="21600,21600" o:spt="202" path="m,l,21600r21600,l21600,xe">
              <v:stroke joinstyle="miter"/>
              <v:path gradientshapeok="t" o:connecttype="rect"/>
            </v:shapetype>
            <v:shape id="Textbox 3" o:spid="_x0000_s1034" type="#_x0000_t202" style="position:absolute;margin-left:70.25pt;margin-top:780.5pt;width:129.6pt;height:16.15pt;z-index:-168883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" filled="f" stroked="f">
              <v:textbox inset="0,0,0,0">
                <w:txbxContent>
                  <w:p w14:paraId="640C6288" w14:textId="27FD9154" w:rsidR="00BA2881" w:rsidRDefault="00631E60">
                    <w:pPr>
                      <w:spacing w:before="10"/>
                      <w:ind w:left="20"/>
                      <w:rPr>
                        <w:sz w:val="20"/>
                      </w:rPr>
                    </w:pPr>
                    <w:r>
                      <w:rPr>
                        <w:sz w:val="20"/>
                      </w:rPr>
                      <w:t>Znak</w:t>
                    </w:r>
                    <w:r>
                      <w:rPr>
                        <w:spacing w:val="-9"/>
                        <w:sz w:val="20"/>
                      </w:rPr>
                      <w:t xml:space="preserve"> </w:t>
                    </w:r>
                    <w:r>
                      <w:rPr>
                        <w:sz w:val="20"/>
                      </w:rPr>
                      <w:t>sprawy:</w:t>
                    </w:r>
                    <w:r>
                      <w:rPr>
                        <w:spacing w:val="-6"/>
                        <w:sz w:val="20"/>
                      </w:rPr>
                      <w:t xml:space="preserve"> </w:t>
                    </w:r>
                    <w:r>
                      <w:rPr>
                        <w:spacing w:val="-2"/>
                        <w:sz w:val="20"/>
                      </w:rPr>
                      <w:t>ZP/</w:t>
                    </w:r>
                    <w:r w:rsidR="00960BC5">
                      <w:rPr>
                        <w:spacing w:val="-2"/>
                        <w:sz w:val="20"/>
                      </w:rPr>
                      <w:t>18</w:t>
                    </w:r>
                    <w:r>
                      <w:rPr>
                        <w:spacing w:val="-2"/>
                        <w:sz w:val="20"/>
                      </w:rPr>
                      <w:t>/2026</w:t>
                    </w:r>
                  </w:p>
                </w:txbxContent>
              </v:textbox>
              <w10:wrap anchorx="page" anchory="page"/>
            </v:shape>
          </w:pict>
        </mc:Fallback>
      </mc:AlternateContent>
    </w:r>
    <w:r w:rsidR="00631E60">
      <w:rPr>
        <w:noProof/>
        <w:sz w:val="20"/>
      </w:rPr>
      <mc:AlternateContent>
        <mc:Choice Requires="wps">
          <w:drawing>
            <wp:anchor distT="0" distB="0" distL="0" distR="0" simplePos="0" relativeHeight="486427648" behindDoc="1" locked="0" layoutInCell="1" allowOverlap="1" wp14:anchorId="66E04FE0" wp14:editId="2722DB68">
              <wp:simplePos x="0" y="0"/>
              <wp:positionH relativeFrom="page">
                <wp:posOffset>885240</wp:posOffset>
              </wp:positionH>
              <wp:positionV relativeFrom="page">
                <wp:posOffset>9765036</wp:posOffset>
              </wp:positionV>
              <wp:extent cx="5989955"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89955" cy="311785"/>
                      </a:xfrm>
                      <a:prstGeom prst="rect">
                        <a:avLst/>
                      </a:prstGeom>
                    </wps:spPr>
                    <wps:txbx>
                      <w:txbxContent>
                        <w:p w14:paraId="3DCCC196" w14:textId="77777777" w:rsidR="00BA2881" w:rsidRDefault="00631E60">
                          <w:pPr>
                            <w:spacing w:before="10"/>
                            <w:ind w:left="20"/>
                            <w:rPr>
                              <w:sz w:val="20"/>
                            </w:rPr>
                          </w:pPr>
                          <w:r>
                            <w:rPr>
                              <w:spacing w:val="-2"/>
                              <w:sz w:val="20"/>
                            </w:rPr>
                            <w:t>……………………..…………………………………………..…………………………………………………………</w:t>
                          </w:r>
                        </w:p>
                      </w:txbxContent>
                    </wps:txbx>
                    <wps:bodyPr wrap="square" lIns="0" tIns="0" rIns="0" bIns="0" rtlCol="0">
                      <a:noAutofit/>
                    </wps:bodyPr>
                  </wps:wsp>
                </a:graphicData>
              </a:graphic>
            </wp:anchor>
          </w:drawing>
        </mc:Choice>
        <mc:Fallback>
          <w:pict>
            <v:shape w14:anchorId="66E04FE0" id="Textbox 2" o:spid="_x0000_s1035" type="#_x0000_t202" style="position:absolute;margin-left:69.7pt;margin-top:768.9pt;width:471.65pt;height:24.55pt;z-index:-16888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" filled="f" stroked="f">
              <v:textbox inset="0,0,0,0">
                <w:txbxContent>
                  <w:p w14:paraId="3DCCC196" w14:textId="77777777" w:rsidR="00BA2881" w:rsidRDefault="00631E60">
                    <w:pPr>
                      <w:spacing w:before="10"/>
                      <w:ind w:left="20"/>
                      <w:rPr>
                        <w:sz w:val="20"/>
                      </w:rPr>
                    </w:pPr>
                    <w:r>
                      <w:rPr>
                        <w:spacing w:val="-2"/>
                        <w:sz w:val="20"/>
                      </w:rPr>
                      <w:t>……………………..…………………………………………..…………………………………………………………</w:t>
                    </w:r>
                  </w:p>
                </w:txbxContent>
              </v:textbox>
              <w10:wrap anchorx="page" anchory="page"/>
            </v:shape>
          </w:pict>
        </mc:Fallback>
      </mc:AlternateContent>
    </w:r>
    <w:r w:rsidR="00631E60">
      <w:rPr>
        <w:noProof/>
        <w:sz w:val="20"/>
      </w:rPr>
      <mc:AlternateContent>
        <mc:Choice Requires="wps">
          <w:drawing>
            <wp:anchor distT="0" distB="0" distL="0" distR="0" simplePos="0" relativeHeight="486428672" behindDoc="1" locked="0" layoutInCell="1" allowOverlap="1" wp14:anchorId="628F7DB7" wp14:editId="35D6B923">
              <wp:simplePos x="0" y="0"/>
              <wp:positionH relativeFrom="page">
                <wp:posOffset>5968746</wp:posOffset>
              </wp:positionH>
              <wp:positionV relativeFrom="page">
                <wp:posOffset>9911339</wp:posOffset>
              </wp:positionV>
              <wp:extent cx="697865"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7865" cy="165735"/>
                      </a:xfrm>
                      <a:prstGeom prst="rect">
                        <a:avLst/>
                      </a:prstGeom>
                    </wps:spPr>
                    <wps:txbx>
                      <w:txbxContent>
                        <w:p w14:paraId="3986EF50" w14:textId="77777777" w:rsidR="00BA2881" w:rsidRDefault="00631E60">
                          <w:pPr>
                            <w:spacing w:before="10"/>
                            <w:ind w:left="20"/>
                            <w:rPr>
                              <w:sz w:val="20"/>
                            </w:rPr>
                          </w:pPr>
                          <w:r>
                            <w:rPr>
                              <w:sz w:val="20"/>
                            </w:rPr>
                            <w:t>Strona</w:t>
                          </w:r>
                          <w:r>
                            <w:rPr>
                              <w:spacing w:val="-3"/>
                              <w:sz w:val="20"/>
                            </w:rPr>
                            <w:t xml:space="preserve"> </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pacing w:val="-2"/>
                              <w:sz w:val="20"/>
                            </w:rPr>
                            <w:t xml:space="preserve"> </w:t>
                          </w:r>
                          <w:r>
                            <w:rPr>
                              <w:sz w:val="20"/>
                            </w:rPr>
                            <w:t>z</w:t>
                          </w:r>
                          <w:r>
                            <w:rPr>
                              <w:spacing w:val="-3"/>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66</w:t>
                          </w:r>
                          <w:r>
                            <w:rPr>
                              <w:spacing w:val="-5"/>
                              <w:sz w:val="20"/>
                            </w:rPr>
                            <w:fldChar w:fldCharType="end"/>
                          </w:r>
                        </w:p>
                      </w:txbxContent>
                    </wps:txbx>
                    <wps:bodyPr wrap="square" lIns="0" tIns="0" rIns="0" bIns="0" rtlCol="0">
                      <a:noAutofit/>
                    </wps:bodyPr>
                  </wps:wsp>
                </a:graphicData>
              </a:graphic>
            </wp:anchor>
          </w:drawing>
        </mc:Choice>
        <mc:Fallback>
          <w:pict>
            <v:shape w14:anchorId="628F7DB7" id="Textbox 4" o:spid="_x0000_s1036" type="#_x0000_t202" style="position:absolute;margin-left:470pt;margin-top:780.4pt;width:54.95pt;height:13.05pt;z-index:-16887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" filled="f" stroked="f">
              <v:textbox inset="0,0,0,0">
                <w:txbxContent>
                  <w:p w14:paraId="3986EF50" w14:textId="77777777" w:rsidR="00BA2881" w:rsidRDefault="00631E60">
                    <w:pPr>
                      <w:spacing w:before="10"/>
                      <w:ind w:left="20"/>
                      <w:rPr>
                        <w:sz w:val="20"/>
                      </w:rPr>
                    </w:pPr>
                    <w:r>
                      <w:rPr>
                        <w:sz w:val="20"/>
                      </w:rPr>
                      <w:t>Strona</w:t>
                    </w:r>
                    <w:r>
                      <w:rPr>
                        <w:spacing w:val="-3"/>
                        <w:sz w:val="20"/>
                      </w:rPr>
                      <w:t xml:space="preserve"> </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pacing w:val="-2"/>
                        <w:sz w:val="20"/>
                      </w:rPr>
                      <w:t xml:space="preserve"> </w:t>
                    </w:r>
                    <w:r>
                      <w:rPr>
                        <w:sz w:val="20"/>
                      </w:rPr>
                      <w:t>z</w:t>
                    </w:r>
                    <w:r>
                      <w:rPr>
                        <w:spacing w:val="-3"/>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66</w:t>
                    </w:r>
                    <w:r>
                      <w:rPr>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D2BD8" w14:textId="72BF735F" w:rsidR="00BA2881" w:rsidRDefault="003C4D35">
    <w:pPr>
      <w:pStyle w:val="Tekstpodstawowy"/>
      <w:spacing w:line="14" w:lineRule="auto"/>
      <w:ind w:left="0"/>
      <w:jc w:val="left"/>
      <w:rPr>
        <w:sz w:val="20"/>
      </w:rPr>
    </w:pPr>
    <w:r>
      <w:rPr>
        <w:noProof/>
        <w:sz w:val="20"/>
      </w:rPr>
      <mc:AlternateContent>
        <mc:Choice Requires="wps">
          <w:drawing>
            <wp:anchor distT="0" distB="0" distL="0" distR="0" simplePos="0" relativeHeight="486442496" behindDoc="1" locked="0" layoutInCell="1" allowOverlap="1" wp14:anchorId="5B2F12A4" wp14:editId="26058CF2">
              <wp:simplePos x="0" y="0"/>
              <wp:positionH relativeFrom="page">
                <wp:posOffset>895350</wp:posOffset>
              </wp:positionH>
              <wp:positionV relativeFrom="page">
                <wp:posOffset>9915525</wp:posOffset>
              </wp:positionV>
              <wp:extent cx="1581150" cy="190500"/>
              <wp:effectExtent l="0" t="0" r="0" b="0"/>
              <wp:wrapNone/>
              <wp:docPr id="60" name="Text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1150" cy="190500"/>
                      </a:xfrm>
                      <a:prstGeom prst="rect">
                        <a:avLst/>
                      </a:prstGeom>
                    </wps:spPr>
                    <wps:txbx>
                      <w:txbxContent>
                        <w:p w14:paraId="356DBF4B" w14:textId="04AD382E" w:rsidR="00BA2881" w:rsidRDefault="00631E60">
                          <w:pPr>
                            <w:spacing w:before="10"/>
                            <w:ind w:left="20"/>
                            <w:rPr>
                              <w:sz w:val="20"/>
                            </w:rPr>
                          </w:pPr>
                          <w:r>
                            <w:rPr>
                              <w:sz w:val="20"/>
                            </w:rPr>
                            <w:t>Znak</w:t>
                          </w:r>
                          <w:r>
                            <w:rPr>
                              <w:spacing w:val="-9"/>
                              <w:sz w:val="20"/>
                            </w:rPr>
                            <w:t xml:space="preserve"> </w:t>
                          </w:r>
                          <w:r>
                            <w:rPr>
                              <w:sz w:val="20"/>
                            </w:rPr>
                            <w:t>sprawy:</w:t>
                          </w:r>
                          <w:r>
                            <w:rPr>
                              <w:spacing w:val="-6"/>
                              <w:sz w:val="20"/>
                            </w:rPr>
                            <w:t xml:space="preserve"> </w:t>
                          </w:r>
                          <w:r>
                            <w:rPr>
                              <w:spacing w:val="-2"/>
                              <w:sz w:val="20"/>
                            </w:rPr>
                            <w:t>ZP/</w:t>
                          </w:r>
                          <w:r w:rsidR="003C4D35">
                            <w:rPr>
                              <w:spacing w:val="-2"/>
                              <w:sz w:val="20"/>
                            </w:rPr>
                            <w:t>1</w:t>
                          </w:r>
                          <w:r w:rsidR="00960BC5">
                            <w:rPr>
                              <w:spacing w:val="-2"/>
                              <w:sz w:val="20"/>
                            </w:rPr>
                            <w:t>8</w:t>
                          </w:r>
                          <w:r>
                            <w:rPr>
                              <w:spacing w:val="-2"/>
                              <w:sz w:val="20"/>
                            </w:rPr>
                            <w:t>/2026</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B2F12A4" id="_x0000_t202" coordsize="21600,21600" o:spt="202" path="m,l,21600r21600,l21600,xe">
              <v:stroke joinstyle="miter"/>
              <v:path gradientshapeok="t" o:connecttype="rect"/>
            </v:shapetype>
            <v:shape id="Textbox 60" o:spid="_x0000_s1037" type="#_x0000_t202" style="position:absolute;margin-left:70.5pt;margin-top:780.75pt;width:124.5pt;height:15pt;z-index:-168739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" filled="f" stroked="f">
              <v:textbox inset="0,0,0,0">
                <w:txbxContent>
                  <w:p w14:paraId="356DBF4B" w14:textId="04AD382E" w:rsidR="00BA2881" w:rsidRDefault="00631E60">
                    <w:pPr>
                      <w:spacing w:before="10"/>
                      <w:ind w:left="20"/>
                      <w:rPr>
                        <w:sz w:val="20"/>
                      </w:rPr>
                    </w:pPr>
                    <w:r>
                      <w:rPr>
                        <w:sz w:val="20"/>
                      </w:rPr>
                      <w:t>Znak</w:t>
                    </w:r>
                    <w:r>
                      <w:rPr>
                        <w:spacing w:val="-9"/>
                        <w:sz w:val="20"/>
                      </w:rPr>
                      <w:t xml:space="preserve"> </w:t>
                    </w:r>
                    <w:r>
                      <w:rPr>
                        <w:sz w:val="20"/>
                      </w:rPr>
                      <w:t>sprawy:</w:t>
                    </w:r>
                    <w:r>
                      <w:rPr>
                        <w:spacing w:val="-6"/>
                        <w:sz w:val="20"/>
                      </w:rPr>
                      <w:t xml:space="preserve"> </w:t>
                    </w:r>
                    <w:r>
                      <w:rPr>
                        <w:spacing w:val="-2"/>
                        <w:sz w:val="20"/>
                      </w:rPr>
                      <w:t>ZP/</w:t>
                    </w:r>
                    <w:r w:rsidR="003C4D35">
                      <w:rPr>
                        <w:spacing w:val="-2"/>
                        <w:sz w:val="20"/>
                      </w:rPr>
                      <w:t>1</w:t>
                    </w:r>
                    <w:r w:rsidR="00960BC5">
                      <w:rPr>
                        <w:spacing w:val="-2"/>
                        <w:sz w:val="20"/>
                      </w:rPr>
                      <w:t>8</w:t>
                    </w:r>
                    <w:r>
                      <w:rPr>
                        <w:spacing w:val="-2"/>
                        <w:sz w:val="20"/>
                      </w:rPr>
                      <w:t>/2026</w:t>
                    </w:r>
                  </w:p>
                </w:txbxContent>
              </v:textbox>
              <w10:wrap anchorx="page" anchory="page"/>
            </v:shape>
          </w:pict>
        </mc:Fallback>
      </mc:AlternateContent>
    </w:r>
    <w:r w:rsidR="00631E60">
      <w:rPr>
        <w:noProof/>
        <w:sz w:val="20"/>
      </w:rPr>
      <mc:AlternateContent>
        <mc:Choice Requires="wps">
          <w:drawing>
            <wp:anchor distT="0" distB="0" distL="0" distR="0" simplePos="0" relativeHeight="486441984" behindDoc="1" locked="0" layoutInCell="1" allowOverlap="1" wp14:anchorId="68F2ED56" wp14:editId="444D86AF">
              <wp:simplePos x="0" y="0"/>
              <wp:positionH relativeFrom="page">
                <wp:posOffset>885240</wp:posOffset>
              </wp:positionH>
              <wp:positionV relativeFrom="page">
                <wp:posOffset>9765036</wp:posOffset>
              </wp:positionV>
              <wp:extent cx="5989955" cy="311785"/>
              <wp:effectExtent l="0" t="0" r="0" b="0"/>
              <wp:wrapNone/>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89955" cy="311785"/>
                      </a:xfrm>
                      <a:prstGeom prst="rect">
                        <a:avLst/>
                      </a:prstGeom>
                    </wps:spPr>
                    <wps:txbx>
                      <w:txbxContent>
                        <w:p w14:paraId="724FD77A" w14:textId="77777777" w:rsidR="00BA2881" w:rsidRDefault="00631E60">
                          <w:pPr>
                            <w:spacing w:before="10"/>
                            <w:ind w:left="20"/>
                            <w:rPr>
                              <w:sz w:val="20"/>
                            </w:rPr>
                          </w:pPr>
                          <w:r>
                            <w:rPr>
                              <w:spacing w:val="-2"/>
                              <w:sz w:val="20"/>
                            </w:rPr>
                            <w:t>……………………..…………………………………………..…………………………………………………………</w:t>
                          </w:r>
                        </w:p>
                      </w:txbxContent>
                    </wps:txbx>
                    <wps:bodyPr wrap="square" lIns="0" tIns="0" rIns="0" bIns="0" rtlCol="0">
                      <a:noAutofit/>
                    </wps:bodyPr>
                  </wps:wsp>
                </a:graphicData>
              </a:graphic>
            </wp:anchor>
          </w:drawing>
        </mc:Choice>
        <mc:Fallback>
          <w:pict>
            <v:shape w14:anchorId="68F2ED56" id="Textbox 59" o:spid="_x0000_s1038" type="#_x0000_t202" style="position:absolute;margin-left:69.7pt;margin-top:768.9pt;width:471.65pt;height:24.55pt;z-index:-16874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" filled="f" stroked="f">
              <v:textbox inset="0,0,0,0">
                <w:txbxContent>
                  <w:p w14:paraId="724FD77A" w14:textId="77777777" w:rsidR="00BA2881" w:rsidRDefault="00631E60">
                    <w:pPr>
                      <w:spacing w:before="10"/>
                      <w:ind w:left="20"/>
                      <w:rPr>
                        <w:sz w:val="20"/>
                      </w:rPr>
                    </w:pPr>
                    <w:r>
                      <w:rPr>
                        <w:spacing w:val="-2"/>
                        <w:sz w:val="20"/>
                      </w:rPr>
                      <w:t>……………………..…………………………………………..…………………………………………………………</w:t>
                    </w:r>
                  </w:p>
                </w:txbxContent>
              </v:textbox>
              <w10:wrap anchorx="page" anchory="page"/>
            </v:shape>
          </w:pict>
        </mc:Fallback>
      </mc:AlternateContent>
    </w:r>
    <w:r w:rsidR="00631E60">
      <w:rPr>
        <w:noProof/>
        <w:sz w:val="20"/>
      </w:rPr>
      <mc:AlternateContent>
        <mc:Choice Requires="wps">
          <w:drawing>
            <wp:anchor distT="0" distB="0" distL="0" distR="0" simplePos="0" relativeHeight="486443008" behindDoc="1" locked="0" layoutInCell="1" allowOverlap="1" wp14:anchorId="4D47C85A" wp14:editId="55DDFFBB">
              <wp:simplePos x="0" y="0"/>
              <wp:positionH relativeFrom="page">
                <wp:posOffset>5968746</wp:posOffset>
              </wp:positionH>
              <wp:positionV relativeFrom="page">
                <wp:posOffset>9911339</wp:posOffset>
              </wp:positionV>
              <wp:extent cx="763270" cy="165735"/>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3270" cy="165735"/>
                      </a:xfrm>
                      <a:prstGeom prst="rect">
                        <a:avLst/>
                      </a:prstGeom>
                    </wps:spPr>
                    <wps:txbx>
                      <w:txbxContent>
                        <w:p w14:paraId="7E1E0A0B" w14:textId="77777777" w:rsidR="00BA2881" w:rsidRDefault="00631E60">
                          <w:pPr>
                            <w:spacing w:before="10"/>
                            <w:ind w:left="20"/>
                            <w:rPr>
                              <w:sz w:val="20"/>
                            </w:rPr>
                          </w:pPr>
                          <w:r>
                            <w:rPr>
                              <w:sz w:val="20"/>
                            </w:rPr>
                            <w:t>Strona</w:t>
                          </w:r>
                          <w:r>
                            <w:rPr>
                              <w:spacing w:val="-4"/>
                              <w:sz w:val="20"/>
                            </w:rPr>
                            <w:t xml:space="preserve"> </w:t>
                          </w:r>
                          <w:r>
                            <w:rPr>
                              <w:sz w:val="20"/>
                            </w:rPr>
                            <w:fldChar w:fldCharType="begin"/>
                          </w:r>
                          <w:r>
                            <w:rPr>
                              <w:sz w:val="20"/>
                            </w:rPr>
                            <w:instrText xml:space="preserve"> PAGE </w:instrText>
                          </w:r>
                          <w:r>
                            <w:rPr>
                              <w:sz w:val="20"/>
                            </w:rPr>
                            <w:fldChar w:fldCharType="separate"/>
                          </w:r>
                          <w:r>
                            <w:rPr>
                              <w:sz w:val="20"/>
                            </w:rPr>
                            <w:t>65</w:t>
                          </w:r>
                          <w:r>
                            <w:rPr>
                              <w:sz w:val="20"/>
                            </w:rPr>
                            <w:fldChar w:fldCharType="end"/>
                          </w:r>
                          <w:r>
                            <w:rPr>
                              <w:spacing w:val="-2"/>
                              <w:sz w:val="20"/>
                            </w:rPr>
                            <w:t xml:space="preserve"> </w:t>
                          </w:r>
                          <w:r>
                            <w:rPr>
                              <w:sz w:val="20"/>
                            </w:rPr>
                            <w:t>z</w:t>
                          </w:r>
                          <w:r>
                            <w:rPr>
                              <w:spacing w:val="-5"/>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66</w:t>
                          </w:r>
                          <w:r>
                            <w:rPr>
                              <w:spacing w:val="-5"/>
                              <w:sz w:val="20"/>
                            </w:rPr>
                            <w:fldChar w:fldCharType="end"/>
                          </w:r>
                        </w:p>
                      </w:txbxContent>
                    </wps:txbx>
                    <wps:bodyPr wrap="square" lIns="0" tIns="0" rIns="0" bIns="0" rtlCol="0">
                      <a:noAutofit/>
                    </wps:bodyPr>
                  </wps:wsp>
                </a:graphicData>
              </a:graphic>
            </wp:anchor>
          </w:drawing>
        </mc:Choice>
        <mc:Fallback>
          <w:pict>
            <v:shape w14:anchorId="4D47C85A" id="Textbox 61" o:spid="_x0000_s1039" type="#_x0000_t202" style="position:absolute;margin-left:470pt;margin-top:780.4pt;width:60.1pt;height:13.05pt;z-index:-16873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" filled="f" stroked="f">
              <v:textbox inset="0,0,0,0">
                <w:txbxContent>
                  <w:p w14:paraId="7E1E0A0B" w14:textId="77777777" w:rsidR="00BA2881" w:rsidRDefault="00631E60">
                    <w:pPr>
                      <w:spacing w:before="10"/>
                      <w:ind w:left="20"/>
                      <w:rPr>
                        <w:sz w:val="20"/>
                      </w:rPr>
                    </w:pPr>
                    <w:r>
                      <w:rPr>
                        <w:sz w:val="20"/>
                      </w:rPr>
                      <w:t>Strona</w:t>
                    </w:r>
                    <w:r>
                      <w:rPr>
                        <w:spacing w:val="-4"/>
                        <w:sz w:val="20"/>
                      </w:rPr>
                      <w:t xml:space="preserve"> </w:t>
                    </w:r>
                    <w:r>
                      <w:rPr>
                        <w:sz w:val="20"/>
                      </w:rPr>
                      <w:fldChar w:fldCharType="begin"/>
                    </w:r>
                    <w:r>
                      <w:rPr>
                        <w:sz w:val="20"/>
                      </w:rPr>
                      <w:instrText xml:space="preserve"> PAGE </w:instrText>
                    </w:r>
                    <w:r>
                      <w:rPr>
                        <w:sz w:val="20"/>
                      </w:rPr>
                      <w:fldChar w:fldCharType="separate"/>
                    </w:r>
                    <w:r>
                      <w:rPr>
                        <w:sz w:val="20"/>
                      </w:rPr>
                      <w:t>65</w:t>
                    </w:r>
                    <w:r>
                      <w:rPr>
                        <w:sz w:val="20"/>
                      </w:rPr>
                      <w:fldChar w:fldCharType="end"/>
                    </w:r>
                    <w:r>
                      <w:rPr>
                        <w:spacing w:val="-2"/>
                        <w:sz w:val="20"/>
                      </w:rPr>
                      <w:t xml:space="preserve"> </w:t>
                    </w:r>
                    <w:r>
                      <w:rPr>
                        <w:sz w:val="20"/>
                      </w:rPr>
                      <w:t>z</w:t>
                    </w:r>
                    <w:r>
                      <w:rPr>
                        <w:spacing w:val="-5"/>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66</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13A92" w14:textId="77777777" w:rsidR="00986C8A" w:rsidRDefault="00986C8A">
      <w:r>
        <w:separator/>
      </w:r>
    </w:p>
  </w:footnote>
  <w:footnote w:type="continuationSeparator" w:id="0">
    <w:p w14:paraId="0D6A22D4" w14:textId="77777777" w:rsidR="00986C8A" w:rsidRDefault="00986C8A">
      <w:r>
        <w:continuationSeparator/>
      </w:r>
    </w:p>
  </w:footnote>
  <w:footnote w:id="1">
    <w:p w14:paraId="57E2BBAA" w14:textId="77777777" w:rsidR="00110F25" w:rsidRPr="000121CA" w:rsidRDefault="00110F25" w:rsidP="00110F25">
      <w:pPr>
        <w:spacing w:line="276" w:lineRule="auto"/>
        <w:rPr>
          <w:sz w:val="12"/>
        </w:rPr>
      </w:pPr>
      <w:r>
        <w:rPr>
          <w:rStyle w:val="Odwoanieprzypisudolnego"/>
        </w:rPr>
        <w:footnoteRef/>
      </w:r>
      <w:r>
        <w:t xml:space="preserve"> </w:t>
      </w:r>
      <w:r w:rsidRPr="000121CA">
        <w:rPr>
          <w:sz w:val="12"/>
        </w:rPr>
        <w:t>Zgodnie</w:t>
      </w:r>
      <w:r w:rsidRPr="000121CA">
        <w:rPr>
          <w:spacing w:val="13"/>
          <w:sz w:val="12"/>
        </w:rPr>
        <w:t xml:space="preserve"> </w:t>
      </w:r>
      <w:r w:rsidRPr="000121CA">
        <w:rPr>
          <w:sz w:val="12"/>
        </w:rPr>
        <w:t>z</w:t>
      </w:r>
      <w:r w:rsidRPr="000121CA">
        <w:rPr>
          <w:spacing w:val="14"/>
          <w:sz w:val="12"/>
        </w:rPr>
        <w:t xml:space="preserve"> </w:t>
      </w:r>
      <w:r w:rsidRPr="000121CA">
        <w:rPr>
          <w:sz w:val="12"/>
        </w:rPr>
        <w:t>treścią</w:t>
      </w:r>
      <w:r w:rsidRPr="000121CA">
        <w:rPr>
          <w:spacing w:val="14"/>
          <w:sz w:val="12"/>
        </w:rPr>
        <w:t xml:space="preserve"> </w:t>
      </w:r>
      <w:r w:rsidRPr="000121CA">
        <w:rPr>
          <w:sz w:val="12"/>
        </w:rPr>
        <w:t>art.</w:t>
      </w:r>
      <w:r w:rsidRPr="000121CA">
        <w:rPr>
          <w:spacing w:val="16"/>
          <w:sz w:val="12"/>
        </w:rPr>
        <w:t xml:space="preserve"> </w:t>
      </w:r>
      <w:r w:rsidRPr="000121CA">
        <w:rPr>
          <w:sz w:val="12"/>
        </w:rPr>
        <w:t>7</w:t>
      </w:r>
      <w:r w:rsidRPr="000121CA">
        <w:rPr>
          <w:spacing w:val="12"/>
          <w:sz w:val="12"/>
        </w:rPr>
        <w:t xml:space="preserve"> </w:t>
      </w:r>
      <w:r w:rsidRPr="000121CA">
        <w:rPr>
          <w:sz w:val="12"/>
        </w:rPr>
        <w:t>ust.</w:t>
      </w:r>
      <w:r w:rsidRPr="000121CA">
        <w:rPr>
          <w:spacing w:val="12"/>
          <w:sz w:val="12"/>
        </w:rPr>
        <w:t xml:space="preserve"> </w:t>
      </w:r>
      <w:r w:rsidRPr="000121CA">
        <w:rPr>
          <w:sz w:val="12"/>
        </w:rPr>
        <w:t>1</w:t>
      </w:r>
      <w:r w:rsidRPr="000121CA">
        <w:rPr>
          <w:spacing w:val="12"/>
          <w:sz w:val="12"/>
        </w:rPr>
        <w:t xml:space="preserve"> </w:t>
      </w:r>
      <w:r w:rsidRPr="000121CA">
        <w:rPr>
          <w:sz w:val="12"/>
        </w:rPr>
        <w:t>ustawy</w:t>
      </w:r>
      <w:r w:rsidRPr="000121CA">
        <w:rPr>
          <w:spacing w:val="10"/>
          <w:sz w:val="12"/>
        </w:rPr>
        <w:t xml:space="preserve"> </w:t>
      </w:r>
      <w:r w:rsidRPr="000121CA">
        <w:rPr>
          <w:sz w:val="12"/>
        </w:rPr>
        <w:t>z</w:t>
      </w:r>
      <w:r w:rsidRPr="000121CA">
        <w:rPr>
          <w:spacing w:val="14"/>
          <w:sz w:val="12"/>
        </w:rPr>
        <w:t xml:space="preserve"> </w:t>
      </w:r>
      <w:r w:rsidRPr="000121CA">
        <w:rPr>
          <w:sz w:val="12"/>
        </w:rPr>
        <w:t>dnia</w:t>
      </w:r>
      <w:r w:rsidRPr="000121CA">
        <w:rPr>
          <w:spacing w:val="13"/>
          <w:sz w:val="12"/>
        </w:rPr>
        <w:t xml:space="preserve"> </w:t>
      </w:r>
      <w:r w:rsidRPr="000121CA">
        <w:rPr>
          <w:sz w:val="12"/>
        </w:rPr>
        <w:t>13</w:t>
      </w:r>
      <w:r w:rsidRPr="000121CA">
        <w:rPr>
          <w:spacing w:val="14"/>
          <w:sz w:val="12"/>
        </w:rPr>
        <w:t xml:space="preserve"> </w:t>
      </w:r>
      <w:r w:rsidRPr="000121CA">
        <w:rPr>
          <w:sz w:val="12"/>
        </w:rPr>
        <w:t>kwietnia</w:t>
      </w:r>
      <w:r w:rsidRPr="000121CA">
        <w:rPr>
          <w:spacing w:val="13"/>
          <w:sz w:val="12"/>
        </w:rPr>
        <w:t xml:space="preserve"> </w:t>
      </w:r>
      <w:r w:rsidRPr="000121CA">
        <w:rPr>
          <w:sz w:val="12"/>
        </w:rPr>
        <w:t>2022</w:t>
      </w:r>
      <w:r w:rsidRPr="000121CA">
        <w:rPr>
          <w:spacing w:val="14"/>
          <w:sz w:val="12"/>
        </w:rPr>
        <w:t xml:space="preserve"> </w:t>
      </w:r>
      <w:r w:rsidRPr="000121CA">
        <w:rPr>
          <w:sz w:val="12"/>
        </w:rPr>
        <w:t>r.</w:t>
      </w:r>
      <w:r w:rsidRPr="000121CA">
        <w:rPr>
          <w:spacing w:val="11"/>
          <w:sz w:val="12"/>
        </w:rPr>
        <w:t xml:space="preserve"> </w:t>
      </w:r>
      <w:r w:rsidRPr="000121CA">
        <w:rPr>
          <w:sz w:val="12"/>
        </w:rPr>
        <w:t>o</w:t>
      </w:r>
      <w:r w:rsidRPr="000121CA">
        <w:rPr>
          <w:spacing w:val="13"/>
          <w:sz w:val="12"/>
        </w:rPr>
        <w:t xml:space="preserve"> </w:t>
      </w:r>
      <w:r w:rsidRPr="000121CA">
        <w:rPr>
          <w:sz w:val="12"/>
        </w:rPr>
        <w:t>szczególnych</w:t>
      </w:r>
      <w:r w:rsidRPr="000121CA">
        <w:rPr>
          <w:spacing w:val="12"/>
          <w:sz w:val="12"/>
        </w:rPr>
        <w:t xml:space="preserve"> </w:t>
      </w:r>
      <w:r w:rsidRPr="000121CA">
        <w:rPr>
          <w:sz w:val="12"/>
        </w:rPr>
        <w:t>rozwiązaniach</w:t>
      </w:r>
      <w:r w:rsidRPr="000121CA">
        <w:rPr>
          <w:spacing w:val="12"/>
          <w:sz w:val="12"/>
        </w:rPr>
        <w:t xml:space="preserve"> </w:t>
      </w:r>
      <w:r w:rsidRPr="000121CA">
        <w:rPr>
          <w:sz w:val="12"/>
        </w:rPr>
        <w:t>w</w:t>
      </w:r>
      <w:r w:rsidRPr="000121CA">
        <w:rPr>
          <w:spacing w:val="14"/>
          <w:sz w:val="12"/>
        </w:rPr>
        <w:t xml:space="preserve"> </w:t>
      </w:r>
      <w:r w:rsidRPr="000121CA">
        <w:rPr>
          <w:sz w:val="12"/>
        </w:rPr>
        <w:t>zakresie</w:t>
      </w:r>
      <w:r w:rsidRPr="000121CA">
        <w:rPr>
          <w:spacing w:val="13"/>
          <w:sz w:val="12"/>
        </w:rPr>
        <w:t xml:space="preserve"> </w:t>
      </w:r>
      <w:r w:rsidRPr="000121CA">
        <w:rPr>
          <w:sz w:val="12"/>
        </w:rPr>
        <w:t>przeciwdziałania</w:t>
      </w:r>
      <w:r w:rsidRPr="000121CA">
        <w:rPr>
          <w:spacing w:val="14"/>
          <w:sz w:val="12"/>
        </w:rPr>
        <w:t xml:space="preserve"> </w:t>
      </w:r>
      <w:r w:rsidRPr="000121CA">
        <w:rPr>
          <w:sz w:val="12"/>
        </w:rPr>
        <w:t>wspieraniu</w:t>
      </w:r>
      <w:r w:rsidRPr="000121CA">
        <w:rPr>
          <w:spacing w:val="13"/>
          <w:sz w:val="12"/>
        </w:rPr>
        <w:t xml:space="preserve"> </w:t>
      </w:r>
      <w:r w:rsidRPr="000121CA">
        <w:rPr>
          <w:sz w:val="12"/>
        </w:rPr>
        <w:t>agresji</w:t>
      </w:r>
      <w:r w:rsidRPr="000121CA">
        <w:rPr>
          <w:spacing w:val="12"/>
          <w:sz w:val="12"/>
        </w:rPr>
        <w:t xml:space="preserve"> </w:t>
      </w:r>
      <w:r w:rsidRPr="000121CA">
        <w:rPr>
          <w:sz w:val="12"/>
        </w:rPr>
        <w:t>na</w:t>
      </w:r>
      <w:r w:rsidRPr="000121CA">
        <w:rPr>
          <w:spacing w:val="14"/>
          <w:sz w:val="12"/>
        </w:rPr>
        <w:t xml:space="preserve"> </w:t>
      </w:r>
      <w:r w:rsidRPr="000121CA">
        <w:rPr>
          <w:sz w:val="12"/>
        </w:rPr>
        <w:t>Ukrainę</w:t>
      </w:r>
      <w:r w:rsidRPr="000121CA">
        <w:rPr>
          <w:spacing w:val="14"/>
          <w:sz w:val="12"/>
        </w:rPr>
        <w:t xml:space="preserve"> </w:t>
      </w:r>
      <w:r w:rsidRPr="000121CA">
        <w:rPr>
          <w:sz w:val="12"/>
        </w:rPr>
        <w:t>oraz</w:t>
      </w:r>
      <w:r w:rsidRPr="000121CA">
        <w:rPr>
          <w:spacing w:val="13"/>
          <w:sz w:val="12"/>
        </w:rPr>
        <w:t xml:space="preserve"> </w:t>
      </w:r>
      <w:r w:rsidRPr="000121CA">
        <w:rPr>
          <w:sz w:val="12"/>
        </w:rPr>
        <w:t>służących</w:t>
      </w:r>
      <w:r w:rsidRPr="000121CA">
        <w:rPr>
          <w:spacing w:val="12"/>
          <w:sz w:val="12"/>
        </w:rPr>
        <w:t xml:space="preserve"> </w:t>
      </w:r>
      <w:r w:rsidRPr="000121CA">
        <w:rPr>
          <w:sz w:val="12"/>
        </w:rPr>
        <w:t>ochronie</w:t>
      </w:r>
      <w:r w:rsidRPr="000121CA">
        <w:rPr>
          <w:spacing w:val="14"/>
          <w:sz w:val="12"/>
        </w:rPr>
        <w:t xml:space="preserve"> </w:t>
      </w:r>
      <w:r w:rsidRPr="000121CA">
        <w:rPr>
          <w:spacing w:val="-2"/>
          <w:sz w:val="12"/>
        </w:rPr>
        <w:t>bezpieczeństwa</w:t>
      </w:r>
      <w:r>
        <w:rPr>
          <w:spacing w:val="-2"/>
          <w:sz w:val="12"/>
        </w:rPr>
        <w:t xml:space="preserve"> </w:t>
      </w:r>
      <w:r w:rsidRPr="000121CA">
        <w:rPr>
          <w:sz w:val="12"/>
        </w:rPr>
        <w:t>narodowego</w:t>
      </w:r>
      <w:r w:rsidRPr="000121CA">
        <w:rPr>
          <w:i/>
          <w:sz w:val="12"/>
        </w:rPr>
        <w:t>,</w:t>
      </w:r>
      <w:r w:rsidRPr="000121CA">
        <w:rPr>
          <w:i/>
          <w:spacing w:val="33"/>
          <w:sz w:val="12"/>
        </w:rPr>
        <w:t xml:space="preserve"> </w:t>
      </w:r>
      <w:r w:rsidRPr="000121CA">
        <w:rPr>
          <w:sz w:val="12"/>
        </w:rPr>
        <w:t>z</w:t>
      </w:r>
      <w:r w:rsidRPr="000121CA">
        <w:rPr>
          <w:spacing w:val="33"/>
          <w:sz w:val="12"/>
        </w:rPr>
        <w:t xml:space="preserve"> </w:t>
      </w:r>
      <w:r w:rsidRPr="000121CA">
        <w:rPr>
          <w:sz w:val="12"/>
        </w:rPr>
        <w:t>postępowania</w:t>
      </w:r>
      <w:r w:rsidRPr="000121CA">
        <w:rPr>
          <w:spacing w:val="33"/>
          <w:sz w:val="12"/>
        </w:rPr>
        <w:t xml:space="preserve"> </w:t>
      </w:r>
      <w:r w:rsidRPr="000121CA">
        <w:rPr>
          <w:sz w:val="12"/>
        </w:rPr>
        <w:t>o</w:t>
      </w:r>
      <w:r w:rsidRPr="000121CA">
        <w:rPr>
          <w:spacing w:val="36"/>
          <w:sz w:val="12"/>
        </w:rPr>
        <w:t xml:space="preserve"> </w:t>
      </w:r>
      <w:r w:rsidRPr="000121CA">
        <w:rPr>
          <w:sz w:val="12"/>
        </w:rPr>
        <w:t>udzielenie</w:t>
      </w:r>
      <w:r w:rsidRPr="000121CA">
        <w:rPr>
          <w:spacing w:val="33"/>
          <w:sz w:val="12"/>
        </w:rPr>
        <w:t xml:space="preserve"> </w:t>
      </w:r>
      <w:r w:rsidRPr="000121CA">
        <w:rPr>
          <w:sz w:val="12"/>
        </w:rPr>
        <w:t>zamówienia</w:t>
      </w:r>
      <w:r w:rsidRPr="000121CA">
        <w:rPr>
          <w:spacing w:val="33"/>
          <w:sz w:val="12"/>
        </w:rPr>
        <w:t xml:space="preserve"> </w:t>
      </w:r>
      <w:r w:rsidRPr="000121CA">
        <w:rPr>
          <w:sz w:val="12"/>
        </w:rPr>
        <w:t>publicznego</w:t>
      </w:r>
      <w:r w:rsidRPr="000121CA">
        <w:rPr>
          <w:spacing w:val="38"/>
          <w:sz w:val="12"/>
        </w:rPr>
        <w:t xml:space="preserve"> </w:t>
      </w:r>
      <w:r w:rsidRPr="000121CA">
        <w:rPr>
          <w:sz w:val="12"/>
        </w:rPr>
        <w:t>lub</w:t>
      </w:r>
      <w:r w:rsidRPr="000121CA">
        <w:rPr>
          <w:spacing w:val="31"/>
          <w:sz w:val="12"/>
        </w:rPr>
        <w:t xml:space="preserve"> </w:t>
      </w:r>
      <w:r w:rsidRPr="000121CA">
        <w:rPr>
          <w:sz w:val="12"/>
        </w:rPr>
        <w:t>konkursu</w:t>
      </w:r>
      <w:r w:rsidRPr="000121CA">
        <w:rPr>
          <w:spacing w:val="34"/>
          <w:sz w:val="12"/>
        </w:rPr>
        <w:t xml:space="preserve"> </w:t>
      </w:r>
      <w:r w:rsidRPr="000121CA">
        <w:rPr>
          <w:sz w:val="12"/>
        </w:rPr>
        <w:t>prowadzonego</w:t>
      </w:r>
      <w:r w:rsidRPr="000121CA">
        <w:rPr>
          <w:spacing w:val="36"/>
          <w:sz w:val="12"/>
        </w:rPr>
        <w:t xml:space="preserve"> </w:t>
      </w:r>
      <w:r w:rsidRPr="000121CA">
        <w:rPr>
          <w:sz w:val="12"/>
        </w:rPr>
        <w:t>na</w:t>
      </w:r>
      <w:r w:rsidRPr="000121CA">
        <w:rPr>
          <w:spacing w:val="33"/>
          <w:sz w:val="12"/>
        </w:rPr>
        <w:t xml:space="preserve"> </w:t>
      </w:r>
      <w:r w:rsidRPr="000121CA">
        <w:rPr>
          <w:sz w:val="12"/>
        </w:rPr>
        <w:t>podstawie</w:t>
      </w:r>
      <w:r w:rsidRPr="000121CA">
        <w:rPr>
          <w:spacing w:val="33"/>
          <w:sz w:val="12"/>
        </w:rPr>
        <w:t xml:space="preserve"> </w:t>
      </w:r>
      <w:r w:rsidRPr="000121CA">
        <w:rPr>
          <w:sz w:val="12"/>
        </w:rPr>
        <w:t>ustawy</w:t>
      </w:r>
      <w:r w:rsidRPr="000121CA">
        <w:rPr>
          <w:spacing w:val="29"/>
          <w:sz w:val="12"/>
        </w:rPr>
        <w:t xml:space="preserve"> </w:t>
      </w:r>
      <w:r w:rsidRPr="000121CA">
        <w:rPr>
          <w:sz w:val="12"/>
        </w:rPr>
        <w:t>Pzp</w:t>
      </w:r>
      <w:r w:rsidRPr="000121CA">
        <w:rPr>
          <w:spacing w:val="34"/>
          <w:sz w:val="12"/>
        </w:rPr>
        <w:t xml:space="preserve"> </w:t>
      </w:r>
      <w:r w:rsidRPr="000121CA">
        <w:rPr>
          <w:sz w:val="12"/>
        </w:rPr>
        <w:t>wyklucza</w:t>
      </w:r>
      <w:r w:rsidRPr="000121CA">
        <w:rPr>
          <w:spacing w:val="33"/>
          <w:sz w:val="12"/>
        </w:rPr>
        <w:t xml:space="preserve"> </w:t>
      </w:r>
      <w:r w:rsidRPr="000121CA">
        <w:rPr>
          <w:sz w:val="12"/>
        </w:rPr>
        <w:t>się:</w:t>
      </w:r>
      <w:r w:rsidRPr="000121CA">
        <w:rPr>
          <w:spacing w:val="36"/>
          <w:sz w:val="12"/>
        </w:rPr>
        <w:t xml:space="preserve"> </w:t>
      </w:r>
      <w:r w:rsidRPr="000121CA">
        <w:rPr>
          <w:sz w:val="12"/>
        </w:rPr>
        <w:t>Wykonawcę</w:t>
      </w:r>
      <w:r w:rsidRPr="000121CA">
        <w:rPr>
          <w:spacing w:val="33"/>
          <w:sz w:val="12"/>
        </w:rPr>
        <w:t xml:space="preserve"> </w:t>
      </w:r>
      <w:r w:rsidRPr="000121CA">
        <w:rPr>
          <w:sz w:val="12"/>
        </w:rPr>
        <w:t>oraz</w:t>
      </w:r>
      <w:r w:rsidRPr="000121CA">
        <w:rPr>
          <w:spacing w:val="33"/>
          <w:sz w:val="12"/>
        </w:rPr>
        <w:t xml:space="preserve"> </w:t>
      </w:r>
      <w:r w:rsidRPr="000121CA">
        <w:rPr>
          <w:sz w:val="12"/>
        </w:rPr>
        <w:t>uczestnika</w:t>
      </w:r>
      <w:r w:rsidRPr="000121CA">
        <w:rPr>
          <w:spacing w:val="33"/>
          <w:sz w:val="12"/>
        </w:rPr>
        <w:t xml:space="preserve"> </w:t>
      </w:r>
      <w:r w:rsidRPr="000121CA">
        <w:rPr>
          <w:sz w:val="12"/>
        </w:rPr>
        <w:t>konkursu</w:t>
      </w:r>
      <w:r w:rsidRPr="000121CA">
        <w:rPr>
          <w:spacing w:val="34"/>
          <w:sz w:val="12"/>
        </w:rPr>
        <w:t xml:space="preserve"> </w:t>
      </w:r>
      <w:r w:rsidRPr="000121CA">
        <w:rPr>
          <w:sz w:val="12"/>
        </w:rPr>
        <w:t>wymienionego</w:t>
      </w:r>
      <w:r w:rsidRPr="000121CA">
        <w:rPr>
          <w:spacing w:val="40"/>
          <w:sz w:val="12"/>
        </w:rPr>
        <w:t xml:space="preserve"> </w:t>
      </w:r>
      <w:r w:rsidRPr="000121CA">
        <w:rPr>
          <w:sz w:val="12"/>
        </w:rPr>
        <w:t>w</w:t>
      </w:r>
      <w:r w:rsidRPr="000121CA">
        <w:rPr>
          <w:spacing w:val="27"/>
          <w:sz w:val="12"/>
        </w:rPr>
        <w:t xml:space="preserve"> </w:t>
      </w:r>
      <w:r w:rsidRPr="000121CA">
        <w:rPr>
          <w:sz w:val="12"/>
        </w:rPr>
        <w:t>wykazach</w:t>
      </w:r>
      <w:r w:rsidRPr="000121CA">
        <w:rPr>
          <w:spacing w:val="25"/>
          <w:sz w:val="12"/>
        </w:rPr>
        <w:t xml:space="preserve"> </w:t>
      </w:r>
      <w:r w:rsidRPr="000121CA">
        <w:rPr>
          <w:sz w:val="12"/>
        </w:rPr>
        <w:t>określonych</w:t>
      </w:r>
      <w:r w:rsidRPr="000121CA">
        <w:rPr>
          <w:spacing w:val="25"/>
          <w:sz w:val="12"/>
        </w:rPr>
        <w:t xml:space="preserve"> </w:t>
      </w:r>
      <w:r w:rsidRPr="000121CA">
        <w:rPr>
          <w:sz w:val="12"/>
        </w:rPr>
        <w:t>w</w:t>
      </w:r>
      <w:r w:rsidRPr="000121CA">
        <w:rPr>
          <w:spacing w:val="27"/>
          <w:sz w:val="12"/>
        </w:rPr>
        <w:t xml:space="preserve"> </w:t>
      </w:r>
      <w:r w:rsidRPr="000121CA">
        <w:rPr>
          <w:sz w:val="12"/>
        </w:rPr>
        <w:t>rozporządzeniu</w:t>
      </w:r>
      <w:r w:rsidRPr="000121CA">
        <w:rPr>
          <w:spacing w:val="27"/>
          <w:sz w:val="12"/>
        </w:rPr>
        <w:t xml:space="preserve"> </w:t>
      </w:r>
      <w:r w:rsidRPr="000121CA">
        <w:rPr>
          <w:sz w:val="12"/>
        </w:rPr>
        <w:t>765/2006</w:t>
      </w:r>
      <w:r w:rsidRPr="000121CA">
        <w:rPr>
          <w:spacing w:val="28"/>
          <w:sz w:val="12"/>
        </w:rPr>
        <w:t xml:space="preserve"> </w:t>
      </w:r>
      <w:r w:rsidRPr="000121CA">
        <w:rPr>
          <w:sz w:val="12"/>
        </w:rPr>
        <w:t>i</w:t>
      </w:r>
      <w:r w:rsidRPr="000121CA">
        <w:rPr>
          <w:spacing w:val="23"/>
          <w:sz w:val="12"/>
        </w:rPr>
        <w:t xml:space="preserve"> </w:t>
      </w:r>
      <w:r w:rsidRPr="000121CA">
        <w:rPr>
          <w:sz w:val="12"/>
        </w:rPr>
        <w:t>rozporządzeniu</w:t>
      </w:r>
      <w:r w:rsidRPr="000121CA">
        <w:rPr>
          <w:spacing w:val="27"/>
          <w:sz w:val="12"/>
        </w:rPr>
        <w:t xml:space="preserve"> </w:t>
      </w:r>
      <w:r w:rsidRPr="000121CA">
        <w:rPr>
          <w:sz w:val="12"/>
        </w:rPr>
        <w:t>269/2014</w:t>
      </w:r>
      <w:r w:rsidRPr="000121CA">
        <w:rPr>
          <w:spacing w:val="28"/>
          <w:sz w:val="12"/>
        </w:rPr>
        <w:t xml:space="preserve"> </w:t>
      </w:r>
      <w:r w:rsidRPr="000121CA">
        <w:rPr>
          <w:sz w:val="12"/>
        </w:rPr>
        <w:t>albo</w:t>
      </w:r>
      <w:r w:rsidRPr="000121CA">
        <w:rPr>
          <w:spacing w:val="30"/>
          <w:sz w:val="12"/>
        </w:rPr>
        <w:t xml:space="preserve"> </w:t>
      </w:r>
      <w:r w:rsidRPr="000121CA">
        <w:rPr>
          <w:sz w:val="12"/>
        </w:rPr>
        <w:t>wpisanego</w:t>
      </w:r>
      <w:r w:rsidRPr="000121CA">
        <w:rPr>
          <w:spacing w:val="30"/>
          <w:sz w:val="12"/>
        </w:rPr>
        <w:t xml:space="preserve"> </w:t>
      </w:r>
      <w:r w:rsidRPr="000121CA">
        <w:rPr>
          <w:sz w:val="12"/>
        </w:rPr>
        <w:t>na</w:t>
      </w:r>
      <w:r w:rsidRPr="000121CA">
        <w:rPr>
          <w:spacing w:val="27"/>
          <w:sz w:val="12"/>
        </w:rPr>
        <w:t xml:space="preserve"> </w:t>
      </w:r>
      <w:r w:rsidRPr="000121CA">
        <w:rPr>
          <w:sz w:val="12"/>
        </w:rPr>
        <w:t>listę</w:t>
      </w:r>
      <w:r w:rsidRPr="000121CA">
        <w:rPr>
          <w:spacing w:val="27"/>
          <w:sz w:val="12"/>
        </w:rPr>
        <w:t xml:space="preserve"> </w:t>
      </w:r>
      <w:r w:rsidRPr="000121CA">
        <w:rPr>
          <w:sz w:val="12"/>
        </w:rPr>
        <w:t>na</w:t>
      </w:r>
      <w:r w:rsidRPr="000121CA">
        <w:rPr>
          <w:spacing w:val="27"/>
          <w:sz w:val="12"/>
        </w:rPr>
        <w:t xml:space="preserve"> </w:t>
      </w:r>
      <w:r w:rsidRPr="000121CA">
        <w:rPr>
          <w:sz w:val="12"/>
        </w:rPr>
        <w:t>podstawie</w:t>
      </w:r>
      <w:r w:rsidRPr="000121CA">
        <w:rPr>
          <w:spacing w:val="27"/>
          <w:sz w:val="12"/>
        </w:rPr>
        <w:t xml:space="preserve"> </w:t>
      </w:r>
      <w:r w:rsidRPr="000121CA">
        <w:rPr>
          <w:sz w:val="12"/>
        </w:rPr>
        <w:t>decyzji</w:t>
      </w:r>
      <w:r w:rsidRPr="000121CA">
        <w:rPr>
          <w:spacing w:val="25"/>
          <w:sz w:val="12"/>
        </w:rPr>
        <w:t xml:space="preserve"> </w:t>
      </w:r>
      <w:r w:rsidRPr="000121CA">
        <w:rPr>
          <w:sz w:val="12"/>
        </w:rPr>
        <w:t>w</w:t>
      </w:r>
      <w:r w:rsidRPr="000121CA">
        <w:rPr>
          <w:spacing w:val="27"/>
          <w:sz w:val="12"/>
        </w:rPr>
        <w:t xml:space="preserve"> </w:t>
      </w:r>
      <w:r w:rsidRPr="000121CA">
        <w:rPr>
          <w:sz w:val="12"/>
        </w:rPr>
        <w:t>sprawie</w:t>
      </w:r>
      <w:r w:rsidRPr="000121CA">
        <w:rPr>
          <w:spacing w:val="27"/>
          <w:sz w:val="12"/>
        </w:rPr>
        <w:t xml:space="preserve"> </w:t>
      </w:r>
      <w:r w:rsidRPr="000121CA">
        <w:rPr>
          <w:sz w:val="12"/>
        </w:rPr>
        <w:t>wpisu</w:t>
      </w:r>
      <w:r w:rsidRPr="000121CA">
        <w:rPr>
          <w:spacing w:val="27"/>
          <w:sz w:val="12"/>
        </w:rPr>
        <w:t xml:space="preserve"> </w:t>
      </w:r>
      <w:r w:rsidRPr="000121CA">
        <w:rPr>
          <w:sz w:val="12"/>
        </w:rPr>
        <w:t>na</w:t>
      </w:r>
      <w:r w:rsidRPr="000121CA">
        <w:rPr>
          <w:spacing w:val="29"/>
          <w:sz w:val="12"/>
        </w:rPr>
        <w:t xml:space="preserve"> </w:t>
      </w:r>
      <w:r w:rsidRPr="000121CA">
        <w:rPr>
          <w:sz w:val="12"/>
        </w:rPr>
        <w:t>listę</w:t>
      </w:r>
      <w:r w:rsidRPr="000121CA">
        <w:rPr>
          <w:spacing w:val="27"/>
          <w:sz w:val="12"/>
        </w:rPr>
        <w:t xml:space="preserve"> </w:t>
      </w:r>
      <w:r w:rsidRPr="000121CA">
        <w:rPr>
          <w:sz w:val="12"/>
        </w:rPr>
        <w:t>rozstrzygającej</w:t>
      </w:r>
      <w:r w:rsidRPr="000121CA">
        <w:rPr>
          <w:spacing w:val="23"/>
          <w:sz w:val="12"/>
        </w:rPr>
        <w:t xml:space="preserve"> </w:t>
      </w:r>
      <w:r w:rsidRPr="000121CA">
        <w:rPr>
          <w:sz w:val="12"/>
        </w:rPr>
        <w:t>o</w:t>
      </w:r>
      <w:r w:rsidRPr="000121CA">
        <w:rPr>
          <w:spacing w:val="32"/>
          <w:sz w:val="12"/>
        </w:rPr>
        <w:t xml:space="preserve"> </w:t>
      </w:r>
      <w:r w:rsidRPr="000121CA">
        <w:rPr>
          <w:sz w:val="12"/>
        </w:rPr>
        <w:t>zastosowaniu</w:t>
      </w:r>
      <w:r w:rsidRPr="000121CA">
        <w:rPr>
          <w:spacing w:val="27"/>
          <w:sz w:val="12"/>
        </w:rPr>
        <w:t xml:space="preserve"> </w:t>
      </w:r>
      <w:r w:rsidRPr="000121CA">
        <w:rPr>
          <w:sz w:val="12"/>
        </w:rPr>
        <w:t>środka,</w:t>
      </w:r>
      <w:r w:rsidRPr="000121CA">
        <w:rPr>
          <w:spacing w:val="40"/>
          <w:sz w:val="12"/>
        </w:rPr>
        <w:t xml:space="preserve"> </w:t>
      </w:r>
      <w:r w:rsidRPr="000121CA">
        <w:rPr>
          <w:sz w:val="12"/>
        </w:rPr>
        <w:t>o którym mowa w art. 1 pkt 3 ustawy;</w:t>
      </w:r>
    </w:p>
    <w:p w14:paraId="30464ED0" w14:textId="77777777" w:rsidR="00110F25" w:rsidRPr="000121CA" w:rsidRDefault="00110F25" w:rsidP="007A026D">
      <w:pPr>
        <w:pStyle w:val="Akapitzlist"/>
        <w:numPr>
          <w:ilvl w:val="0"/>
          <w:numId w:val="29"/>
        </w:numPr>
        <w:tabs>
          <w:tab w:val="left" w:pos="568"/>
        </w:tabs>
        <w:spacing w:line="276" w:lineRule="auto"/>
        <w:ind w:right="161" w:firstLine="0"/>
        <w:rPr>
          <w:sz w:val="12"/>
        </w:rPr>
      </w:pPr>
      <w:r w:rsidRPr="000121CA">
        <w:rPr>
          <w:sz w:val="12"/>
        </w:rPr>
        <w:t>Wykonawcę</w:t>
      </w:r>
      <w:r w:rsidRPr="000121CA">
        <w:rPr>
          <w:spacing w:val="10"/>
          <w:sz w:val="12"/>
        </w:rPr>
        <w:t xml:space="preserve"> </w:t>
      </w:r>
      <w:r w:rsidRPr="000121CA">
        <w:rPr>
          <w:sz w:val="12"/>
        </w:rPr>
        <w:t>oraz</w:t>
      </w:r>
      <w:r w:rsidRPr="000121CA">
        <w:rPr>
          <w:spacing w:val="10"/>
          <w:sz w:val="12"/>
        </w:rPr>
        <w:t xml:space="preserve"> </w:t>
      </w:r>
      <w:r w:rsidRPr="000121CA">
        <w:rPr>
          <w:sz w:val="12"/>
        </w:rPr>
        <w:t>uczestnika</w:t>
      </w:r>
      <w:r w:rsidRPr="000121CA">
        <w:rPr>
          <w:spacing w:val="10"/>
          <w:sz w:val="12"/>
        </w:rPr>
        <w:t xml:space="preserve"> </w:t>
      </w:r>
      <w:r w:rsidRPr="000121CA">
        <w:rPr>
          <w:sz w:val="12"/>
        </w:rPr>
        <w:t>konkursu,</w:t>
      </w:r>
      <w:r w:rsidRPr="000121CA">
        <w:rPr>
          <w:spacing w:val="11"/>
          <w:sz w:val="12"/>
        </w:rPr>
        <w:t xml:space="preserve"> </w:t>
      </w:r>
      <w:r w:rsidRPr="000121CA">
        <w:rPr>
          <w:sz w:val="12"/>
        </w:rPr>
        <w:t>którego</w:t>
      </w:r>
      <w:r w:rsidRPr="000121CA">
        <w:rPr>
          <w:spacing w:val="10"/>
          <w:sz w:val="12"/>
        </w:rPr>
        <w:t xml:space="preserve"> </w:t>
      </w:r>
      <w:r w:rsidRPr="000121CA">
        <w:rPr>
          <w:sz w:val="12"/>
        </w:rPr>
        <w:t>beneficjentem</w:t>
      </w:r>
      <w:r w:rsidRPr="000121CA">
        <w:rPr>
          <w:spacing w:val="6"/>
          <w:sz w:val="12"/>
        </w:rPr>
        <w:t xml:space="preserve"> </w:t>
      </w:r>
      <w:r w:rsidRPr="000121CA">
        <w:rPr>
          <w:sz w:val="12"/>
        </w:rPr>
        <w:t>rzeczywistym</w:t>
      </w:r>
      <w:r w:rsidRPr="000121CA">
        <w:rPr>
          <w:spacing w:val="6"/>
          <w:sz w:val="12"/>
        </w:rPr>
        <w:t xml:space="preserve"> </w:t>
      </w:r>
      <w:r w:rsidRPr="000121CA">
        <w:rPr>
          <w:sz w:val="12"/>
        </w:rPr>
        <w:t>w</w:t>
      </w:r>
      <w:r w:rsidRPr="000121CA">
        <w:rPr>
          <w:spacing w:val="10"/>
          <w:sz w:val="12"/>
        </w:rPr>
        <w:t xml:space="preserve"> </w:t>
      </w:r>
      <w:r w:rsidRPr="000121CA">
        <w:rPr>
          <w:sz w:val="12"/>
        </w:rPr>
        <w:t>rozumieniu</w:t>
      </w:r>
      <w:r w:rsidRPr="000121CA">
        <w:rPr>
          <w:spacing w:val="10"/>
          <w:sz w:val="12"/>
        </w:rPr>
        <w:t xml:space="preserve"> </w:t>
      </w:r>
      <w:r w:rsidRPr="000121CA">
        <w:rPr>
          <w:sz w:val="12"/>
        </w:rPr>
        <w:t>ustawy</w:t>
      </w:r>
      <w:r w:rsidRPr="000121CA">
        <w:rPr>
          <w:spacing w:val="6"/>
          <w:sz w:val="12"/>
        </w:rPr>
        <w:t xml:space="preserve"> </w:t>
      </w:r>
      <w:r w:rsidRPr="000121CA">
        <w:rPr>
          <w:sz w:val="12"/>
        </w:rPr>
        <w:t>z</w:t>
      </w:r>
      <w:r w:rsidRPr="000121CA">
        <w:rPr>
          <w:spacing w:val="10"/>
          <w:sz w:val="12"/>
        </w:rPr>
        <w:t xml:space="preserve"> </w:t>
      </w:r>
      <w:r w:rsidRPr="000121CA">
        <w:rPr>
          <w:sz w:val="12"/>
        </w:rPr>
        <w:t>dnia</w:t>
      </w:r>
      <w:r w:rsidRPr="000121CA">
        <w:rPr>
          <w:spacing w:val="10"/>
          <w:sz w:val="12"/>
        </w:rPr>
        <w:t xml:space="preserve"> </w:t>
      </w:r>
      <w:r w:rsidRPr="000121CA">
        <w:rPr>
          <w:sz w:val="12"/>
        </w:rPr>
        <w:t>1</w:t>
      </w:r>
      <w:r w:rsidRPr="000121CA">
        <w:rPr>
          <w:spacing w:val="12"/>
          <w:sz w:val="12"/>
        </w:rPr>
        <w:t xml:space="preserve"> </w:t>
      </w:r>
      <w:r w:rsidRPr="000121CA">
        <w:rPr>
          <w:sz w:val="12"/>
        </w:rPr>
        <w:t>marca</w:t>
      </w:r>
      <w:r w:rsidRPr="000121CA">
        <w:rPr>
          <w:spacing w:val="10"/>
          <w:sz w:val="12"/>
        </w:rPr>
        <w:t xml:space="preserve"> </w:t>
      </w:r>
      <w:r w:rsidRPr="000121CA">
        <w:rPr>
          <w:sz w:val="12"/>
        </w:rPr>
        <w:t>2018</w:t>
      </w:r>
      <w:r w:rsidRPr="000121CA">
        <w:rPr>
          <w:spacing w:val="10"/>
          <w:sz w:val="12"/>
        </w:rPr>
        <w:t xml:space="preserve"> </w:t>
      </w:r>
      <w:r w:rsidRPr="000121CA">
        <w:rPr>
          <w:sz w:val="12"/>
        </w:rPr>
        <w:t>r.</w:t>
      </w:r>
      <w:r w:rsidRPr="000121CA">
        <w:rPr>
          <w:spacing w:val="7"/>
          <w:sz w:val="12"/>
        </w:rPr>
        <w:t xml:space="preserve"> </w:t>
      </w:r>
      <w:r w:rsidRPr="000121CA">
        <w:rPr>
          <w:sz w:val="12"/>
        </w:rPr>
        <w:t>o</w:t>
      </w:r>
      <w:r w:rsidRPr="000121CA">
        <w:rPr>
          <w:spacing w:val="12"/>
          <w:sz w:val="12"/>
        </w:rPr>
        <w:t xml:space="preserve"> </w:t>
      </w:r>
      <w:r w:rsidRPr="000121CA">
        <w:rPr>
          <w:sz w:val="12"/>
        </w:rPr>
        <w:t>przeciwdziałaniu</w:t>
      </w:r>
      <w:r w:rsidRPr="000121CA">
        <w:rPr>
          <w:spacing w:val="10"/>
          <w:sz w:val="12"/>
        </w:rPr>
        <w:t xml:space="preserve"> </w:t>
      </w:r>
      <w:r w:rsidRPr="000121CA">
        <w:rPr>
          <w:sz w:val="12"/>
        </w:rPr>
        <w:t>praniu</w:t>
      </w:r>
      <w:r w:rsidRPr="000121CA">
        <w:rPr>
          <w:spacing w:val="10"/>
          <w:sz w:val="12"/>
        </w:rPr>
        <w:t xml:space="preserve"> </w:t>
      </w:r>
      <w:r w:rsidRPr="000121CA">
        <w:rPr>
          <w:sz w:val="12"/>
        </w:rPr>
        <w:t>pieniędzy</w:t>
      </w:r>
      <w:r w:rsidRPr="000121CA">
        <w:rPr>
          <w:spacing w:val="6"/>
          <w:sz w:val="12"/>
        </w:rPr>
        <w:t xml:space="preserve"> </w:t>
      </w:r>
      <w:r w:rsidRPr="000121CA">
        <w:rPr>
          <w:sz w:val="12"/>
        </w:rPr>
        <w:t>oraz</w:t>
      </w:r>
      <w:r w:rsidRPr="000121CA">
        <w:rPr>
          <w:spacing w:val="12"/>
          <w:sz w:val="12"/>
        </w:rPr>
        <w:t xml:space="preserve"> </w:t>
      </w:r>
      <w:r w:rsidRPr="000121CA">
        <w:rPr>
          <w:sz w:val="12"/>
        </w:rPr>
        <w:t>finansowaniu</w:t>
      </w:r>
      <w:r w:rsidRPr="000121CA">
        <w:rPr>
          <w:spacing w:val="10"/>
          <w:sz w:val="12"/>
        </w:rPr>
        <w:t xml:space="preserve"> </w:t>
      </w:r>
      <w:r w:rsidRPr="000121CA">
        <w:rPr>
          <w:sz w:val="12"/>
        </w:rPr>
        <w:t>terroryzmu</w:t>
      </w:r>
      <w:r w:rsidRPr="000121CA">
        <w:rPr>
          <w:spacing w:val="10"/>
          <w:sz w:val="12"/>
        </w:rPr>
        <w:t xml:space="preserve"> </w:t>
      </w:r>
      <w:r w:rsidRPr="000121CA">
        <w:rPr>
          <w:sz w:val="12"/>
        </w:rPr>
        <w:t>(Dz.</w:t>
      </w:r>
      <w:r w:rsidRPr="000121CA">
        <w:rPr>
          <w:spacing w:val="11"/>
          <w:sz w:val="12"/>
        </w:rPr>
        <w:t xml:space="preserve"> </w:t>
      </w:r>
      <w:r w:rsidRPr="000121CA">
        <w:rPr>
          <w:sz w:val="12"/>
        </w:rPr>
        <w:t>U.</w:t>
      </w:r>
      <w:r w:rsidRPr="000121CA">
        <w:rPr>
          <w:spacing w:val="40"/>
          <w:sz w:val="12"/>
        </w:rPr>
        <w:t xml:space="preserve"> </w:t>
      </w:r>
      <w:r w:rsidRPr="000121CA">
        <w:rPr>
          <w:sz w:val="12"/>
        </w:rPr>
        <w:t>z 2025 r. poz. 644) jest osoba wymieniona w wykazach określonych w rozporządzeniu 765/2006 i</w:t>
      </w:r>
      <w:r w:rsidRPr="000121CA">
        <w:rPr>
          <w:spacing w:val="-1"/>
          <w:sz w:val="12"/>
        </w:rPr>
        <w:t xml:space="preserve"> </w:t>
      </w:r>
      <w:r w:rsidRPr="000121CA">
        <w:rPr>
          <w:sz w:val="12"/>
        </w:rPr>
        <w:t>rozporządzeniu 269/2014 albo wpisana na listę lub będąca takim beneficjentem</w:t>
      </w:r>
      <w:r w:rsidRPr="000121CA">
        <w:rPr>
          <w:spacing w:val="-1"/>
          <w:sz w:val="12"/>
        </w:rPr>
        <w:t xml:space="preserve"> </w:t>
      </w:r>
      <w:r w:rsidRPr="000121CA">
        <w:rPr>
          <w:sz w:val="12"/>
        </w:rPr>
        <w:t>rzeczywistym od dnia 24</w:t>
      </w:r>
      <w:r w:rsidRPr="000121CA">
        <w:rPr>
          <w:spacing w:val="40"/>
          <w:sz w:val="12"/>
        </w:rPr>
        <w:t xml:space="preserve"> </w:t>
      </w:r>
      <w:r w:rsidRPr="000121CA">
        <w:rPr>
          <w:sz w:val="12"/>
        </w:rPr>
        <w:t>lutego 2022 r.,</w:t>
      </w:r>
      <w:r w:rsidRPr="000121CA">
        <w:rPr>
          <w:spacing w:val="-3"/>
          <w:sz w:val="12"/>
        </w:rPr>
        <w:t xml:space="preserve"> </w:t>
      </w:r>
      <w:r w:rsidRPr="000121CA">
        <w:rPr>
          <w:sz w:val="12"/>
        </w:rPr>
        <w:t>o ile została wpisana na listę na podstawie decyzji w sprawie wpisu na listę rozstrzygającej</w:t>
      </w:r>
      <w:r w:rsidRPr="000121CA">
        <w:rPr>
          <w:spacing w:val="-4"/>
          <w:sz w:val="12"/>
        </w:rPr>
        <w:t xml:space="preserve"> </w:t>
      </w:r>
      <w:r w:rsidRPr="000121CA">
        <w:rPr>
          <w:sz w:val="12"/>
        </w:rPr>
        <w:t>o zastosowaniu środka,</w:t>
      </w:r>
      <w:r w:rsidRPr="000121CA">
        <w:rPr>
          <w:spacing w:val="-1"/>
          <w:sz w:val="12"/>
        </w:rPr>
        <w:t xml:space="preserve"> </w:t>
      </w:r>
      <w:r w:rsidRPr="000121CA">
        <w:rPr>
          <w:sz w:val="12"/>
        </w:rPr>
        <w:t>o którym</w:t>
      </w:r>
      <w:r w:rsidRPr="000121CA">
        <w:rPr>
          <w:spacing w:val="-2"/>
          <w:sz w:val="12"/>
        </w:rPr>
        <w:t xml:space="preserve"> </w:t>
      </w:r>
      <w:r w:rsidRPr="000121CA">
        <w:rPr>
          <w:sz w:val="12"/>
        </w:rPr>
        <w:t>mowa w art.</w:t>
      </w:r>
      <w:r w:rsidRPr="000121CA">
        <w:rPr>
          <w:spacing w:val="-1"/>
          <w:sz w:val="12"/>
        </w:rPr>
        <w:t xml:space="preserve"> </w:t>
      </w:r>
      <w:r w:rsidRPr="000121CA">
        <w:rPr>
          <w:sz w:val="12"/>
        </w:rPr>
        <w:t>1 pkt 3 ustawy;</w:t>
      </w:r>
    </w:p>
    <w:p w14:paraId="144A442D" w14:textId="77777777" w:rsidR="00110F25" w:rsidRPr="000121CA" w:rsidRDefault="00110F25" w:rsidP="007A026D">
      <w:pPr>
        <w:pStyle w:val="Akapitzlist"/>
        <w:numPr>
          <w:ilvl w:val="0"/>
          <w:numId w:val="29"/>
        </w:numPr>
        <w:tabs>
          <w:tab w:val="left" w:pos="556"/>
        </w:tabs>
        <w:spacing w:line="276" w:lineRule="auto"/>
        <w:ind w:right="165" w:firstLine="0"/>
        <w:rPr>
          <w:sz w:val="12"/>
        </w:rPr>
      </w:pPr>
      <w:r w:rsidRPr="000121CA">
        <w:rPr>
          <w:sz w:val="12"/>
        </w:rPr>
        <w:t>Wykonawcę</w:t>
      </w:r>
      <w:r w:rsidRPr="000121CA">
        <w:rPr>
          <w:spacing w:val="-2"/>
          <w:sz w:val="12"/>
        </w:rPr>
        <w:t xml:space="preserve"> </w:t>
      </w:r>
      <w:r w:rsidRPr="000121CA">
        <w:rPr>
          <w:sz w:val="12"/>
        </w:rPr>
        <w:t>oraz</w:t>
      </w:r>
      <w:r w:rsidRPr="000121CA">
        <w:rPr>
          <w:spacing w:val="-2"/>
          <w:sz w:val="12"/>
        </w:rPr>
        <w:t xml:space="preserve"> </w:t>
      </w:r>
      <w:r w:rsidRPr="000121CA">
        <w:rPr>
          <w:sz w:val="12"/>
        </w:rPr>
        <w:t>uczestnika</w:t>
      </w:r>
      <w:r w:rsidRPr="000121CA">
        <w:rPr>
          <w:spacing w:val="-2"/>
          <w:sz w:val="12"/>
        </w:rPr>
        <w:t xml:space="preserve"> </w:t>
      </w:r>
      <w:r w:rsidRPr="000121CA">
        <w:rPr>
          <w:sz w:val="12"/>
        </w:rPr>
        <w:t>konkursu, którego</w:t>
      </w:r>
      <w:r w:rsidRPr="000121CA">
        <w:rPr>
          <w:spacing w:val="-4"/>
          <w:sz w:val="12"/>
        </w:rPr>
        <w:t xml:space="preserve"> </w:t>
      </w:r>
      <w:r w:rsidRPr="000121CA">
        <w:rPr>
          <w:sz w:val="12"/>
        </w:rPr>
        <w:t>jednostką</w:t>
      </w:r>
      <w:r w:rsidRPr="000121CA">
        <w:rPr>
          <w:spacing w:val="-2"/>
          <w:sz w:val="12"/>
        </w:rPr>
        <w:t xml:space="preserve"> </w:t>
      </w:r>
      <w:r w:rsidRPr="000121CA">
        <w:rPr>
          <w:sz w:val="12"/>
        </w:rPr>
        <w:t>dominującą</w:t>
      </w:r>
      <w:r w:rsidRPr="000121CA">
        <w:rPr>
          <w:spacing w:val="-2"/>
          <w:sz w:val="12"/>
        </w:rPr>
        <w:t xml:space="preserve"> </w:t>
      </w:r>
      <w:r w:rsidRPr="000121CA">
        <w:rPr>
          <w:sz w:val="12"/>
        </w:rPr>
        <w:t>w</w:t>
      </w:r>
      <w:r w:rsidRPr="000121CA">
        <w:rPr>
          <w:spacing w:val="-2"/>
          <w:sz w:val="12"/>
        </w:rPr>
        <w:t xml:space="preserve"> </w:t>
      </w:r>
      <w:r w:rsidRPr="000121CA">
        <w:rPr>
          <w:sz w:val="12"/>
        </w:rPr>
        <w:t>rozumieniu</w:t>
      </w:r>
      <w:r w:rsidRPr="000121CA">
        <w:rPr>
          <w:spacing w:val="-1"/>
          <w:sz w:val="12"/>
        </w:rPr>
        <w:t xml:space="preserve"> </w:t>
      </w:r>
      <w:r w:rsidRPr="000121CA">
        <w:rPr>
          <w:sz w:val="12"/>
        </w:rPr>
        <w:t>art. 3</w:t>
      </w:r>
      <w:r w:rsidRPr="000121CA">
        <w:rPr>
          <w:spacing w:val="-4"/>
          <w:sz w:val="12"/>
        </w:rPr>
        <w:t xml:space="preserve"> </w:t>
      </w:r>
      <w:r w:rsidRPr="000121CA">
        <w:rPr>
          <w:sz w:val="12"/>
        </w:rPr>
        <w:t>ust. 1</w:t>
      </w:r>
      <w:r w:rsidRPr="000121CA">
        <w:rPr>
          <w:spacing w:val="-4"/>
          <w:sz w:val="12"/>
        </w:rPr>
        <w:t xml:space="preserve"> </w:t>
      </w:r>
      <w:r w:rsidRPr="000121CA">
        <w:rPr>
          <w:sz w:val="12"/>
        </w:rPr>
        <w:t>pkt</w:t>
      </w:r>
      <w:r w:rsidRPr="000121CA">
        <w:rPr>
          <w:spacing w:val="-1"/>
          <w:sz w:val="12"/>
        </w:rPr>
        <w:t xml:space="preserve"> </w:t>
      </w:r>
      <w:r w:rsidRPr="000121CA">
        <w:rPr>
          <w:sz w:val="12"/>
        </w:rPr>
        <w:t>37</w:t>
      </w:r>
      <w:r w:rsidRPr="000121CA">
        <w:rPr>
          <w:spacing w:val="-1"/>
          <w:sz w:val="12"/>
        </w:rPr>
        <w:t xml:space="preserve"> </w:t>
      </w:r>
      <w:r w:rsidRPr="000121CA">
        <w:rPr>
          <w:sz w:val="12"/>
        </w:rPr>
        <w:t>ustawy</w:t>
      </w:r>
      <w:r w:rsidRPr="000121CA">
        <w:rPr>
          <w:spacing w:val="-6"/>
          <w:sz w:val="12"/>
        </w:rPr>
        <w:t xml:space="preserve"> </w:t>
      </w:r>
      <w:r w:rsidRPr="000121CA">
        <w:rPr>
          <w:sz w:val="12"/>
        </w:rPr>
        <w:t>z</w:t>
      </w:r>
      <w:r w:rsidRPr="000121CA">
        <w:rPr>
          <w:spacing w:val="-2"/>
          <w:sz w:val="12"/>
        </w:rPr>
        <w:t xml:space="preserve"> </w:t>
      </w:r>
      <w:r w:rsidRPr="000121CA">
        <w:rPr>
          <w:sz w:val="12"/>
        </w:rPr>
        <w:t>dnia</w:t>
      </w:r>
      <w:r w:rsidRPr="000121CA">
        <w:rPr>
          <w:spacing w:val="-2"/>
          <w:sz w:val="12"/>
        </w:rPr>
        <w:t xml:space="preserve"> </w:t>
      </w:r>
      <w:r w:rsidRPr="000121CA">
        <w:rPr>
          <w:sz w:val="12"/>
        </w:rPr>
        <w:t>29</w:t>
      </w:r>
      <w:r w:rsidRPr="000121CA">
        <w:rPr>
          <w:spacing w:val="-1"/>
          <w:sz w:val="12"/>
        </w:rPr>
        <w:t xml:space="preserve"> </w:t>
      </w:r>
      <w:r w:rsidRPr="000121CA">
        <w:rPr>
          <w:sz w:val="12"/>
        </w:rPr>
        <w:t>września</w:t>
      </w:r>
      <w:r w:rsidRPr="000121CA">
        <w:rPr>
          <w:spacing w:val="-2"/>
          <w:sz w:val="12"/>
        </w:rPr>
        <w:t xml:space="preserve"> </w:t>
      </w:r>
      <w:r w:rsidRPr="000121CA">
        <w:rPr>
          <w:sz w:val="12"/>
        </w:rPr>
        <w:t>1994</w:t>
      </w:r>
      <w:r w:rsidRPr="000121CA">
        <w:rPr>
          <w:spacing w:val="-1"/>
          <w:sz w:val="12"/>
        </w:rPr>
        <w:t xml:space="preserve"> </w:t>
      </w:r>
      <w:r w:rsidRPr="000121CA">
        <w:rPr>
          <w:sz w:val="12"/>
        </w:rPr>
        <w:t>r.</w:t>
      </w:r>
      <w:r w:rsidRPr="000121CA">
        <w:rPr>
          <w:spacing w:val="-3"/>
          <w:sz w:val="12"/>
        </w:rPr>
        <w:t xml:space="preserve"> </w:t>
      </w:r>
      <w:r w:rsidRPr="000121CA">
        <w:rPr>
          <w:sz w:val="12"/>
        </w:rPr>
        <w:t>o</w:t>
      </w:r>
      <w:r w:rsidRPr="000121CA">
        <w:rPr>
          <w:spacing w:val="-1"/>
          <w:sz w:val="12"/>
        </w:rPr>
        <w:t xml:space="preserve"> </w:t>
      </w:r>
      <w:r w:rsidRPr="000121CA">
        <w:rPr>
          <w:sz w:val="12"/>
        </w:rPr>
        <w:t>rachunkowości</w:t>
      </w:r>
      <w:r w:rsidRPr="000121CA">
        <w:rPr>
          <w:spacing w:val="-6"/>
          <w:sz w:val="12"/>
        </w:rPr>
        <w:t xml:space="preserve"> </w:t>
      </w:r>
      <w:r w:rsidRPr="000121CA">
        <w:rPr>
          <w:sz w:val="12"/>
        </w:rPr>
        <w:t>(Dz. U.</w:t>
      </w:r>
      <w:r w:rsidRPr="000121CA">
        <w:rPr>
          <w:spacing w:val="-3"/>
          <w:sz w:val="12"/>
        </w:rPr>
        <w:t xml:space="preserve"> </w:t>
      </w:r>
      <w:r w:rsidRPr="000121CA">
        <w:rPr>
          <w:sz w:val="12"/>
        </w:rPr>
        <w:t>z</w:t>
      </w:r>
      <w:r w:rsidRPr="000121CA">
        <w:rPr>
          <w:spacing w:val="-2"/>
          <w:sz w:val="12"/>
        </w:rPr>
        <w:t xml:space="preserve"> </w:t>
      </w:r>
      <w:r w:rsidRPr="000121CA">
        <w:rPr>
          <w:sz w:val="12"/>
        </w:rPr>
        <w:t>2023</w:t>
      </w:r>
      <w:r w:rsidRPr="000121CA">
        <w:rPr>
          <w:spacing w:val="-1"/>
          <w:sz w:val="12"/>
        </w:rPr>
        <w:t xml:space="preserve"> </w:t>
      </w:r>
      <w:r w:rsidRPr="000121CA">
        <w:rPr>
          <w:sz w:val="12"/>
        </w:rPr>
        <w:t>r. poz. 120</w:t>
      </w:r>
      <w:r w:rsidRPr="000121CA">
        <w:rPr>
          <w:spacing w:val="-1"/>
          <w:sz w:val="12"/>
        </w:rPr>
        <w:t xml:space="preserve"> </w:t>
      </w:r>
      <w:r w:rsidRPr="000121CA">
        <w:rPr>
          <w:sz w:val="12"/>
        </w:rPr>
        <w:t>ze</w:t>
      </w:r>
      <w:r w:rsidRPr="000121CA">
        <w:rPr>
          <w:spacing w:val="-2"/>
          <w:sz w:val="12"/>
        </w:rPr>
        <w:t xml:space="preserve"> </w:t>
      </w:r>
      <w:r w:rsidRPr="000121CA">
        <w:rPr>
          <w:sz w:val="12"/>
        </w:rPr>
        <w:t>zm.), jest podmiot</w:t>
      </w:r>
      <w:r w:rsidRPr="000121CA">
        <w:rPr>
          <w:spacing w:val="40"/>
          <w:sz w:val="12"/>
        </w:rPr>
        <w:t xml:space="preserve"> </w:t>
      </w:r>
      <w:r w:rsidRPr="000121CA">
        <w:rPr>
          <w:sz w:val="12"/>
        </w:rPr>
        <w:t>wymieniony</w:t>
      </w:r>
      <w:r w:rsidRPr="000121CA">
        <w:rPr>
          <w:spacing w:val="-1"/>
          <w:sz w:val="12"/>
        </w:rPr>
        <w:t xml:space="preserve"> </w:t>
      </w:r>
      <w:r w:rsidRPr="000121CA">
        <w:rPr>
          <w:sz w:val="12"/>
        </w:rPr>
        <w:t>w wykazach</w:t>
      </w:r>
      <w:r w:rsidRPr="000121CA">
        <w:rPr>
          <w:spacing w:val="-1"/>
          <w:sz w:val="12"/>
        </w:rPr>
        <w:t xml:space="preserve"> </w:t>
      </w:r>
      <w:r w:rsidRPr="000121CA">
        <w:rPr>
          <w:sz w:val="12"/>
        </w:rPr>
        <w:t>określonych</w:t>
      </w:r>
      <w:r w:rsidRPr="000121CA">
        <w:rPr>
          <w:spacing w:val="-1"/>
          <w:sz w:val="12"/>
        </w:rPr>
        <w:t xml:space="preserve"> </w:t>
      </w:r>
      <w:r w:rsidRPr="000121CA">
        <w:rPr>
          <w:sz w:val="12"/>
        </w:rPr>
        <w:t>w rozporządzeniu 765/2006 i</w:t>
      </w:r>
      <w:r w:rsidRPr="000121CA">
        <w:rPr>
          <w:spacing w:val="-4"/>
          <w:sz w:val="12"/>
        </w:rPr>
        <w:t xml:space="preserve"> </w:t>
      </w:r>
      <w:r w:rsidRPr="000121CA">
        <w:rPr>
          <w:sz w:val="12"/>
        </w:rPr>
        <w:t>rozporządzeniu 269/2014 albo wpisany</w:t>
      </w:r>
      <w:r w:rsidRPr="000121CA">
        <w:rPr>
          <w:spacing w:val="-1"/>
          <w:sz w:val="12"/>
        </w:rPr>
        <w:t xml:space="preserve"> </w:t>
      </w:r>
      <w:r w:rsidRPr="000121CA">
        <w:rPr>
          <w:sz w:val="12"/>
        </w:rPr>
        <w:t>na listę lub będący</w:t>
      </w:r>
      <w:r w:rsidRPr="000121CA">
        <w:rPr>
          <w:spacing w:val="-4"/>
          <w:sz w:val="12"/>
        </w:rPr>
        <w:t xml:space="preserve"> </w:t>
      </w:r>
      <w:r w:rsidRPr="000121CA">
        <w:rPr>
          <w:sz w:val="12"/>
        </w:rPr>
        <w:t>taką jednostką dominującą od dnia 24 lutego 2022 r., o ile został</w:t>
      </w:r>
      <w:r w:rsidRPr="000121CA">
        <w:rPr>
          <w:spacing w:val="-4"/>
          <w:sz w:val="12"/>
        </w:rPr>
        <w:t xml:space="preserve"> </w:t>
      </w:r>
      <w:r w:rsidRPr="000121CA">
        <w:rPr>
          <w:sz w:val="12"/>
        </w:rPr>
        <w:t>wpisany na</w:t>
      </w:r>
      <w:r w:rsidRPr="000121CA">
        <w:rPr>
          <w:spacing w:val="40"/>
          <w:sz w:val="12"/>
        </w:rPr>
        <w:t xml:space="preserve"> </w:t>
      </w:r>
      <w:r w:rsidRPr="000121CA">
        <w:rPr>
          <w:sz w:val="12"/>
        </w:rPr>
        <w:t>listę na podstawie decyzji w sprawie wpisu na listę rozstrzygającej</w:t>
      </w:r>
      <w:r w:rsidRPr="000121CA">
        <w:rPr>
          <w:spacing w:val="-1"/>
          <w:sz w:val="12"/>
        </w:rPr>
        <w:t xml:space="preserve"> </w:t>
      </w:r>
      <w:r w:rsidRPr="000121CA">
        <w:rPr>
          <w:sz w:val="12"/>
        </w:rPr>
        <w:t>o zastosowaniu środka,</w:t>
      </w:r>
      <w:r w:rsidRPr="000121CA">
        <w:rPr>
          <w:spacing w:val="-2"/>
          <w:sz w:val="12"/>
        </w:rPr>
        <w:t xml:space="preserve"> </w:t>
      </w:r>
      <w:r w:rsidRPr="000121CA">
        <w:rPr>
          <w:sz w:val="12"/>
        </w:rPr>
        <w:t>o którym mowa w art. 1 pkt 3</w:t>
      </w:r>
      <w:r w:rsidRPr="000121CA">
        <w:rPr>
          <w:spacing w:val="-1"/>
          <w:sz w:val="12"/>
        </w:rPr>
        <w:t xml:space="preserve"> </w:t>
      </w:r>
      <w:r w:rsidRPr="000121CA">
        <w:rPr>
          <w:sz w:val="12"/>
        </w:rPr>
        <w:t>ustawy.</w:t>
      </w:r>
    </w:p>
    <w:p w14:paraId="4DECDAAA" w14:textId="0026382F" w:rsidR="00110F25" w:rsidRDefault="00110F25">
      <w:pPr>
        <w:pStyle w:val="Tekstprzypisudolnego"/>
      </w:pPr>
    </w:p>
  </w:footnote>
  <w:footnote w:id="2">
    <w:p w14:paraId="5A66CB22" w14:textId="77777777" w:rsidR="00110F25" w:rsidRPr="00747DEB" w:rsidRDefault="00110F25" w:rsidP="00110F25">
      <w:pPr>
        <w:spacing w:line="276" w:lineRule="auto"/>
        <w:rPr>
          <w:sz w:val="16"/>
        </w:rPr>
      </w:pPr>
      <w:r>
        <w:rPr>
          <w:rStyle w:val="Odwoanieprzypisudolnego"/>
        </w:rPr>
        <w:footnoteRef/>
      </w:r>
      <w:r>
        <w:t xml:space="preserve"> </w:t>
      </w:r>
      <w:r w:rsidRPr="000121CA">
        <w:rPr>
          <w:sz w:val="12"/>
        </w:rPr>
        <w:t>Zgodnie z treścią art. 5k ust. 1 rozporządzenia 833/2014 w brzmieniu nadanym rozporządzeniem 2022/576 zakazuje się udzielania lub dalszego wykonywania wszelkich zamówień publicznych lub</w:t>
      </w:r>
      <w:r w:rsidRPr="000121CA">
        <w:rPr>
          <w:spacing w:val="40"/>
          <w:sz w:val="12"/>
        </w:rPr>
        <w:t xml:space="preserve"> </w:t>
      </w:r>
      <w:r w:rsidRPr="000121CA">
        <w:rPr>
          <w:sz w:val="12"/>
        </w:rPr>
        <w:t>koncesji</w:t>
      </w:r>
      <w:r w:rsidRPr="000121CA">
        <w:rPr>
          <w:spacing w:val="7"/>
          <w:sz w:val="12"/>
        </w:rPr>
        <w:t xml:space="preserve"> </w:t>
      </w:r>
      <w:r w:rsidRPr="000121CA">
        <w:rPr>
          <w:sz w:val="12"/>
        </w:rPr>
        <w:t>objętych</w:t>
      </w:r>
      <w:r w:rsidRPr="000121CA">
        <w:rPr>
          <w:spacing w:val="9"/>
          <w:sz w:val="12"/>
        </w:rPr>
        <w:t xml:space="preserve"> </w:t>
      </w:r>
      <w:r w:rsidRPr="000121CA">
        <w:rPr>
          <w:sz w:val="12"/>
        </w:rPr>
        <w:t>zakresem</w:t>
      </w:r>
      <w:r w:rsidRPr="000121CA">
        <w:rPr>
          <w:spacing w:val="9"/>
          <w:sz w:val="12"/>
        </w:rPr>
        <w:t xml:space="preserve"> </w:t>
      </w:r>
      <w:r w:rsidRPr="000121CA">
        <w:rPr>
          <w:sz w:val="12"/>
        </w:rPr>
        <w:t>dyrektyw</w:t>
      </w:r>
      <w:r w:rsidRPr="000121CA">
        <w:rPr>
          <w:spacing w:val="11"/>
          <w:sz w:val="12"/>
        </w:rPr>
        <w:t xml:space="preserve"> </w:t>
      </w:r>
      <w:r w:rsidRPr="000121CA">
        <w:rPr>
          <w:sz w:val="12"/>
        </w:rPr>
        <w:t>w</w:t>
      </w:r>
      <w:r w:rsidRPr="000121CA">
        <w:rPr>
          <w:spacing w:val="11"/>
          <w:sz w:val="12"/>
        </w:rPr>
        <w:t xml:space="preserve"> </w:t>
      </w:r>
      <w:r w:rsidRPr="000121CA">
        <w:rPr>
          <w:sz w:val="12"/>
        </w:rPr>
        <w:t>sprawie</w:t>
      </w:r>
      <w:r w:rsidRPr="000121CA">
        <w:rPr>
          <w:spacing w:val="14"/>
          <w:sz w:val="12"/>
        </w:rPr>
        <w:t xml:space="preserve"> </w:t>
      </w:r>
      <w:r w:rsidRPr="000121CA">
        <w:rPr>
          <w:sz w:val="12"/>
        </w:rPr>
        <w:t>zamówień</w:t>
      </w:r>
      <w:r w:rsidRPr="000121CA">
        <w:rPr>
          <w:spacing w:val="9"/>
          <w:sz w:val="12"/>
        </w:rPr>
        <w:t xml:space="preserve"> </w:t>
      </w:r>
      <w:r w:rsidRPr="000121CA">
        <w:rPr>
          <w:sz w:val="12"/>
        </w:rPr>
        <w:t>publicznych,</w:t>
      </w:r>
      <w:r w:rsidRPr="000121CA">
        <w:rPr>
          <w:spacing w:val="13"/>
          <w:sz w:val="12"/>
        </w:rPr>
        <w:t xml:space="preserve"> </w:t>
      </w:r>
      <w:r w:rsidRPr="000121CA">
        <w:rPr>
          <w:sz w:val="12"/>
        </w:rPr>
        <w:t>a</w:t>
      </w:r>
      <w:r w:rsidRPr="000121CA">
        <w:rPr>
          <w:spacing w:val="11"/>
          <w:sz w:val="12"/>
        </w:rPr>
        <w:t xml:space="preserve"> </w:t>
      </w:r>
      <w:r w:rsidRPr="000121CA">
        <w:rPr>
          <w:sz w:val="12"/>
        </w:rPr>
        <w:t>także</w:t>
      </w:r>
      <w:r w:rsidRPr="000121CA">
        <w:rPr>
          <w:spacing w:val="11"/>
          <w:sz w:val="12"/>
        </w:rPr>
        <w:t xml:space="preserve"> </w:t>
      </w:r>
      <w:r w:rsidRPr="000121CA">
        <w:rPr>
          <w:sz w:val="12"/>
        </w:rPr>
        <w:t>zakresem</w:t>
      </w:r>
      <w:r w:rsidRPr="000121CA">
        <w:rPr>
          <w:spacing w:val="7"/>
          <w:sz w:val="12"/>
        </w:rPr>
        <w:t xml:space="preserve"> </w:t>
      </w:r>
      <w:r w:rsidRPr="000121CA">
        <w:rPr>
          <w:sz w:val="12"/>
        </w:rPr>
        <w:t>art.</w:t>
      </w:r>
      <w:r w:rsidRPr="000121CA">
        <w:rPr>
          <w:spacing w:val="13"/>
          <w:sz w:val="12"/>
        </w:rPr>
        <w:t xml:space="preserve"> </w:t>
      </w:r>
      <w:r w:rsidRPr="000121CA">
        <w:rPr>
          <w:sz w:val="12"/>
        </w:rPr>
        <w:t>10</w:t>
      </w:r>
      <w:r w:rsidRPr="000121CA">
        <w:rPr>
          <w:spacing w:val="9"/>
          <w:sz w:val="12"/>
        </w:rPr>
        <w:t xml:space="preserve"> </w:t>
      </w:r>
      <w:r w:rsidRPr="000121CA">
        <w:rPr>
          <w:sz w:val="12"/>
        </w:rPr>
        <w:t>ust.</w:t>
      </w:r>
      <w:r w:rsidRPr="000121CA">
        <w:rPr>
          <w:spacing w:val="13"/>
          <w:sz w:val="12"/>
        </w:rPr>
        <w:t xml:space="preserve"> </w:t>
      </w:r>
      <w:r w:rsidRPr="000121CA">
        <w:rPr>
          <w:sz w:val="12"/>
        </w:rPr>
        <w:t>1,</w:t>
      </w:r>
      <w:r w:rsidRPr="000121CA">
        <w:rPr>
          <w:spacing w:val="13"/>
          <w:sz w:val="12"/>
        </w:rPr>
        <w:t xml:space="preserve"> </w:t>
      </w:r>
      <w:r w:rsidRPr="000121CA">
        <w:rPr>
          <w:sz w:val="12"/>
        </w:rPr>
        <w:t>3,</w:t>
      </w:r>
      <w:r w:rsidRPr="000121CA">
        <w:rPr>
          <w:spacing w:val="13"/>
          <w:sz w:val="12"/>
        </w:rPr>
        <w:t xml:space="preserve"> </w:t>
      </w:r>
      <w:r w:rsidRPr="000121CA">
        <w:rPr>
          <w:sz w:val="12"/>
        </w:rPr>
        <w:t>ust.</w:t>
      </w:r>
      <w:r w:rsidRPr="000121CA">
        <w:rPr>
          <w:spacing w:val="10"/>
          <w:sz w:val="12"/>
        </w:rPr>
        <w:t xml:space="preserve"> </w:t>
      </w:r>
      <w:r w:rsidRPr="000121CA">
        <w:rPr>
          <w:sz w:val="12"/>
        </w:rPr>
        <w:t>6</w:t>
      </w:r>
      <w:r w:rsidRPr="000121CA">
        <w:rPr>
          <w:spacing w:val="12"/>
          <w:sz w:val="12"/>
        </w:rPr>
        <w:t xml:space="preserve"> </w:t>
      </w:r>
      <w:r w:rsidRPr="000121CA">
        <w:rPr>
          <w:sz w:val="12"/>
        </w:rPr>
        <w:t>lit.</w:t>
      </w:r>
      <w:r w:rsidRPr="000121CA">
        <w:rPr>
          <w:spacing w:val="13"/>
          <w:sz w:val="12"/>
        </w:rPr>
        <w:t xml:space="preserve"> </w:t>
      </w:r>
      <w:r w:rsidRPr="000121CA">
        <w:rPr>
          <w:sz w:val="12"/>
        </w:rPr>
        <w:t>a)–e),</w:t>
      </w:r>
      <w:r w:rsidRPr="000121CA">
        <w:rPr>
          <w:spacing w:val="13"/>
          <w:sz w:val="12"/>
        </w:rPr>
        <w:t xml:space="preserve"> </w:t>
      </w:r>
      <w:r w:rsidRPr="000121CA">
        <w:rPr>
          <w:sz w:val="12"/>
        </w:rPr>
        <w:t>ust.</w:t>
      </w:r>
      <w:r w:rsidRPr="000121CA">
        <w:rPr>
          <w:spacing w:val="10"/>
          <w:sz w:val="12"/>
        </w:rPr>
        <w:t xml:space="preserve"> </w:t>
      </w:r>
      <w:r w:rsidRPr="000121CA">
        <w:rPr>
          <w:sz w:val="12"/>
        </w:rPr>
        <w:t>8,</w:t>
      </w:r>
      <w:r w:rsidRPr="000121CA">
        <w:rPr>
          <w:spacing w:val="13"/>
          <w:sz w:val="12"/>
        </w:rPr>
        <w:t xml:space="preserve"> </w:t>
      </w:r>
      <w:r w:rsidRPr="000121CA">
        <w:rPr>
          <w:sz w:val="12"/>
        </w:rPr>
        <w:t>9</w:t>
      </w:r>
      <w:r w:rsidRPr="000121CA">
        <w:rPr>
          <w:spacing w:val="9"/>
          <w:sz w:val="12"/>
        </w:rPr>
        <w:t xml:space="preserve"> </w:t>
      </w:r>
      <w:r w:rsidRPr="000121CA">
        <w:rPr>
          <w:sz w:val="12"/>
        </w:rPr>
        <w:t>i</w:t>
      </w:r>
      <w:r w:rsidRPr="000121CA">
        <w:rPr>
          <w:spacing w:val="7"/>
          <w:sz w:val="12"/>
        </w:rPr>
        <w:t xml:space="preserve"> </w:t>
      </w:r>
      <w:r w:rsidRPr="000121CA">
        <w:rPr>
          <w:sz w:val="12"/>
        </w:rPr>
        <w:t>10,</w:t>
      </w:r>
      <w:r w:rsidRPr="000121CA">
        <w:rPr>
          <w:spacing w:val="13"/>
          <w:sz w:val="12"/>
        </w:rPr>
        <w:t xml:space="preserve"> </w:t>
      </w:r>
      <w:r w:rsidRPr="000121CA">
        <w:rPr>
          <w:sz w:val="12"/>
        </w:rPr>
        <w:t>art.</w:t>
      </w:r>
      <w:r w:rsidRPr="000121CA">
        <w:rPr>
          <w:spacing w:val="13"/>
          <w:sz w:val="12"/>
        </w:rPr>
        <w:t xml:space="preserve"> </w:t>
      </w:r>
      <w:r w:rsidRPr="000121CA">
        <w:rPr>
          <w:sz w:val="12"/>
        </w:rPr>
        <w:t>11,</w:t>
      </w:r>
      <w:r w:rsidRPr="000121CA">
        <w:rPr>
          <w:spacing w:val="10"/>
          <w:sz w:val="12"/>
        </w:rPr>
        <w:t xml:space="preserve"> </w:t>
      </w:r>
      <w:r w:rsidRPr="000121CA">
        <w:rPr>
          <w:sz w:val="12"/>
        </w:rPr>
        <w:t>12,</w:t>
      </w:r>
      <w:r w:rsidRPr="000121CA">
        <w:rPr>
          <w:spacing w:val="13"/>
          <w:sz w:val="12"/>
        </w:rPr>
        <w:t xml:space="preserve"> </w:t>
      </w:r>
      <w:r w:rsidRPr="000121CA">
        <w:rPr>
          <w:sz w:val="12"/>
        </w:rPr>
        <w:t>13</w:t>
      </w:r>
      <w:r w:rsidRPr="000121CA">
        <w:rPr>
          <w:spacing w:val="12"/>
          <w:sz w:val="12"/>
        </w:rPr>
        <w:t xml:space="preserve"> </w:t>
      </w:r>
      <w:r w:rsidRPr="000121CA">
        <w:rPr>
          <w:sz w:val="12"/>
        </w:rPr>
        <w:t>i</w:t>
      </w:r>
      <w:r w:rsidRPr="000121CA">
        <w:rPr>
          <w:spacing w:val="7"/>
          <w:sz w:val="12"/>
        </w:rPr>
        <w:t xml:space="preserve"> </w:t>
      </w:r>
      <w:r w:rsidRPr="000121CA">
        <w:rPr>
          <w:sz w:val="12"/>
        </w:rPr>
        <w:t>14</w:t>
      </w:r>
      <w:r w:rsidRPr="000121CA">
        <w:rPr>
          <w:spacing w:val="12"/>
          <w:sz w:val="12"/>
        </w:rPr>
        <w:t xml:space="preserve"> </w:t>
      </w:r>
      <w:r w:rsidRPr="000121CA">
        <w:rPr>
          <w:sz w:val="12"/>
        </w:rPr>
        <w:t>dyrektywy</w:t>
      </w:r>
      <w:r w:rsidRPr="000121CA">
        <w:rPr>
          <w:spacing w:val="9"/>
          <w:sz w:val="12"/>
        </w:rPr>
        <w:t xml:space="preserve"> </w:t>
      </w:r>
      <w:r w:rsidRPr="000121CA">
        <w:rPr>
          <w:sz w:val="12"/>
        </w:rPr>
        <w:t>2014/23/UE,</w:t>
      </w:r>
      <w:r w:rsidRPr="000121CA">
        <w:rPr>
          <w:spacing w:val="13"/>
          <w:sz w:val="12"/>
        </w:rPr>
        <w:t xml:space="preserve"> </w:t>
      </w:r>
      <w:r w:rsidRPr="000121CA">
        <w:rPr>
          <w:sz w:val="12"/>
        </w:rPr>
        <w:t>art.</w:t>
      </w:r>
      <w:r w:rsidRPr="000121CA">
        <w:rPr>
          <w:spacing w:val="10"/>
          <w:sz w:val="12"/>
        </w:rPr>
        <w:t xml:space="preserve"> </w:t>
      </w:r>
      <w:r w:rsidRPr="000121CA">
        <w:rPr>
          <w:sz w:val="12"/>
        </w:rPr>
        <w:t>7</w:t>
      </w:r>
      <w:r w:rsidRPr="000121CA">
        <w:rPr>
          <w:spacing w:val="12"/>
          <w:sz w:val="12"/>
        </w:rPr>
        <w:t xml:space="preserve"> </w:t>
      </w:r>
      <w:r w:rsidRPr="000121CA">
        <w:rPr>
          <w:sz w:val="12"/>
        </w:rPr>
        <w:t>i</w:t>
      </w:r>
      <w:r w:rsidRPr="000121CA">
        <w:rPr>
          <w:spacing w:val="7"/>
          <w:sz w:val="12"/>
        </w:rPr>
        <w:t xml:space="preserve"> </w:t>
      </w:r>
      <w:r w:rsidRPr="000121CA">
        <w:rPr>
          <w:sz w:val="12"/>
        </w:rPr>
        <w:t>8,</w:t>
      </w:r>
      <w:r w:rsidRPr="000121CA">
        <w:rPr>
          <w:spacing w:val="13"/>
          <w:sz w:val="12"/>
        </w:rPr>
        <w:t xml:space="preserve"> </w:t>
      </w:r>
      <w:r w:rsidRPr="000121CA">
        <w:rPr>
          <w:sz w:val="12"/>
        </w:rPr>
        <w:t>art.</w:t>
      </w:r>
      <w:r w:rsidRPr="000121CA">
        <w:rPr>
          <w:spacing w:val="10"/>
          <w:sz w:val="12"/>
        </w:rPr>
        <w:t xml:space="preserve"> </w:t>
      </w:r>
      <w:r w:rsidRPr="000121CA">
        <w:rPr>
          <w:sz w:val="12"/>
        </w:rPr>
        <w:t>10</w:t>
      </w:r>
      <w:r w:rsidRPr="000121CA">
        <w:rPr>
          <w:spacing w:val="40"/>
          <w:sz w:val="12"/>
        </w:rPr>
        <w:t xml:space="preserve"> </w:t>
      </w:r>
      <w:r w:rsidRPr="000121CA">
        <w:rPr>
          <w:sz w:val="12"/>
        </w:rPr>
        <w:t>lit. b)–f) i</w:t>
      </w:r>
      <w:r w:rsidRPr="000121CA">
        <w:rPr>
          <w:spacing w:val="-2"/>
          <w:sz w:val="12"/>
        </w:rPr>
        <w:t xml:space="preserve"> </w:t>
      </w:r>
      <w:r w:rsidRPr="000121CA">
        <w:rPr>
          <w:sz w:val="12"/>
        </w:rPr>
        <w:t>lit. h)–j) dyrektywy</w:t>
      </w:r>
      <w:r w:rsidRPr="000121CA">
        <w:rPr>
          <w:spacing w:val="-4"/>
          <w:sz w:val="12"/>
        </w:rPr>
        <w:t xml:space="preserve"> </w:t>
      </w:r>
      <w:r w:rsidRPr="000121CA">
        <w:rPr>
          <w:sz w:val="12"/>
        </w:rPr>
        <w:t>2014/24/UE, art.</w:t>
      </w:r>
      <w:r w:rsidRPr="000121CA">
        <w:rPr>
          <w:spacing w:val="-1"/>
          <w:sz w:val="12"/>
        </w:rPr>
        <w:t xml:space="preserve"> </w:t>
      </w:r>
      <w:r w:rsidRPr="000121CA">
        <w:rPr>
          <w:sz w:val="12"/>
        </w:rPr>
        <w:t>18,</w:t>
      </w:r>
      <w:r w:rsidRPr="000121CA">
        <w:rPr>
          <w:spacing w:val="-1"/>
          <w:sz w:val="12"/>
        </w:rPr>
        <w:t xml:space="preserve"> </w:t>
      </w:r>
      <w:r w:rsidRPr="000121CA">
        <w:rPr>
          <w:sz w:val="12"/>
        </w:rPr>
        <w:t>art.</w:t>
      </w:r>
      <w:r w:rsidRPr="000121CA">
        <w:rPr>
          <w:spacing w:val="-1"/>
          <w:sz w:val="12"/>
        </w:rPr>
        <w:t xml:space="preserve"> </w:t>
      </w:r>
      <w:r w:rsidRPr="000121CA">
        <w:rPr>
          <w:sz w:val="12"/>
        </w:rPr>
        <w:t>21 lit. b)–e) i</w:t>
      </w:r>
      <w:r w:rsidRPr="000121CA">
        <w:rPr>
          <w:spacing w:val="-2"/>
          <w:sz w:val="12"/>
        </w:rPr>
        <w:t xml:space="preserve"> </w:t>
      </w:r>
      <w:r w:rsidRPr="000121CA">
        <w:rPr>
          <w:sz w:val="12"/>
        </w:rPr>
        <w:t>lit. g)–i), art.</w:t>
      </w:r>
      <w:r w:rsidRPr="000121CA">
        <w:rPr>
          <w:spacing w:val="-1"/>
          <w:sz w:val="12"/>
        </w:rPr>
        <w:t xml:space="preserve"> </w:t>
      </w:r>
      <w:r w:rsidRPr="000121CA">
        <w:rPr>
          <w:sz w:val="12"/>
        </w:rPr>
        <w:t>29 i</w:t>
      </w:r>
      <w:r w:rsidRPr="000121CA">
        <w:rPr>
          <w:spacing w:val="-4"/>
          <w:sz w:val="12"/>
        </w:rPr>
        <w:t xml:space="preserve"> </w:t>
      </w:r>
      <w:r w:rsidRPr="000121CA">
        <w:rPr>
          <w:sz w:val="12"/>
        </w:rPr>
        <w:t>30 dyrektywy</w:t>
      </w:r>
      <w:r w:rsidRPr="000121CA">
        <w:rPr>
          <w:spacing w:val="-2"/>
          <w:sz w:val="12"/>
        </w:rPr>
        <w:t xml:space="preserve"> </w:t>
      </w:r>
      <w:r w:rsidRPr="000121CA">
        <w:rPr>
          <w:sz w:val="12"/>
        </w:rPr>
        <w:t>2014/25/UE</w:t>
      </w:r>
      <w:r w:rsidRPr="000121CA">
        <w:rPr>
          <w:spacing w:val="-1"/>
          <w:sz w:val="12"/>
        </w:rPr>
        <w:t xml:space="preserve"> </w:t>
      </w:r>
      <w:r w:rsidRPr="000121CA">
        <w:rPr>
          <w:sz w:val="12"/>
        </w:rPr>
        <w:t>oraz</w:t>
      </w:r>
      <w:r w:rsidRPr="000121CA">
        <w:rPr>
          <w:spacing w:val="-2"/>
          <w:sz w:val="12"/>
        </w:rPr>
        <w:t xml:space="preserve"> </w:t>
      </w:r>
      <w:r w:rsidRPr="000121CA">
        <w:rPr>
          <w:sz w:val="12"/>
        </w:rPr>
        <w:t>art.</w:t>
      </w:r>
      <w:r w:rsidRPr="000121CA">
        <w:rPr>
          <w:spacing w:val="-1"/>
          <w:sz w:val="12"/>
        </w:rPr>
        <w:t xml:space="preserve"> </w:t>
      </w:r>
      <w:r w:rsidRPr="000121CA">
        <w:rPr>
          <w:sz w:val="12"/>
        </w:rPr>
        <w:t>13 lit. a)–d), lit. f)–h) i</w:t>
      </w:r>
      <w:r w:rsidRPr="000121CA">
        <w:rPr>
          <w:spacing w:val="-2"/>
          <w:sz w:val="12"/>
        </w:rPr>
        <w:t xml:space="preserve"> </w:t>
      </w:r>
      <w:r w:rsidRPr="000121CA">
        <w:rPr>
          <w:sz w:val="12"/>
        </w:rPr>
        <w:t>lit. j) dyrektywy</w:t>
      </w:r>
      <w:r w:rsidRPr="000121CA">
        <w:rPr>
          <w:spacing w:val="-4"/>
          <w:sz w:val="12"/>
        </w:rPr>
        <w:t xml:space="preserve"> </w:t>
      </w:r>
      <w:r w:rsidRPr="000121CA">
        <w:rPr>
          <w:sz w:val="12"/>
        </w:rPr>
        <w:t>2009/81/WE na rzecz lub</w:t>
      </w:r>
      <w:r w:rsidRPr="000121CA">
        <w:rPr>
          <w:spacing w:val="-2"/>
          <w:sz w:val="12"/>
        </w:rPr>
        <w:t xml:space="preserve"> </w:t>
      </w:r>
      <w:r w:rsidRPr="000121CA">
        <w:rPr>
          <w:sz w:val="12"/>
        </w:rPr>
        <w:t>z udziałem:</w:t>
      </w:r>
    </w:p>
    <w:p w14:paraId="348BAC52" w14:textId="77777777" w:rsidR="00110F25" w:rsidRPr="000121CA" w:rsidRDefault="00110F25" w:rsidP="007A026D">
      <w:pPr>
        <w:pStyle w:val="Akapitzlist"/>
        <w:numPr>
          <w:ilvl w:val="0"/>
          <w:numId w:val="28"/>
        </w:numPr>
        <w:tabs>
          <w:tab w:val="left" w:pos="567"/>
        </w:tabs>
        <w:spacing w:line="276" w:lineRule="auto"/>
        <w:ind w:left="0" w:hanging="141"/>
        <w:rPr>
          <w:sz w:val="12"/>
        </w:rPr>
      </w:pPr>
      <w:r w:rsidRPr="000121CA">
        <w:rPr>
          <w:sz w:val="12"/>
        </w:rPr>
        <w:t>obywateli</w:t>
      </w:r>
      <w:r w:rsidRPr="000121CA">
        <w:rPr>
          <w:spacing w:val="-5"/>
          <w:sz w:val="12"/>
        </w:rPr>
        <w:t xml:space="preserve"> </w:t>
      </w:r>
      <w:r w:rsidRPr="000121CA">
        <w:rPr>
          <w:sz w:val="12"/>
        </w:rPr>
        <w:t>rosyjskich</w:t>
      </w:r>
      <w:r w:rsidRPr="000121CA">
        <w:rPr>
          <w:spacing w:val="-2"/>
          <w:sz w:val="12"/>
        </w:rPr>
        <w:t xml:space="preserve"> </w:t>
      </w:r>
      <w:r w:rsidRPr="000121CA">
        <w:rPr>
          <w:sz w:val="12"/>
        </w:rPr>
        <w:t>lub</w:t>
      </w:r>
      <w:r w:rsidRPr="000121CA">
        <w:rPr>
          <w:spacing w:val="-5"/>
          <w:sz w:val="12"/>
        </w:rPr>
        <w:t xml:space="preserve"> </w:t>
      </w:r>
      <w:r w:rsidRPr="000121CA">
        <w:rPr>
          <w:sz w:val="12"/>
        </w:rPr>
        <w:t>osób</w:t>
      </w:r>
      <w:r w:rsidRPr="000121CA">
        <w:rPr>
          <w:spacing w:val="-5"/>
          <w:sz w:val="12"/>
        </w:rPr>
        <w:t xml:space="preserve"> </w:t>
      </w:r>
      <w:r w:rsidRPr="000121CA">
        <w:rPr>
          <w:sz w:val="12"/>
        </w:rPr>
        <w:t>fizycznych</w:t>
      </w:r>
      <w:r w:rsidRPr="000121CA">
        <w:rPr>
          <w:spacing w:val="-2"/>
          <w:sz w:val="12"/>
        </w:rPr>
        <w:t xml:space="preserve"> </w:t>
      </w:r>
      <w:r w:rsidRPr="000121CA">
        <w:rPr>
          <w:sz w:val="12"/>
        </w:rPr>
        <w:t>lub</w:t>
      </w:r>
      <w:r w:rsidRPr="000121CA">
        <w:rPr>
          <w:spacing w:val="-4"/>
          <w:sz w:val="12"/>
        </w:rPr>
        <w:t xml:space="preserve"> </w:t>
      </w:r>
      <w:r w:rsidRPr="000121CA">
        <w:rPr>
          <w:sz w:val="12"/>
        </w:rPr>
        <w:t>prawnych,</w:t>
      </w:r>
      <w:r w:rsidRPr="000121CA">
        <w:rPr>
          <w:spacing w:val="-1"/>
          <w:sz w:val="12"/>
        </w:rPr>
        <w:t xml:space="preserve"> </w:t>
      </w:r>
      <w:r w:rsidRPr="000121CA">
        <w:rPr>
          <w:sz w:val="12"/>
        </w:rPr>
        <w:t>podmiotów</w:t>
      </w:r>
      <w:r w:rsidRPr="000121CA">
        <w:rPr>
          <w:spacing w:val="-3"/>
          <w:sz w:val="12"/>
        </w:rPr>
        <w:t xml:space="preserve"> </w:t>
      </w:r>
      <w:r w:rsidRPr="000121CA">
        <w:rPr>
          <w:sz w:val="12"/>
        </w:rPr>
        <w:t>lub</w:t>
      </w:r>
      <w:r w:rsidRPr="000121CA">
        <w:rPr>
          <w:spacing w:val="-5"/>
          <w:sz w:val="12"/>
        </w:rPr>
        <w:t xml:space="preserve"> </w:t>
      </w:r>
      <w:r w:rsidRPr="000121CA">
        <w:rPr>
          <w:sz w:val="12"/>
        </w:rPr>
        <w:t>organów</w:t>
      </w:r>
      <w:r w:rsidRPr="000121CA">
        <w:rPr>
          <w:spacing w:val="-3"/>
          <w:sz w:val="12"/>
        </w:rPr>
        <w:t xml:space="preserve"> </w:t>
      </w:r>
      <w:r w:rsidRPr="000121CA">
        <w:rPr>
          <w:sz w:val="12"/>
        </w:rPr>
        <w:t>z</w:t>
      </w:r>
      <w:r w:rsidRPr="000121CA">
        <w:rPr>
          <w:spacing w:val="-3"/>
          <w:sz w:val="12"/>
        </w:rPr>
        <w:t xml:space="preserve"> </w:t>
      </w:r>
      <w:r w:rsidRPr="000121CA">
        <w:rPr>
          <w:sz w:val="12"/>
        </w:rPr>
        <w:t>siedzibą</w:t>
      </w:r>
      <w:r w:rsidRPr="000121CA">
        <w:rPr>
          <w:spacing w:val="-3"/>
          <w:sz w:val="12"/>
        </w:rPr>
        <w:t xml:space="preserve"> </w:t>
      </w:r>
      <w:r w:rsidRPr="000121CA">
        <w:rPr>
          <w:sz w:val="12"/>
        </w:rPr>
        <w:t>w</w:t>
      </w:r>
      <w:r w:rsidRPr="000121CA">
        <w:rPr>
          <w:spacing w:val="-2"/>
          <w:sz w:val="12"/>
        </w:rPr>
        <w:t xml:space="preserve"> Rosji;</w:t>
      </w:r>
    </w:p>
    <w:p w14:paraId="6D5E9EE0" w14:textId="77777777" w:rsidR="00110F25" w:rsidRDefault="00110F25" w:rsidP="007A026D">
      <w:pPr>
        <w:pStyle w:val="Akapitzlist"/>
        <w:numPr>
          <w:ilvl w:val="0"/>
          <w:numId w:val="28"/>
        </w:numPr>
        <w:tabs>
          <w:tab w:val="left" w:pos="565"/>
          <w:tab w:val="left" w:pos="568"/>
        </w:tabs>
        <w:spacing w:line="276" w:lineRule="auto"/>
        <w:ind w:left="0" w:right="389"/>
        <w:rPr>
          <w:sz w:val="12"/>
        </w:rPr>
      </w:pPr>
      <w:r w:rsidRPr="000121CA">
        <w:rPr>
          <w:sz w:val="12"/>
        </w:rPr>
        <w:t>osób</w:t>
      </w:r>
      <w:r w:rsidRPr="000121CA">
        <w:rPr>
          <w:spacing w:val="8"/>
          <w:sz w:val="12"/>
        </w:rPr>
        <w:t xml:space="preserve"> </w:t>
      </w:r>
      <w:r w:rsidRPr="000121CA">
        <w:rPr>
          <w:sz w:val="12"/>
        </w:rPr>
        <w:t>prawnych,</w:t>
      </w:r>
      <w:r w:rsidRPr="000121CA">
        <w:rPr>
          <w:spacing w:val="11"/>
          <w:sz w:val="12"/>
        </w:rPr>
        <w:t xml:space="preserve"> </w:t>
      </w:r>
      <w:r w:rsidRPr="000121CA">
        <w:rPr>
          <w:sz w:val="12"/>
        </w:rPr>
        <w:t>podmiotów</w:t>
      </w:r>
      <w:r w:rsidRPr="000121CA">
        <w:rPr>
          <w:spacing w:val="9"/>
          <w:sz w:val="12"/>
        </w:rPr>
        <w:t xml:space="preserve"> </w:t>
      </w:r>
      <w:r w:rsidRPr="000121CA">
        <w:rPr>
          <w:sz w:val="12"/>
        </w:rPr>
        <w:t>lub</w:t>
      </w:r>
      <w:r w:rsidRPr="000121CA">
        <w:rPr>
          <w:spacing w:val="8"/>
          <w:sz w:val="12"/>
        </w:rPr>
        <w:t xml:space="preserve"> </w:t>
      </w:r>
      <w:r w:rsidRPr="000121CA">
        <w:rPr>
          <w:sz w:val="12"/>
        </w:rPr>
        <w:t>organów,</w:t>
      </w:r>
      <w:r w:rsidRPr="000121CA">
        <w:rPr>
          <w:spacing w:val="11"/>
          <w:sz w:val="12"/>
        </w:rPr>
        <w:t xml:space="preserve"> </w:t>
      </w:r>
      <w:r w:rsidRPr="000121CA">
        <w:rPr>
          <w:sz w:val="12"/>
        </w:rPr>
        <w:t>do</w:t>
      </w:r>
      <w:r w:rsidRPr="000121CA">
        <w:rPr>
          <w:spacing w:val="10"/>
          <w:sz w:val="12"/>
        </w:rPr>
        <w:t xml:space="preserve"> </w:t>
      </w:r>
      <w:r w:rsidRPr="000121CA">
        <w:rPr>
          <w:sz w:val="12"/>
        </w:rPr>
        <w:t>których</w:t>
      </w:r>
      <w:r w:rsidRPr="000121CA">
        <w:rPr>
          <w:spacing w:val="8"/>
          <w:sz w:val="12"/>
        </w:rPr>
        <w:t xml:space="preserve"> </w:t>
      </w:r>
      <w:r w:rsidRPr="000121CA">
        <w:rPr>
          <w:sz w:val="12"/>
        </w:rPr>
        <w:t>prawa</w:t>
      </w:r>
      <w:r w:rsidRPr="000121CA">
        <w:rPr>
          <w:spacing w:val="9"/>
          <w:sz w:val="12"/>
        </w:rPr>
        <w:t xml:space="preserve"> </w:t>
      </w:r>
      <w:r w:rsidRPr="000121CA">
        <w:rPr>
          <w:sz w:val="12"/>
        </w:rPr>
        <w:t>własności</w:t>
      </w:r>
      <w:r w:rsidRPr="000121CA">
        <w:rPr>
          <w:spacing w:val="8"/>
          <w:sz w:val="12"/>
        </w:rPr>
        <w:t xml:space="preserve"> </w:t>
      </w:r>
      <w:r w:rsidRPr="000121CA">
        <w:rPr>
          <w:sz w:val="12"/>
        </w:rPr>
        <w:t>bezpośrednio</w:t>
      </w:r>
      <w:r w:rsidRPr="000121CA">
        <w:rPr>
          <w:spacing w:val="14"/>
          <w:sz w:val="12"/>
        </w:rPr>
        <w:t xml:space="preserve"> </w:t>
      </w:r>
      <w:r w:rsidRPr="000121CA">
        <w:rPr>
          <w:sz w:val="12"/>
        </w:rPr>
        <w:t>lub</w:t>
      </w:r>
      <w:r w:rsidRPr="000121CA">
        <w:rPr>
          <w:spacing w:val="8"/>
          <w:sz w:val="12"/>
        </w:rPr>
        <w:t xml:space="preserve"> </w:t>
      </w:r>
      <w:r w:rsidRPr="000121CA">
        <w:rPr>
          <w:sz w:val="12"/>
        </w:rPr>
        <w:t>pośrednio</w:t>
      </w:r>
      <w:r w:rsidRPr="000121CA">
        <w:rPr>
          <w:spacing w:val="12"/>
          <w:sz w:val="12"/>
        </w:rPr>
        <w:t xml:space="preserve"> </w:t>
      </w:r>
      <w:r w:rsidRPr="000121CA">
        <w:rPr>
          <w:sz w:val="12"/>
        </w:rPr>
        <w:t>w</w:t>
      </w:r>
      <w:r w:rsidRPr="000121CA">
        <w:rPr>
          <w:spacing w:val="9"/>
          <w:sz w:val="12"/>
        </w:rPr>
        <w:t xml:space="preserve"> </w:t>
      </w:r>
      <w:r w:rsidRPr="000121CA">
        <w:rPr>
          <w:sz w:val="12"/>
        </w:rPr>
        <w:t>ponad</w:t>
      </w:r>
      <w:r w:rsidRPr="000121CA">
        <w:rPr>
          <w:spacing w:val="10"/>
          <w:sz w:val="12"/>
        </w:rPr>
        <w:t xml:space="preserve"> </w:t>
      </w:r>
      <w:r w:rsidRPr="000121CA">
        <w:rPr>
          <w:sz w:val="12"/>
        </w:rPr>
        <w:t>50</w:t>
      </w:r>
      <w:r w:rsidRPr="000121CA">
        <w:rPr>
          <w:spacing w:val="10"/>
          <w:sz w:val="12"/>
        </w:rPr>
        <w:t xml:space="preserve"> </w:t>
      </w:r>
      <w:r w:rsidRPr="000121CA">
        <w:rPr>
          <w:sz w:val="12"/>
        </w:rPr>
        <w:t>%</w:t>
      </w:r>
      <w:r w:rsidRPr="000121CA">
        <w:rPr>
          <w:spacing w:val="9"/>
          <w:sz w:val="12"/>
        </w:rPr>
        <w:t xml:space="preserve"> </w:t>
      </w:r>
      <w:r w:rsidRPr="000121CA">
        <w:rPr>
          <w:sz w:val="12"/>
        </w:rPr>
        <w:t>należą</w:t>
      </w:r>
      <w:r w:rsidRPr="000121CA">
        <w:rPr>
          <w:spacing w:val="9"/>
          <w:sz w:val="12"/>
        </w:rPr>
        <w:t xml:space="preserve"> </w:t>
      </w:r>
      <w:r w:rsidRPr="000121CA">
        <w:rPr>
          <w:sz w:val="12"/>
        </w:rPr>
        <w:t>do</w:t>
      </w:r>
      <w:r w:rsidRPr="000121CA">
        <w:rPr>
          <w:spacing w:val="9"/>
          <w:sz w:val="12"/>
        </w:rPr>
        <w:t xml:space="preserve"> </w:t>
      </w:r>
      <w:r w:rsidRPr="000121CA">
        <w:rPr>
          <w:sz w:val="12"/>
        </w:rPr>
        <w:t>osoby</w:t>
      </w:r>
      <w:r w:rsidRPr="000121CA">
        <w:rPr>
          <w:spacing w:val="8"/>
          <w:sz w:val="12"/>
        </w:rPr>
        <w:t xml:space="preserve"> </w:t>
      </w:r>
      <w:r w:rsidRPr="000121CA">
        <w:rPr>
          <w:sz w:val="12"/>
        </w:rPr>
        <w:t>fizycznej</w:t>
      </w:r>
      <w:r w:rsidRPr="000121CA">
        <w:rPr>
          <w:spacing w:val="8"/>
          <w:sz w:val="12"/>
        </w:rPr>
        <w:t xml:space="preserve"> </w:t>
      </w:r>
      <w:r w:rsidRPr="000121CA">
        <w:rPr>
          <w:sz w:val="12"/>
        </w:rPr>
        <w:t>lub</w:t>
      </w:r>
      <w:r w:rsidRPr="000121CA">
        <w:rPr>
          <w:spacing w:val="8"/>
          <w:sz w:val="12"/>
        </w:rPr>
        <w:t xml:space="preserve"> </w:t>
      </w:r>
      <w:r w:rsidRPr="000121CA">
        <w:rPr>
          <w:sz w:val="12"/>
        </w:rPr>
        <w:t>prawnej,</w:t>
      </w:r>
      <w:r w:rsidRPr="000121CA">
        <w:rPr>
          <w:spacing w:val="11"/>
          <w:sz w:val="12"/>
        </w:rPr>
        <w:t xml:space="preserve"> </w:t>
      </w:r>
      <w:r w:rsidRPr="000121CA">
        <w:rPr>
          <w:sz w:val="12"/>
        </w:rPr>
        <w:t>podmiotu</w:t>
      </w:r>
      <w:r w:rsidRPr="000121CA">
        <w:rPr>
          <w:spacing w:val="10"/>
          <w:sz w:val="12"/>
        </w:rPr>
        <w:t xml:space="preserve"> </w:t>
      </w:r>
      <w:r w:rsidRPr="000121CA">
        <w:rPr>
          <w:sz w:val="12"/>
        </w:rPr>
        <w:t>lub</w:t>
      </w:r>
      <w:r w:rsidRPr="000121CA">
        <w:rPr>
          <w:spacing w:val="8"/>
          <w:sz w:val="12"/>
        </w:rPr>
        <w:t xml:space="preserve"> </w:t>
      </w:r>
      <w:r w:rsidRPr="000121CA">
        <w:rPr>
          <w:sz w:val="12"/>
        </w:rPr>
        <w:t>organu,</w:t>
      </w:r>
      <w:r w:rsidRPr="000121CA">
        <w:rPr>
          <w:spacing w:val="9"/>
          <w:sz w:val="12"/>
        </w:rPr>
        <w:t xml:space="preserve"> </w:t>
      </w:r>
      <w:r w:rsidRPr="000121CA">
        <w:rPr>
          <w:sz w:val="12"/>
        </w:rPr>
        <w:t>o</w:t>
      </w:r>
      <w:r w:rsidRPr="000121CA">
        <w:rPr>
          <w:spacing w:val="10"/>
          <w:sz w:val="12"/>
        </w:rPr>
        <w:t xml:space="preserve"> </w:t>
      </w:r>
      <w:r w:rsidRPr="000121CA">
        <w:rPr>
          <w:sz w:val="12"/>
        </w:rPr>
        <w:t>których</w:t>
      </w:r>
      <w:r w:rsidRPr="000121CA">
        <w:rPr>
          <w:spacing w:val="13"/>
          <w:sz w:val="12"/>
        </w:rPr>
        <w:t xml:space="preserve"> </w:t>
      </w:r>
      <w:r w:rsidRPr="000121CA">
        <w:rPr>
          <w:sz w:val="12"/>
        </w:rPr>
        <w:t>mowa</w:t>
      </w:r>
      <w:r w:rsidRPr="000121CA">
        <w:rPr>
          <w:spacing w:val="40"/>
          <w:sz w:val="12"/>
        </w:rPr>
        <w:t xml:space="preserve"> </w:t>
      </w:r>
      <w:r w:rsidRPr="000121CA">
        <w:rPr>
          <w:sz w:val="12"/>
        </w:rPr>
        <w:t>w lit. a) niniejszego ustępu; lub</w:t>
      </w:r>
    </w:p>
    <w:p w14:paraId="6201F674" w14:textId="77777777" w:rsidR="00110F25" w:rsidRPr="00747DEB" w:rsidRDefault="00110F25" w:rsidP="007A026D">
      <w:pPr>
        <w:pStyle w:val="Akapitzlist"/>
        <w:numPr>
          <w:ilvl w:val="0"/>
          <w:numId w:val="28"/>
        </w:numPr>
        <w:tabs>
          <w:tab w:val="left" w:pos="565"/>
          <w:tab w:val="left" w:pos="568"/>
        </w:tabs>
        <w:spacing w:line="276" w:lineRule="auto"/>
        <w:ind w:left="0" w:right="389"/>
        <w:rPr>
          <w:sz w:val="12"/>
        </w:rPr>
      </w:pPr>
      <w:r w:rsidRPr="00747DEB">
        <w:rPr>
          <w:sz w:val="12"/>
        </w:rPr>
        <w:t>osób fizycznych lub prawnych, podmiotów lub organów działających w imieniu lub pod kierunkiem podmiotu, o którym mowa w lit. a) lub b) niniejszego ustępu, w tym</w:t>
      </w:r>
      <w:r w:rsidRPr="00747DEB">
        <w:rPr>
          <w:spacing w:val="40"/>
          <w:sz w:val="12"/>
        </w:rPr>
        <w:t xml:space="preserve"> </w:t>
      </w:r>
      <w:r w:rsidRPr="00747DEB">
        <w:rPr>
          <w:sz w:val="12"/>
        </w:rPr>
        <w:t>podwykonawców, dostawców</w:t>
      </w:r>
      <w:r w:rsidRPr="00747DEB">
        <w:rPr>
          <w:spacing w:val="-2"/>
          <w:sz w:val="12"/>
        </w:rPr>
        <w:t xml:space="preserve"> </w:t>
      </w:r>
      <w:r w:rsidRPr="00747DEB">
        <w:rPr>
          <w:sz w:val="12"/>
        </w:rPr>
        <w:t>lub</w:t>
      </w:r>
      <w:r w:rsidRPr="00747DEB">
        <w:rPr>
          <w:spacing w:val="-4"/>
          <w:sz w:val="12"/>
        </w:rPr>
        <w:t xml:space="preserve"> </w:t>
      </w:r>
      <w:r w:rsidRPr="00747DEB">
        <w:rPr>
          <w:sz w:val="12"/>
        </w:rPr>
        <w:t>podmiotów,</w:t>
      </w:r>
      <w:r w:rsidRPr="00747DEB">
        <w:rPr>
          <w:spacing w:val="-3"/>
          <w:sz w:val="12"/>
        </w:rPr>
        <w:t xml:space="preserve"> </w:t>
      </w:r>
      <w:r w:rsidRPr="00747DEB">
        <w:rPr>
          <w:sz w:val="12"/>
        </w:rPr>
        <w:t>na</w:t>
      </w:r>
      <w:r w:rsidRPr="00747DEB">
        <w:rPr>
          <w:spacing w:val="-2"/>
          <w:sz w:val="12"/>
        </w:rPr>
        <w:t xml:space="preserve"> </w:t>
      </w:r>
      <w:r w:rsidRPr="00747DEB">
        <w:rPr>
          <w:sz w:val="12"/>
        </w:rPr>
        <w:t>których</w:t>
      </w:r>
      <w:r w:rsidRPr="00747DEB">
        <w:rPr>
          <w:spacing w:val="-1"/>
          <w:sz w:val="12"/>
        </w:rPr>
        <w:t xml:space="preserve"> </w:t>
      </w:r>
      <w:r w:rsidRPr="00747DEB">
        <w:rPr>
          <w:sz w:val="12"/>
        </w:rPr>
        <w:t>zdolności</w:t>
      </w:r>
      <w:r w:rsidRPr="00747DEB">
        <w:rPr>
          <w:spacing w:val="-4"/>
          <w:sz w:val="12"/>
        </w:rPr>
        <w:t xml:space="preserve"> </w:t>
      </w:r>
      <w:r w:rsidRPr="00747DEB">
        <w:rPr>
          <w:sz w:val="12"/>
        </w:rPr>
        <w:t>polega</w:t>
      </w:r>
      <w:r w:rsidRPr="00747DEB">
        <w:rPr>
          <w:spacing w:val="-2"/>
          <w:sz w:val="12"/>
        </w:rPr>
        <w:t xml:space="preserve"> </w:t>
      </w:r>
      <w:r w:rsidRPr="00747DEB">
        <w:rPr>
          <w:sz w:val="12"/>
        </w:rPr>
        <w:t>się</w:t>
      </w:r>
      <w:r w:rsidRPr="00747DEB">
        <w:rPr>
          <w:spacing w:val="-2"/>
          <w:sz w:val="12"/>
        </w:rPr>
        <w:t xml:space="preserve"> </w:t>
      </w:r>
      <w:r w:rsidRPr="00747DEB">
        <w:rPr>
          <w:sz w:val="12"/>
        </w:rPr>
        <w:t>w</w:t>
      </w:r>
      <w:r w:rsidRPr="00747DEB">
        <w:rPr>
          <w:spacing w:val="-2"/>
          <w:sz w:val="12"/>
        </w:rPr>
        <w:t xml:space="preserve"> </w:t>
      </w:r>
      <w:r w:rsidRPr="00747DEB">
        <w:rPr>
          <w:sz w:val="12"/>
        </w:rPr>
        <w:t>rozumieniu</w:t>
      </w:r>
      <w:r w:rsidRPr="00747DEB">
        <w:rPr>
          <w:spacing w:val="-1"/>
          <w:sz w:val="12"/>
        </w:rPr>
        <w:t xml:space="preserve"> </w:t>
      </w:r>
      <w:r w:rsidRPr="00747DEB">
        <w:rPr>
          <w:sz w:val="12"/>
        </w:rPr>
        <w:t>dyrektyw</w:t>
      </w:r>
      <w:r w:rsidRPr="00747DEB">
        <w:rPr>
          <w:spacing w:val="-2"/>
          <w:sz w:val="12"/>
        </w:rPr>
        <w:t xml:space="preserve"> </w:t>
      </w:r>
      <w:r w:rsidRPr="00747DEB">
        <w:rPr>
          <w:sz w:val="12"/>
        </w:rPr>
        <w:t>w</w:t>
      </w:r>
      <w:r w:rsidRPr="00747DEB">
        <w:rPr>
          <w:spacing w:val="-2"/>
          <w:sz w:val="12"/>
        </w:rPr>
        <w:t xml:space="preserve"> </w:t>
      </w:r>
      <w:r w:rsidRPr="00747DEB">
        <w:rPr>
          <w:sz w:val="12"/>
        </w:rPr>
        <w:t>sprawie</w:t>
      </w:r>
      <w:r w:rsidRPr="00747DEB">
        <w:rPr>
          <w:spacing w:val="-2"/>
          <w:sz w:val="12"/>
        </w:rPr>
        <w:t xml:space="preserve"> </w:t>
      </w:r>
      <w:r w:rsidRPr="00747DEB">
        <w:rPr>
          <w:sz w:val="12"/>
        </w:rPr>
        <w:t>zamówień</w:t>
      </w:r>
      <w:r w:rsidRPr="00747DEB">
        <w:rPr>
          <w:spacing w:val="-4"/>
          <w:sz w:val="12"/>
        </w:rPr>
        <w:t xml:space="preserve"> </w:t>
      </w:r>
      <w:r w:rsidRPr="00747DEB">
        <w:rPr>
          <w:sz w:val="12"/>
        </w:rPr>
        <w:t>publicznych, w</w:t>
      </w:r>
      <w:r w:rsidRPr="00747DEB">
        <w:rPr>
          <w:spacing w:val="-2"/>
          <w:sz w:val="12"/>
        </w:rPr>
        <w:t xml:space="preserve"> </w:t>
      </w:r>
      <w:proofErr w:type="gramStart"/>
      <w:r w:rsidRPr="00747DEB">
        <w:rPr>
          <w:sz w:val="12"/>
        </w:rPr>
        <w:t>przypadku</w:t>
      </w:r>
      <w:proofErr w:type="gramEnd"/>
      <w:r w:rsidRPr="00747DEB">
        <w:rPr>
          <w:sz w:val="12"/>
        </w:rPr>
        <w:t xml:space="preserve"> gdy</w:t>
      </w:r>
      <w:r w:rsidRPr="00747DEB">
        <w:rPr>
          <w:spacing w:val="-6"/>
          <w:sz w:val="12"/>
        </w:rPr>
        <w:t xml:space="preserve"> </w:t>
      </w:r>
      <w:r w:rsidRPr="00747DEB">
        <w:rPr>
          <w:sz w:val="12"/>
        </w:rPr>
        <w:t>przypada na nich</w:t>
      </w:r>
      <w:r w:rsidRPr="00747DEB">
        <w:rPr>
          <w:spacing w:val="-4"/>
          <w:sz w:val="12"/>
        </w:rPr>
        <w:t xml:space="preserve"> </w:t>
      </w:r>
      <w:r w:rsidRPr="00747DEB">
        <w:rPr>
          <w:sz w:val="12"/>
        </w:rPr>
        <w:t>ponad</w:t>
      </w:r>
      <w:r w:rsidRPr="00747DEB">
        <w:rPr>
          <w:spacing w:val="-1"/>
          <w:sz w:val="12"/>
        </w:rPr>
        <w:t xml:space="preserve"> </w:t>
      </w:r>
      <w:r w:rsidRPr="00747DEB">
        <w:rPr>
          <w:sz w:val="12"/>
        </w:rPr>
        <w:t>10</w:t>
      </w:r>
      <w:r w:rsidRPr="00747DEB">
        <w:rPr>
          <w:spacing w:val="-1"/>
          <w:sz w:val="12"/>
        </w:rPr>
        <w:t xml:space="preserve"> </w:t>
      </w:r>
      <w:r w:rsidRPr="00747DEB">
        <w:rPr>
          <w:sz w:val="12"/>
        </w:rPr>
        <w:t>%</w:t>
      </w:r>
      <w:r w:rsidRPr="00747DEB">
        <w:rPr>
          <w:spacing w:val="40"/>
          <w:sz w:val="12"/>
        </w:rPr>
        <w:t xml:space="preserve"> </w:t>
      </w:r>
      <w:r w:rsidRPr="00747DEB">
        <w:rPr>
          <w:sz w:val="12"/>
        </w:rPr>
        <w:t>wartości</w:t>
      </w:r>
      <w:r w:rsidRPr="00747DEB">
        <w:rPr>
          <w:spacing w:val="-8"/>
          <w:sz w:val="12"/>
        </w:rPr>
        <w:t xml:space="preserve"> </w:t>
      </w:r>
      <w:r w:rsidRPr="00747DEB">
        <w:rPr>
          <w:sz w:val="12"/>
        </w:rPr>
        <w:t>zamówienia</w:t>
      </w:r>
    </w:p>
    <w:p w14:paraId="4B8E404D" w14:textId="00589C62" w:rsidR="00110F25" w:rsidRDefault="00110F25">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C2865" w14:textId="77777777" w:rsidR="00BA2881" w:rsidRDefault="00631E60">
    <w:pPr>
      <w:pStyle w:val="Tekstpodstawowy"/>
      <w:spacing w:line="14" w:lineRule="auto"/>
      <w:ind w:left="0"/>
      <w:jc w:val="left"/>
      <w:rPr>
        <w:sz w:val="20"/>
      </w:rPr>
    </w:pPr>
    <w:r>
      <w:rPr>
        <w:noProof/>
        <w:sz w:val="20"/>
      </w:rPr>
      <w:drawing>
        <wp:anchor distT="0" distB="0" distL="0" distR="0" simplePos="0" relativeHeight="486427136" behindDoc="1" locked="0" layoutInCell="1" allowOverlap="1" wp14:anchorId="666F1B83" wp14:editId="4F7F6F5E">
          <wp:simplePos x="0" y="0"/>
          <wp:positionH relativeFrom="page">
            <wp:posOffset>810259</wp:posOffset>
          </wp:positionH>
          <wp:positionV relativeFrom="page">
            <wp:posOffset>449579</wp:posOffset>
          </wp:positionV>
          <wp:extent cx="5762421" cy="571500"/>
          <wp:effectExtent l="0" t="0" r="0" b="0"/>
          <wp:wrapNone/>
          <wp:docPr id="6"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762421" cy="5715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3B07C" w14:textId="77777777" w:rsidR="00BA2881" w:rsidRDefault="00631E60">
    <w:pPr>
      <w:pStyle w:val="Tekstpodstawowy"/>
      <w:spacing w:line="14" w:lineRule="auto"/>
      <w:ind w:left="0"/>
      <w:jc w:val="left"/>
      <w:rPr>
        <w:sz w:val="20"/>
      </w:rPr>
    </w:pPr>
    <w:r>
      <w:rPr>
        <w:noProof/>
        <w:sz w:val="20"/>
      </w:rPr>
      <w:drawing>
        <wp:anchor distT="0" distB="0" distL="0" distR="0" simplePos="0" relativeHeight="486441472" behindDoc="1" locked="0" layoutInCell="1" allowOverlap="1" wp14:anchorId="5CC31E23" wp14:editId="44681B7A">
          <wp:simplePos x="0" y="0"/>
          <wp:positionH relativeFrom="page">
            <wp:posOffset>810259</wp:posOffset>
          </wp:positionH>
          <wp:positionV relativeFrom="page">
            <wp:posOffset>449579</wp:posOffset>
          </wp:positionV>
          <wp:extent cx="5762421" cy="571500"/>
          <wp:effectExtent l="0" t="0" r="0" b="0"/>
          <wp:wrapNone/>
          <wp:docPr id="58"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1" cstate="print"/>
                  <a:stretch>
                    <a:fillRect/>
                  </a:stretch>
                </pic:blipFill>
                <pic:spPr>
                  <a:xfrm>
                    <a:off x="0" y="0"/>
                    <a:ext cx="5762421" cy="5715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7D0"/>
    <w:multiLevelType w:val="hybridMultilevel"/>
    <w:tmpl w:val="04CC6210"/>
    <w:lvl w:ilvl="0" w:tplc="CBC84D1A">
      <w:start w:val="1"/>
      <w:numFmt w:val="decimal"/>
      <w:lvlText w:val="%1."/>
      <w:lvlJc w:val="left"/>
      <w:pPr>
        <w:ind w:left="787" w:hanging="361"/>
      </w:pPr>
      <w:rPr>
        <w:rFonts w:ascii="Times New Roman" w:eastAsia="Times New Roman" w:hAnsi="Times New Roman" w:cs="Times New Roman" w:hint="default"/>
        <w:b w:val="0"/>
        <w:bCs w:val="0"/>
        <w:i w:val="0"/>
        <w:iCs w:val="0"/>
        <w:spacing w:val="0"/>
        <w:w w:val="100"/>
        <w:sz w:val="22"/>
        <w:szCs w:val="22"/>
        <w:lang w:val="pl-PL" w:eastAsia="en-US" w:bidi="ar-SA"/>
      </w:rPr>
    </w:lvl>
    <w:lvl w:ilvl="1" w:tplc="04150017">
      <w:start w:val="1"/>
      <w:numFmt w:val="lowerLetter"/>
      <w:lvlText w:val="%2)"/>
      <w:lvlJc w:val="left"/>
      <w:pPr>
        <w:ind w:left="1751" w:hanging="361"/>
      </w:pPr>
      <w:rPr>
        <w:rFonts w:hint="default"/>
        <w:lang w:val="pl-PL" w:eastAsia="en-US" w:bidi="ar-SA"/>
      </w:rPr>
    </w:lvl>
    <w:lvl w:ilvl="2" w:tplc="C130F43E">
      <w:numFmt w:val="bullet"/>
      <w:lvlText w:val="•"/>
      <w:lvlJc w:val="left"/>
      <w:pPr>
        <w:ind w:left="2722" w:hanging="361"/>
      </w:pPr>
      <w:rPr>
        <w:rFonts w:hint="default"/>
        <w:lang w:val="pl-PL" w:eastAsia="en-US" w:bidi="ar-SA"/>
      </w:rPr>
    </w:lvl>
    <w:lvl w:ilvl="3" w:tplc="90BE6A7E">
      <w:numFmt w:val="bullet"/>
      <w:lvlText w:val="•"/>
      <w:lvlJc w:val="left"/>
      <w:pPr>
        <w:ind w:left="3693" w:hanging="361"/>
      </w:pPr>
      <w:rPr>
        <w:rFonts w:hint="default"/>
        <w:lang w:val="pl-PL" w:eastAsia="en-US" w:bidi="ar-SA"/>
      </w:rPr>
    </w:lvl>
    <w:lvl w:ilvl="4" w:tplc="FB9ACA6C">
      <w:numFmt w:val="bullet"/>
      <w:lvlText w:val="•"/>
      <w:lvlJc w:val="left"/>
      <w:pPr>
        <w:ind w:left="4664" w:hanging="361"/>
      </w:pPr>
      <w:rPr>
        <w:rFonts w:hint="default"/>
        <w:lang w:val="pl-PL" w:eastAsia="en-US" w:bidi="ar-SA"/>
      </w:rPr>
    </w:lvl>
    <w:lvl w:ilvl="5" w:tplc="0ED200D4">
      <w:numFmt w:val="bullet"/>
      <w:lvlText w:val="•"/>
      <w:lvlJc w:val="left"/>
      <w:pPr>
        <w:ind w:left="5635" w:hanging="361"/>
      </w:pPr>
      <w:rPr>
        <w:rFonts w:hint="default"/>
        <w:lang w:val="pl-PL" w:eastAsia="en-US" w:bidi="ar-SA"/>
      </w:rPr>
    </w:lvl>
    <w:lvl w:ilvl="6" w:tplc="2CAE97A2">
      <w:numFmt w:val="bullet"/>
      <w:lvlText w:val="•"/>
      <w:lvlJc w:val="left"/>
      <w:pPr>
        <w:ind w:left="6606" w:hanging="361"/>
      </w:pPr>
      <w:rPr>
        <w:rFonts w:hint="default"/>
        <w:lang w:val="pl-PL" w:eastAsia="en-US" w:bidi="ar-SA"/>
      </w:rPr>
    </w:lvl>
    <w:lvl w:ilvl="7" w:tplc="A8400846">
      <w:numFmt w:val="bullet"/>
      <w:lvlText w:val="•"/>
      <w:lvlJc w:val="left"/>
      <w:pPr>
        <w:ind w:left="7577" w:hanging="361"/>
      </w:pPr>
      <w:rPr>
        <w:rFonts w:hint="default"/>
        <w:lang w:val="pl-PL" w:eastAsia="en-US" w:bidi="ar-SA"/>
      </w:rPr>
    </w:lvl>
    <w:lvl w:ilvl="8" w:tplc="D512A252">
      <w:numFmt w:val="bullet"/>
      <w:lvlText w:val="•"/>
      <w:lvlJc w:val="left"/>
      <w:pPr>
        <w:ind w:left="8548" w:hanging="361"/>
      </w:pPr>
      <w:rPr>
        <w:rFonts w:hint="default"/>
        <w:lang w:val="pl-PL" w:eastAsia="en-US" w:bidi="ar-SA"/>
      </w:rPr>
    </w:lvl>
  </w:abstractNum>
  <w:abstractNum w:abstractNumId="1" w15:restartNumberingAfterBreak="0">
    <w:nsid w:val="075624F0"/>
    <w:multiLevelType w:val="hybridMultilevel"/>
    <w:tmpl w:val="695428D8"/>
    <w:lvl w:ilvl="0" w:tplc="6ACCA3C0">
      <w:start w:val="1"/>
      <w:numFmt w:val="decimal"/>
      <w:lvlText w:val="%1."/>
      <w:lvlJc w:val="left"/>
      <w:pPr>
        <w:ind w:left="787" w:hanging="361"/>
      </w:pPr>
      <w:rPr>
        <w:rFonts w:hint="default"/>
        <w:spacing w:val="0"/>
        <w:w w:val="100"/>
        <w:lang w:val="pl-PL" w:eastAsia="en-US" w:bidi="ar-SA"/>
      </w:rPr>
    </w:lvl>
    <w:lvl w:ilvl="1" w:tplc="69206A96">
      <w:start w:val="1"/>
      <w:numFmt w:val="decimal"/>
      <w:lvlText w:val="%2)"/>
      <w:lvlJc w:val="left"/>
      <w:pPr>
        <w:ind w:left="1135" w:hanging="360"/>
      </w:pPr>
      <w:rPr>
        <w:rFonts w:hint="default"/>
        <w:spacing w:val="0"/>
        <w:w w:val="100"/>
        <w:lang w:val="pl-PL" w:eastAsia="en-US" w:bidi="ar-SA"/>
      </w:rPr>
    </w:lvl>
    <w:lvl w:ilvl="2" w:tplc="738E93CA">
      <w:start w:val="1"/>
      <w:numFmt w:val="lowerLetter"/>
      <w:lvlText w:val="%3)"/>
      <w:lvlJc w:val="left"/>
      <w:pPr>
        <w:ind w:left="1394" w:hanging="240"/>
      </w:pPr>
      <w:rPr>
        <w:rFonts w:ascii="Times New Roman" w:eastAsia="Times New Roman" w:hAnsi="Times New Roman" w:cs="Times New Roman" w:hint="default"/>
        <w:b w:val="0"/>
        <w:bCs w:val="0"/>
        <w:i w:val="0"/>
        <w:iCs w:val="0"/>
        <w:spacing w:val="0"/>
        <w:w w:val="100"/>
        <w:sz w:val="22"/>
        <w:szCs w:val="22"/>
        <w:lang w:val="pl-PL" w:eastAsia="en-US" w:bidi="ar-SA"/>
      </w:rPr>
    </w:lvl>
    <w:lvl w:ilvl="3" w:tplc="3D30B67E">
      <w:numFmt w:val="bullet"/>
      <w:lvlText w:val="•"/>
      <w:lvlJc w:val="left"/>
      <w:pPr>
        <w:ind w:left="2536" w:hanging="240"/>
      </w:pPr>
      <w:rPr>
        <w:rFonts w:hint="default"/>
        <w:lang w:val="pl-PL" w:eastAsia="en-US" w:bidi="ar-SA"/>
      </w:rPr>
    </w:lvl>
    <w:lvl w:ilvl="4" w:tplc="B88C622E">
      <w:numFmt w:val="bullet"/>
      <w:lvlText w:val="•"/>
      <w:lvlJc w:val="left"/>
      <w:pPr>
        <w:ind w:left="3672" w:hanging="240"/>
      </w:pPr>
      <w:rPr>
        <w:rFonts w:hint="default"/>
        <w:lang w:val="pl-PL" w:eastAsia="en-US" w:bidi="ar-SA"/>
      </w:rPr>
    </w:lvl>
    <w:lvl w:ilvl="5" w:tplc="09D23CF6">
      <w:numFmt w:val="bullet"/>
      <w:lvlText w:val="•"/>
      <w:lvlJc w:val="left"/>
      <w:pPr>
        <w:ind w:left="4808" w:hanging="240"/>
      </w:pPr>
      <w:rPr>
        <w:rFonts w:hint="default"/>
        <w:lang w:val="pl-PL" w:eastAsia="en-US" w:bidi="ar-SA"/>
      </w:rPr>
    </w:lvl>
    <w:lvl w:ilvl="6" w:tplc="118C90DA">
      <w:numFmt w:val="bullet"/>
      <w:lvlText w:val="•"/>
      <w:lvlJc w:val="left"/>
      <w:pPr>
        <w:ind w:left="5945" w:hanging="240"/>
      </w:pPr>
      <w:rPr>
        <w:rFonts w:hint="default"/>
        <w:lang w:val="pl-PL" w:eastAsia="en-US" w:bidi="ar-SA"/>
      </w:rPr>
    </w:lvl>
    <w:lvl w:ilvl="7" w:tplc="7196F014">
      <w:numFmt w:val="bullet"/>
      <w:lvlText w:val="•"/>
      <w:lvlJc w:val="left"/>
      <w:pPr>
        <w:ind w:left="7081" w:hanging="240"/>
      </w:pPr>
      <w:rPr>
        <w:rFonts w:hint="default"/>
        <w:lang w:val="pl-PL" w:eastAsia="en-US" w:bidi="ar-SA"/>
      </w:rPr>
    </w:lvl>
    <w:lvl w:ilvl="8" w:tplc="B2FA98E8">
      <w:numFmt w:val="bullet"/>
      <w:lvlText w:val="•"/>
      <w:lvlJc w:val="left"/>
      <w:pPr>
        <w:ind w:left="8217" w:hanging="240"/>
      </w:pPr>
      <w:rPr>
        <w:rFonts w:hint="default"/>
        <w:lang w:val="pl-PL" w:eastAsia="en-US" w:bidi="ar-SA"/>
      </w:rPr>
    </w:lvl>
  </w:abstractNum>
  <w:abstractNum w:abstractNumId="2" w15:restartNumberingAfterBreak="0">
    <w:nsid w:val="08E03B1C"/>
    <w:multiLevelType w:val="hybridMultilevel"/>
    <w:tmpl w:val="CD889066"/>
    <w:lvl w:ilvl="0" w:tplc="1F649CE8">
      <w:start w:val="1"/>
      <w:numFmt w:val="decimal"/>
      <w:lvlText w:val="%1)"/>
      <w:lvlJc w:val="left"/>
      <w:pPr>
        <w:ind w:left="1147"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D68C416E">
      <w:numFmt w:val="bullet"/>
      <w:lvlText w:val="•"/>
      <w:lvlJc w:val="left"/>
      <w:pPr>
        <w:ind w:left="2075" w:hanging="360"/>
      </w:pPr>
      <w:rPr>
        <w:rFonts w:hint="default"/>
        <w:lang w:val="pl-PL" w:eastAsia="en-US" w:bidi="ar-SA"/>
      </w:rPr>
    </w:lvl>
    <w:lvl w:ilvl="2" w:tplc="7EBEA998">
      <w:numFmt w:val="bullet"/>
      <w:lvlText w:val="•"/>
      <w:lvlJc w:val="left"/>
      <w:pPr>
        <w:ind w:left="3010" w:hanging="360"/>
      </w:pPr>
      <w:rPr>
        <w:rFonts w:hint="default"/>
        <w:lang w:val="pl-PL" w:eastAsia="en-US" w:bidi="ar-SA"/>
      </w:rPr>
    </w:lvl>
    <w:lvl w:ilvl="3" w:tplc="A9E66682">
      <w:numFmt w:val="bullet"/>
      <w:lvlText w:val="•"/>
      <w:lvlJc w:val="left"/>
      <w:pPr>
        <w:ind w:left="3945" w:hanging="360"/>
      </w:pPr>
      <w:rPr>
        <w:rFonts w:hint="default"/>
        <w:lang w:val="pl-PL" w:eastAsia="en-US" w:bidi="ar-SA"/>
      </w:rPr>
    </w:lvl>
    <w:lvl w:ilvl="4" w:tplc="1820C3E4">
      <w:numFmt w:val="bullet"/>
      <w:lvlText w:val="•"/>
      <w:lvlJc w:val="left"/>
      <w:pPr>
        <w:ind w:left="4880" w:hanging="360"/>
      </w:pPr>
      <w:rPr>
        <w:rFonts w:hint="default"/>
        <w:lang w:val="pl-PL" w:eastAsia="en-US" w:bidi="ar-SA"/>
      </w:rPr>
    </w:lvl>
    <w:lvl w:ilvl="5" w:tplc="A8CE642E">
      <w:numFmt w:val="bullet"/>
      <w:lvlText w:val="•"/>
      <w:lvlJc w:val="left"/>
      <w:pPr>
        <w:ind w:left="5815" w:hanging="360"/>
      </w:pPr>
      <w:rPr>
        <w:rFonts w:hint="default"/>
        <w:lang w:val="pl-PL" w:eastAsia="en-US" w:bidi="ar-SA"/>
      </w:rPr>
    </w:lvl>
    <w:lvl w:ilvl="6" w:tplc="D4D452DC">
      <w:numFmt w:val="bullet"/>
      <w:lvlText w:val="•"/>
      <w:lvlJc w:val="left"/>
      <w:pPr>
        <w:ind w:left="6750" w:hanging="360"/>
      </w:pPr>
      <w:rPr>
        <w:rFonts w:hint="default"/>
        <w:lang w:val="pl-PL" w:eastAsia="en-US" w:bidi="ar-SA"/>
      </w:rPr>
    </w:lvl>
    <w:lvl w:ilvl="7" w:tplc="3F88C244">
      <w:numFmt w:val="bullet"/>
      <w:lvlText w:val="•"/>
      <w:lvlJc w:val="left"/>
      <w:pPr>
        <w:ind w:left="7685" w:hanging="360"/>
      </w:pPr>
      <w:rPr>
        <w:rFonts w:hint="default"/>
        <w:lang w:val="pl-PL" w:eastAsia="en-US" w:bidi="ar-SA"/>
      </w:rPr>
    </w:lvl>
    <w:lvl w:ilvl="8" w:tplc="2AB82296">
      <w:numFmt w:val="bullet"/>
      <w:lvlText w:val="•"/>
      <w:lvlJc w:val="left"/>
      <w:pPr>
        <w:ind w:left="8620" w:hanging="360"/>
      </w:pPr>
      <w:rPr>
        <w:rFonts w:hint="default"/>
        <w:lang w:val="pl-PL" w:eastAsia="en-US" w:bidi="ar-SA"/>
      </w:rPr>
    </w:lvl>
  </w:abstractNum>
  <w:abstractNum w:abstractNumId="3" w15:restartNumberingAfterBreak="0">
    <w:nsid w:val="08F01FF6"/>
    <w:multiLevelType w:val="hybridMultilevel"/>
    <w:tmpl w:val="8C02A7B0"/>
    <w:lvl w:ilvl="0" w:tplc="8632A934">
      <w:start w:val="1"/>
      <w:numFmt w:val="decimal"/>
      <w:lvlText w:val="%1."/>
      <w:lvlJc w:val="left"/>
      <w:pPr>
        <w:ind w:left="787" w:hanging="361"/>
      </w:pPr>
      <w:rPr>
        <w:rFonts w:hint="default"/>
        <w:spacing w:val="0"/>
        <w:w w:val="100"/>
        <w:lang w:val="pl-PL" w:eastAsia="en-US" w:bidi="ar-SA"/>
      </w:rPr>
    </w:lvl>
    <w:lvl w:ilvl="1" w:tplc="E326AC60">
      <w:start w:val="1"/>
      <w:numFmt w:val="decimal"/>
      <w:lvlText w:val="%2)"/>
      <w:lvlJc w:val="left"/>
      <w:pPr>
        <w:ind w:left="1147"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78B67F9E">
      <w:numFmt w:val="bullet"/>
      <w:lvlText w:val="•"/>
      <w:lvlJc w:val="left"/>
      <w:pPr>
        <w:ind w:left="2178" w:hanging="360"/>
      </w:pPr>
      <w:rPr>
        <w:rFonts w:hint="default"/>
        <w:lang w:val="pl-PL" w:eastAsia="en-US" w:bidi="ar-SA"/>
      </w:rPr>
    </w:lvl>
    <w:lvl w:ilvl="3" w:tplc="37A62E24">
      <w:numFmt w:val="bullet"/>
      <w:lvlText w:val="•"/>
      <w:lvlJc w:val="left"/>
      <w:pPr>
        <w:ind w:left="3217" w:hanging="360"/>
      </w:pPr>
      <w:rPr>
        <w:rFonts w:hint="default"/>
        <w:lang w:val="pl-PL" w:eastAsia="en-US" w:bidi="ar-SA"/>
      </w:rPr>
    </w:lvl>
    <w:lvl w:ilvl="4" w:tplc="9C588BC0">
      <w:numFmt w:val="bullet"/>
      <w:lvlText w:val="•"/>
      <w:lvlJc w:val="left"/>
      <w:pPr>
        <w:ind w:left="4256" w:hanging="360"/>
      </w:pPr>
      <w:rPr>
        <w:rFonts w:hint="default"/>
        <w:lang w:val="pl-PL" w:eastAsia="en-US" w:bidi="ar-SA"/>
      </w:rPr>
    </w:lvl>
    <w:lvl w:ilvl="5" w:tplc="CD4A132E">
      <w:numFmt w:val="bullet"/>
      <w:lvlText w:val="•"/>
      <w:lvlJc w:val="left"/>
      <w:pPr>
        <w:ind w:left="5295" w:hanging="360"/>
      </w:pPr>
      <w:rPr>
        <w:rFonts w:hint="default"/>
        <w:lang w:val="pl-PL" w:eastAsia="en-US" w:bidi="ar-SA"/>
      </w:rPr>
    </w:lvl>
    <w:lvl w:ilvl="6" w:tplc="48AC6492">
      <w:numFmt w:val="bullet"/>
      <w:lvlText w:val="•"/>
      <w:lvlJc w:val="left"/>
      <w:pPr>
        <w:ind w:left="6334" w:hanging="360"/>
      </w:pPr>
      <w:rPr>
        <w:rFonts w:hint="default"/>
        <w:lang w:val="pl-PL" w:eastAsia="en-US" w:bidi="ar-SA"/>
      </w:rPr>
    </w:lvl>
    <w:lvl w:ilvl="7" w:tplc="AFDE70B8">
      <w:numFmt w:val="bullet"/>
      <w:lvlText w:val="•"/>
      <w:lvlJc w:val="left"/>
      <w:pPr>
        <w:ind w:left="7373" w:hanging="360"/>
      </w:pPr>
      <w:rPr>
        <w:rFonts w:hint="default"/>
        <w:lang w:val="pl-PL" w:eastAsia="en-US" w:bidi="ar-SA"/>
      </w:rPr>
    </w:lvl>
    <w:lvl w:ilvl="8" w:tplc="C9EC1FAA">
      <w:numFmt w:val="bullet"/>
      <w:lvlText w:val="•"/>
      <w:lvlJc w:val="left"/>
      <w:pPr>
        <w:ind w:left="8412" w:hanging="360"/>
      </w:pPr>
      <w:rPr>
        <w:rFonts w:hint="default"/>
        <w:lang w:val="pl-PL" w:eastAsia="en-US" w:bidi="ar-SA"/>
      </w:rPr>
    </w:lvl>
  </w:abstractNum>
  <w:abstractNum w:abstractNumId="4" w15:restartNumberingAfterBreak="0">
    <w:nsid w:val="09982F7A"/>
    <w:multiLevelType w:val="hybridMultilevel"/>
    <w:tmpl w:val="12128C1A"/>
    <w:lvl w:ilvl="0" w:tplc="563E1228">
      <w:start w:val="1"/>
      <w:numFmt w:val="decimal"/>
      <w:lvlText w:val="%1)"/>
      <w:lvlJc w:val="left"/>
      <w:pPr>
        <w:ind w:left="1147"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F3E8B06C">
      <w:numFmt w:val="bullet"/>
      <w:lvlText w:val="•"/>
      <w:lvlJc w:val="left"/>
      <w:pPr>
        <w:ind w:left="2075" w:hanging="360"/>
      </w:pPr>
      <w:rPr>
        <w:rFonts w:hint="default"/>
        <w:lang w:val="pl-PL" w:eastAsia="en-US" w:bidi="ar-SA"/>
      </w:rPr>
    </w:lvl>
    <w:lvl w:ilvl="2" w:tplc="A61AD11E">
      <w:numFmt w:val="bullet"/>
      <w:lvlText w:val="•"/>
      <w:lvlJc w:val="left"/>
      <w:pPr>
        <w:ind w:left="3010" w:hanging="360"/>
      </w:pPr>
      <w:rPr>
        <w:rFonts w:hint="default"/>
        <w:lang w:val="pl-PL" w:eastAsia="en-US" w:bidi="ar-SA"/>
      </w:rPr>
    </w:lvl>
    <w:lvl w:ilvl="3" w:tplc="EA5EA1DC">
      <w:numFmt w:val="bullet"/>
      <w:lvlText w:val="•"/>
      <w:lvlJc w:val="left"/>
      <w:pPr>
        <w:ind w:left="3945" w:hanging="360"/>
      </w:pPr>
      <w:rPr>
        <w:rFonts w:hint="default"/>
        <w:lang w:val="pl-PL" w:eastAsia="en-US" w:bidi="ar-SA"/>
      </w:rPr>
    </w:lvl>
    <w:lvl w:ilvl="4" w:tplc="24CC0DD0">
      <w:numFmt w:val="bullet"/>
      <w:lvlText w:val="•"/>
      <w:lvlJc w:val="left"/>
      <w:pPr>
        <w:ind w:left="4880" w:hanging="360"/>
      </w:pPr>
      <w:rPr>
        <w:rFonts w:hint="default"/>
        <w:lang w:val="pl-PL" w:eastAsia="en-US" w:bidi="ar-SA"/>
      </w:rPr>
    </w:lvl>
    <w:lvl w:ilvl="5" w:tplc="60529F4C">
      <w:numFmt w:val="bullet"/>
      <w:lvlText w:val="•"/>
      <w:lvlJc w:val="left"/>
      <w:pPr>
        <w:ind w:left="5815" w:hanging="360"/>
      </w:pPr>
      <w:rPr>
        <w:rFonts w:hint="default"/>
        <w:lang w:val="pl-PL" w:eastAsia="en-US" w:bidi="ar-SA"/>
      </w:rPr>
    </w:lvl>
    <w:lvl w:ilvl="6" w:tplc="CCE06C88">
      <w:numFmt w:val="bullet"/>
      <w:lvlText w:val="•"/>
      <w:lvlJc w:val="left"/>
      <w:pPr>
        <w:ind w:left="6750" w:hanging="360"/>
      </w:pPr>
      <w:rPr>
        <w:rFonts w:hint="default"/>
        <w:lang w:val="pl-PL" w:eastAsia="en-US" w:bidi="ar-SA"/>
      </w:rPr>
    </w:lvl>
    <w:lvl w:ilvl="7" w:tplc="400EC1D4">
      <w:numFmt w:val="bullet"/>
      <w:lvlText w:val="•"/>
      <w:lvlJc w:val="left"/>
      <w:pPr>
        <w:ind w:left="7685" w:hanging="360"/>
      </w:pPr>
      <w:rPr>
        <w:rFonts w:hint="default"/>
        <w:lang w:val="pl-PL" w:eastAsia="en-US" w:bidi="ar-SA"/>
      </w:rPr>
    </w:lvl>
    <w:lvl w:ilvl="8" w:tplc="779ACD04">
      <w:numFmt w:val="bullet"/>
      <w:lvlText w:val="•"/>
      <w:lvlJc w:val="left"/>
      <w:pPr>
        <w:ind w:left="8620" w:hanging="360"/>
      </w:pPr>
      <w:rPr>
        <w:rFonts w:hint="default"/>
        <w:lang w:val="pl-PL" w:eastAsia="en-US" w:bidi="ar-SA"/>
      </w:rPr>
    </w:lvl>
  </w:abstractNum>
  <w:abstractNum w:abstractNumId="5" w15:restartNumberingAfterBreak="0">
    <w:nsid w:val="0BE04FF7"/>
    <w:multiLevelType w:val="hybridMultilevel"/>
    <w:tmpl w:val="D4042EAA"/>
    <w:lvl w:ilvl="0" w:tplc="9AD0B2BA">
      <w:start w:val="1"/>
      <w:numFmt w:val="decimal"/>
      <w:lvlText w:val="%1."/>
      <w:lvlJc w:val="left"/>
      <w:pPr>
        <w:ind w:left="787" w:hanging="361"/>
      </w:pPr>
      <w:rPr>
        <w:rFonts w:hint="default"/>
        <w:spacing w:val="0"/>
        <w:w w:val="93"/>
        <w:lang w:val="pl-PL" w:eastAsia="en-US" w:bidi="ar-SA"/>
      </w:rPr>
    </w:lvl>
    <w:lvl w:ilvl="1" w:tplc="1A0CB15A">
      <w:numFmt w:val="bullet"/>
      <w:lvlText w:val=""/>
      <w:lvlJc w:val="left"/>
      <w:pPr>
        <w:ind w:left="1147" w:hanging="360"/>
      </w:pPr>
      <w:rPr>
        <w:rFonts w:ascii="Symbol" w:eastAsia="Symbol" w:hAnsi="Symbol" w:cs="Symbol" w:hint="default"/>
        <w:b w:val="0"/>
        <w:bCs w:val="0"/>
        <w:i w:val="0"/>
        <w:iCs w:val="0"/>
        <w:spacing w:val="0"/>
        <w:w w:val="100"/>
        <w:sz w:val="22"/>
        <w:szCs w:val="22"/>
        <w:lang w:val="pl-PL" w:eastAsia="en-US" w:bidi="ar-SA"/>
      </w:rPr>
    </w:lvl>
    <w:lvl w:ilvl="2" w:tplc="5A421C46">
      <w:numFmt w:val="bullet"/>
      <w:lvlText w:val="•"/>
      <w:lvlJc w:val="left"/>
      <w:pPr>
        <w:ind w:left="2178" w:hanging="360"/>
      </w:pPr>
      <w:rPr>
        <w:rFonts w:hint="default"/>
        <w:lang w:val="pl-PL" w:eastAsia="en-US" w:bidi="ar-SA"/>
      </w:rPr>
    </w:lvl>
    <w:lvl w:ilvl="3" w:tplc="0694DFEC">
      <w:numFmt w:val="bullet"/>
      <w:lvlText w:val="•"/>
      <w:lvlJc w:val="left"/>
      <w:pPr>
        <w:ind w:left="3217" w:hanging="360"/>
      </w:pPr>
      <w:rPr>
        <w:rFonts w:hint="default"/>
        <w:lang w:val="pl-PL" w:eastAsia="en-US" w:bidi="ar-SA"/>
      </w:rPr>
    </w:lvl>
    <w:lvl w:ilvl="4" w:tplc="E9DC5582">
      <w:numFmt w:val="bullet"/>
      <w:lvlText w:val="•"/>
      <w:lvlJc w:val="left"/>
      <w:pPr>
        <w:ind w:left="4256" w:hanging="360"/>
      </w:pPr>
      <w:rPr>
        <w:rFonts w:hint="default"/>
        <w:lang w:val="pl-PL" w:eastAsia="en-US" w:bidi="ar-SA"/>
      </w:rPr>
    </w:lvl>
    <w:lvl w:ilvl="5" w:tplc="E7DEF4D2">
      <w:numFmt w:val="bullet"/>
      <w:lvlText w:val="•"/>
      <w:lvlJc w:val="left"/>
      <w:pPr>
        <w:ind w:left="5295" w:hanging="360"/>
      </w:pPr>
      <w:rPr>
        <w:rFonts w:hint="default"/>
        <w:lang w:val="pl-PL" w:eastAsia="en-US" w:bidi="ar-SA"/>
      </w:rPr>
    </w:lvl>
    <w:lvl w:ilvl="6" w:tplc="D6760BA8">
      <w:numFmt w:val="bullet"/>
      <w:lvlText w:val="•"/>
      <w:lvlJc w:val="left"/>
      <w:pPr>
        <w:ind w:left="6334" w:hanging="360"/>
      </w:pPr>
      <w:rPr>
        <w:rFonts w:hint="default"/>
        <w:lang w:val="pl-PL" w:eastAsia="en-US" w:bidi="ar-SA"/>
      </w:rPr>
    </w:lvl>
    <w:lvl w:ilvl="7" w:tplc="79B4840C">
      <w:numFmt w:val="bullet"/>
      <w:lvlText w:val="•"/>
      <w:lvlJc w:val="left"/>
      <w:pPr>
        <w:ind w:left="7373" w:hanging="360"/>
      </w:pPr>
      <w:rPr>
        <w:rFonts w:hint="default"/>
        <w:lang w:val="pl-PL" w:eastAsia="en-US" w:bidi="ar-SA"/>
      </w:rPr>
    </w:lvl>
    <w:lvl w:ilvl="8" w:tplc="4D90F3B8">
      <w:numFmt w:val="bullet"/>
      <w:lvlText w:val="•"/>
      <w:lvlJc w:val="left"/>
      <w:pPr>
        <w:ind w:left="8412" w:hanging="360"/>
      </w:pPr>
      <w:rPr>
        <w:rFonts w:hint="default"/>
        <w:lang w:val="pl-PL" w:eastAsia="en-US" w:bidi="ar-SA"/>
      </w:rPr>
    </w:lvl>
  </w:abstractNum>
  <w:abstractNum w:abstractNumId="6" w15:restartNumberingAfterBreak="0">
    <w:nsid w:val="0C5B3293"/>
    <w:multiLevelType w:val="hybridMultilevel"/>
    <w:tmpl w:val="D152EE28"/>
    <w:lvl w:ilvl="0" w:tplc="043823DA">
      <w:start w:val="1"/>
      <w:numFmt w:val="decimal"/>
      <w:lvlText w:val="%1)"/>
      <w:lvlJc w:val="left"/>
      <w:pPr>
        <w:ind w:left="1147"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D340EBFA">
      <w:numFmt w:val="bullet"/>
      <w:lvlText w:val="•"/>
      <w:lvlJc w:val="left"/>
      <w:pPr>
        <w:ind w:left="2075" w:hanging="360"/>
      </w:pPr>
      <w:rPr>
        <w:rFonts w:hint="default"/>
        <w:lang w:val="pl-PL" w:eastAsia="en-US" w:bidi="ar-SA"/>
      </w:rPr>
    </w:lvl>
    <w:lvl w:ilvl="2" w:tplc="942A90BE">
      <w:numFmt w:val="bullet"/>
      <w:lvlText w:val="•"/>
      <w:lvlJc w:val="left"/>
      <w:pPr>
        <w:ind w:left="3010" w:hanging="360"/>
      </w:pPr>
      <w:rPr>
        <w:rFonts w:hint="default"/>
        <w:lang w:val="pl-PL" w:eastAsia="en-US" w:bidi="ar-SA"/>
      </w:rPr>
    </w:lvl>
    <w:lvl w:ilvl="3" w:tplc="61B4A74A">
      <w:numFmt w:val="bullet"/>
      <w:lvlText w:val="•"/>
      <w:lvlJc w:val="left"/>
      <w:pPr>
        <w:ind w:left="3945" w:hanging="360"/>
      </w:pPr>
      <w:rPr>
        <w:rFonts w:hint="default"/>
        <w:lang w:val="pl-PL" w:eastAsia="en-US" w:bidi="ar-SA"/>
      </w:rPr>
    </w:lvl>
    <w:lvl w:ilvl="4" w:tplc="35D6B938">
      <w:numFmt w:val="bullet"/>
      <w:lvlText w:val="•"/>
      <w:lvlJc w:val="left"/>
      <w:pPr>
        <w:ind w:left="4880" w:hanging="360"/>
      </w:pPr>
      <w:rPr>
        <w:rFonts w:hint="default"/>
        <w:lang w:val="pl-PL" w:eastAsia="en-US" w:bidi="ar-SA"/>
      </w:rPr>
    </w:lvl>
    <w:lvl w:ilvl="5" w:tplc="51741E32">
      <w:numFmt w:val="bullet"/>
      <w:lvlText w:val="•"/>
      <w:lvlJc w:val="left"/>
      <w:pPr>
        <w:ind w:left="5815" w:hanging="360"/>
      </w:pPr>
      <w:rPr>
        <w:rFonts w:hint="default"/>
        <w:lang w:val="pl-PL" w:eastAsia="en-US" w:bidi="ar-SA"/>
      </w:rPr>
    </w:lvl>
    <w:lvl w:ilvl="6" w:tplc="B810B626">
      <w:numFmt w:val="bullet"/>
      <w:lvlText w:val="•"/>
      <w:lvlJc w:val="left"/>
      <w:pPr>
        <w:ind w:left="6750" w:hanging="360"/>
      </w:pPr>
      <w:rPr>
        <w:rFonts w:hint="default"/>
        <w:lang w:val="pl-PL" w:eastAsia="en-US" w:bidi="ar-SA"/>
      </w:rPr>
    </w:lvl>
    <w:lvl w:ilvl="7" w:tplc="7CF0A848">
      <w:numFmt w:val="bullet"/>
      <w:lvlText w:val="•"/>
      <w:lvlJc w:val="left"/>
      <w:pPr>
        <w:ind w:left="7685" w:hanging="360"/>
      </w:pPr>
      <w:rPr>
        <w:rFonts w:hint="default"/>
        <w:lang w:val="pl-PL" w:eastAsia="en-US" w:bidi="ar-SA"/>
      </w:rPr>
    </w:lvl>
    <w:lvl w:ilvl="8" w:tplc="5328A578">
      <w:numFmt w:val="bullet"/>
      <w:lvlText w:val="•"/>
      <w:lvlJc w:val="left"/>
      <w:pPr>
        <w:ind w:left="8620" w:hanging="360"/>
      </w:pPr>
      <w:rPr>
        <w:rFonts w:hint="default"/>
        <w:lang w:val="pl-PL" w:eastAsia="en-US" w:bidi="ar-SA"/>
      </w:rPr>
    </w:lvl>
  </w:abstractNum>
  <w:abstractNum w:abstractNumId="7" w15:restartNumberingAfterBreak="0">
    <w:nsid w:val="0D330FDA"/>
    <w:multiLevelType w:val="hybridMultilevel"/>
    <w:tmpl w:val="BC7EE7AA"/>
    <w:lvl w:ilvl="0" w:tplc="2C46D7EE">
      <w:start w:val="1"/>
      <w:numFmt w:val="decimal"/>
      <w:lvlText w:val="%1."/>
      <w:lvlJc w:val="left"/>
      <w:pPr>
        <w:ind w:left="763" w:hanging="361"/>
      </w:pPr>
      <w:rPr>
        <w:rFonts w:hint="default"/>
        <w:spacing w:val="0"/>
        <w:w w:val="87"/>
        <w:lang w:val="pl-PL" w:eastAsia="en-US" w:bidi="ar-SA"/>
      </w:rPr>
    </w:lvl>
    <w:lvl w:ilvl="1" w:tplc="6556F942">
      <w:start w:val="1"/>
      <w:numFmt w:val="decimal"/>
      <w:lvlText w:val="%2)"/>
      <w:lvlJc w:val="left"/>
      <w:pPr>
        <w:ind w:left="993" w:hanging="269"/>
      </w:pPr>
      <w:rPr>
        <w:rFonts w:hint="default"/>
        <w:spacing w:val="0"/>
        <w:w w:val="100"/>
        <w:lang w:val="pl-PL" w:eastAsia="en-US" w:bidi="ar-SA"/>
      </w:rPr>
    </w:lvl>
    <w:lvl w:ilvl="2" w:tplc="FCF6158A">
      <w:start w:val="1"/>
      <w:numFmt w:val="lowerLetter"/>
      <w:lvlText w:val="%3)"/>
      <w:lvlJc w:val="left"/>
      <w:pPr>
        <w:ind w:left="1147" w:hanging="269"/>
      </w:pPr>
      <w:rPr>
        <w:rFonts w:ascii="Times New Roman" w:eastAsia="Times New Roman" w:hAnsi="Times New Roman" w:cs="Times New Roman" w:hint="default"/>
        <w:b w:val="0"/>
        <w:bCs w:val="0"/>
        <w:i w:val="0"/>
        <w:iCs w:val="0"/>
        <w:spacing w:val="0"/>
        <w:w w:val="100"/>
        <w:sz w:val="22"/>
        <w:szCs w:val="22"/>
        <w:lang w:val="pl-PL" w:eastAsia="en-US" w:bidi="ar-SA"/>
      </w:rPr>
    </w:lvl>
    <w:lvl w:ilvl="3" w:tplc="A86255AA">
      <w:numFmt w:val="bullet"/>
      <w:lvlText w:val="•"/>
      <w:lvlJc w:val="left"/>
      <w:pPr>
        <w:ind w:left="1120" w:hanging="269"/>
      </w:pPr>
      <w:rPr>
        <w:rFonts w:hint="default"/>
        <w:lang w:val="pl-PL" w:eastAsia="en-US" w:bidi="ar-SA"/>
      </w:rPr>
    </w:lvl>
    <w:lvl w:ilvl="4" w:tplc="DF32364C">
      <w:numFmt w:val="bullet"/>
      <w:lvlText w:val="•"/>
      <w:lvlJc w:val="left"/>
      <w:pPr>
        <w:ind w:left="1140" w:hanging="269"/>
      </w:pPr>
      <w:rPr>
        <w:rFonts w:hint="default"/>
        <w:lang w:val="pl-PL" w:eastAsia="en-US" w:bidi="ar-SA"/>
      </w:rPr>
    </w:lvl>
    <w:lvl w:ilvl="5" w:tplc="809AFD00">
      <w:numFmt w:val="bullet"/>
      <w:lvlText w:val="•"/>
      <w:lvlJc w:val="left"/>
      <w:pPr>
        <w:ind w:left="1360" w:hanging="269"/>
      </w:pPr>
      <w:rPr>
        <w:rFonts w:hint="default"/>
        <w:lang w:val="pl-PL" w:eastAsia="en-US" w:bidi="ar-SA"/>
      </w:rPr>
    </w:lvl>
    <w:lvl w:ilvl="6" w:tplc="8CD2F046">
      <w:numFmt w:val="bullet"/>
      <w:lvlText w:val="•"/>
      <w:lvlJc w:val="left"/>
      <w:pPr>
        <w:ind w:left="3186" w:hanging="269"/>
      </w:pPr>
      <w:rPr>
        <w:rFonts w:hint="default"/>
        <w:lang w:val="pl-PL" w:eastAsia="en-US" w:bidi="ar-SA"/>
      </w:rPr>
    </w:lvl>
    <w:lvl w:ilvl="7" w:tplc="6568B55E">
      <w:numFmt w:val="bullet"/>
      <w:lvlText w:val="•"/>
      <w:lvlJc w:val="left"/>
      <w:pPr>
        <w:ind w:left="5012" w:hanging="269"/>
      </w:pPr>
      <w:rPr>
        <w:rFonts w:hint="default"/>
        <w:lang w:val="pl-PL" w:eastAsia="en-US" w:bidi="ar-SA"/>
      </w:rPr>
    </w:lvl>
    <w:lvl w:ilvl="8" w:tplc="4866E74A">
      <w:numFmt w:val="bullet"/>
      <w:lvlText w:val="•"/>
      <w:lvlJc w:val="left"/>
      <w:pPr>
        <w:ind w:left="6838" w:hanging="269"/>
      </w:pPr>
      <w:rPr>
        <w:rFonts w:hint="default"/>
        <w:lang w:val="pl-PL" w:eastAsia="en-US" w:bidi="ar-SA"/>
      </w:rPr>
    </w:lvl>
  </w:abstractNum>
  <w:abstractNum w:abstractNumId="8" w15:restartNumberingAfterBreak="0">
    <w:nsid w:val="0D790D74"/>
    <w:multiLevelType w:val="hybridMultilevel"/>
    <w:tmpl w:val="955EBB42"/>
    <w:lvl w:ilvl="0" w:tplc="04150017">
      <w:start w:val="1"/>
      <w:numFmt w:val="lowerLetter"/>
      <w:lvlText w:val="%1)"/>
      <w:lvlJc w:val="left"/>
      <w:pPr>
        <w:ind w:left="1507" w:hanging="360"/>
      </w:pPr>
    </w:lvl>
    <w:lvl w:ilvl="1" w:tplc="04150019" w:tentative="1">
      <w:start w:val="1"/>
      <w:numFmt w:val="lowerLetter"/>
      <w:lvlText w:val="%2."/>
      <w:lvlJc w:val="left"/>
      <w:pPr>
        <w:ind w:left="2227" w:hanging="360"/>
      </w:pPr>
    </w:lvl>
    <w:lvl w:ilvl="2" w:tplc="0415001B" w:tentative="1">
      <w:start w:val="1"/>
      <w:numFmt w:val="lowerRoman"/>
      <w:lvlText w:val="%3."/>
      <w:lvlJc w:val="right"/>
      <w:pPr>
        <w:ind w:left="2947" w:hanging="180"/>
      </w:pPr>
    </w:lvl>
    <w:lvl w:ilvl="3" w:tplc="0415000F" w:tentative="1">
      <w:start w:val="1"/>
      <w:numFmt w:val="decimal"/>
      <w:lvlText w:val="%4."/>
      <w:lvlJc w:val="left"/>
      <w:pPr>
        <w:ind w:left="3667" w:hanging="360"/>
      </w:pPr>
    </w:lvl>
    <w:lvl w:ilvl="4" w:tplc="04150019" w:tentative="1">
      <w:start w:val="1"/>
      <w:numFmt w:val="lowerLetter"/>
      <w:lvlText w:val="%5."/>
      <w:lvlJc w:val="left"/>
      <w:pPr>
        <w:ind w:left="4387" w:hanging="360"/>
      </w:pPr>
    </w:lvl>
    <w:lvl w:ilvl="5" w:tplc="0415001B" w:tentative="1">
      <w:start w:val="1"/>
      <w:numFmt w:val="lowerRoman"/>
      <w:lvlText w:val="%6."/>
      <w:lvlJc w:val="right"/>
      <w:pPr>
        <w:ind w:left="5107" w:hanging="180"/>
      </w:pPr>
    </w:lvl>
    <w:lvl w:ilvl="6" w:tplc="0415000F" w:tentative="1">
      <w:start w:val="1"/>
      <w:numFmt w:val="decimal"/>
      <w:lvlText w:val="%7."/>
      <w:lvlJc w:val="left"/>
      <w:pPr>
        <w:ind w:left="5827" w:hanging="360"/>
      </w:pPr>
    </w:lvl>
    <w:lvl w:ilvl="7" w:tplc="04150019" w:tentative="1">
      <w:start w:val="1"/>
      <w:numFmt w:val="lowerLetter"/>
      <w:lvlText w:val="%8."/>
      <w:lvlJc w:val="left"/>
      <w:pPr>
        <w:ind w:left="6547" w:hanging="360"/>
      </w:pPr>
    </w:lvl>
    <w:lvl w:ilvl="8" w:tplc="0415001B" w:tentative="1">
      <w:start w:val="1"/>
      <w:numFmt w:val="lowerRoman"/>
      <w:lvlText w:val="%9."/>
      <w:lvlJc w:val="right"/>
      <w:pPr>
        <w:ind w:left="7267" w:hanging="180"/>
      </w:pPr>
    </w:lvl>
  </w:abstractNum>
  <w:abstractNum w:abstractNumId="9" w15:restartNumberingAfterBreak="0">
    <w:nsid w:val="0D9252EC"/>
    <w:multiLevelType w:val="hybridMultilevel"/>
    <w:tmpl w:val="E86AAA7C"/>
    <w:lvl w:ilvl="0" w:tplc="EF96DAD0">
      <w:start w:val="1"/>
      <w:numFmt w:val="decimal"/>
      <w:lvlText w:val="%1)"/>
      <w:lvlJc w:val="left"/>
      <w:pPr>
        <w:ind w:left="1147"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FBFA3292">
      <w:start w:val="1"/>
      <w:numFmt w:val="lowerLetter"/>
      <w:lvlText w:val="%2)"/>
      <w:lvlJc w:val="left"/>
      <w:pPr>
        <w:ind w:left="1135" w:hanging="425"/>
      </w:pPr>
      <w:rPr>
        <w:rFonts w:ascii="Times New Roman" w:eastAsia="Times New Roman" w:hAnsi="Times New Roman" w:cs="Times New Roman" w:hint="default"/>
        <w:b w:val="0"/>
        <w:bCs w:val="0"/>
        <w:i w:val="0"/>
        <w:iCs w:val="0"/>
        <w:spacing w:val="0"/>
        <w:w w:val="100"/>
        <w:sz w:val="22"/>
        <w:szCs w:val="22"/>
        <w:lang w:val="pl-PL" w:eastAsia="en-US" w:bidi="ar-SA"/>
      </w:rPr>
    </w:lvl>
    <w:lvl w:ilvl="2" w:tplc="9B3CD528">
      <w:numFmt w:val="bullet"/>
      <w:lvlText w:val="•"/>
      <w:lvlJc w:val="left"/>
      <w:pPr>
        <w:ind w:left="3010" w:hanging="425"/>
      </w:pPr>
      <w:rPr>
        <w:rFonts w:hint="default"/>
        <w:lang w:val="pl-PL" w:eastAsia="en-US" w:bidi="ar-SA"/>
      </w:rPr>
    </w:lvl>
    <w:lvl w:ilvl="3" w:tplc="0F2EB414">
      <w:numFmt w:val="bullet"/>
      <w:lvlText w:val="•"/>
      <w:lvlJc w:val="left"/>
      <w:pPr>
        <w:ind w:left="3945" w:hanging="425"/>
      </w:pPr>
      <w:rPr>
        <w:rFonts w:hint="default"/>
        <w:lang w:val="pl-PL" w:eastAsia="en-US" w:bidi="ar-SA"/>
      </w:rPr>
    </w:lvl>
    <w:lvl w:ilvl="4" w:tplc="09E61B6A">
      <w:numFmt w:val="bullet"/>
      <w:lvlText w:val="•"/>
      <w:lvlJc w:val="left"/>
      <w:pPr>
        <w:ind w:left="4880" w:hanging="425"/>
      </w:pPr>
      <w:rPr>
        <w:rFonts w:hint="default"/>
        <w:lang w:val="pl-PL" w:eastAsia="en-US" w:bidi="ar-SA"/>
      </w:rPr>
    </w:lvl>
    <w:lvl w:ilvl="5" w:tplc="31364608">
      <w:numFmt w:val="bullet"/>
      <w:lvlText w:val="•"/>
      <w:lvlJc w:val="left"/>
      <w:pPr>
        <w:ind w:left="5815" w:hanging="425"/>
      </w:pPr>
      <w:rPr>
        <w:rFonts w:hint="default"/>
        <w:lang w:val="pl-PL" w:eastAsia="en-US" w:bidi="ar-SA"/>
      </w:rPr>
    </w:lvl>
    <w:lvl w:ilvl="6" w:tplc="ECFE54DC">
      <w:numFmt w:val="bullet"/>
      <w:lvlText w:val="•"/>
      <w:lvlJc w:val="left"/>
      <w:pPr>
        <w:ind w:left="6750" w:hanging="425"/>
      </w:pPr>
      <w:rPr>
        <w:rFonts w:hint="default"/>
        <w:lang w:val="pl-PL" w:eastAsia="en-US" w:bidi="ar-SA"/>
      </w:rPr>
    </w:lvl>
    <w:lvl w:ilvl="7" w:tplc="EFE27064">
      <w:numFmt w:val="bullet"/>
      <w:lvlText w:val="•"/>
      <w:lvlJc w:val="left"/>
      <w:pPr>
        <w:ind w:left="7685" w:hanging="425"/>
      </w:pPr>
      <w:rPr>
        <w:rFonts w:hint="default"/>
        <w:lang w:val="pl-PL" w:eastAsia="en-US" w:bidi="ar-SA"/>
      </w:rPr>
    </w:lvl>
    <w:lvl w:ilvl="8" w:tplc="10247D00">
      <w:numFmt w:val="bullet"/>
      <w:lvlText w:val="•"/>
      <w:lvlJc w:val="left"/>
      <w:pPr>
        <w:ind w:left="8620" w:hanging="425"/>
      </w:pPr>
      <w:rPr>
        <w:rFonts w:hint="default"/>
        <w:lang w:val="pl-PL" w:eastAsia="en-US" w:bidi="ar-SA"/>
      </w:rPr>
    </w:lvl>
  </w:abstractNum>
  <w:abstractNum w:abstractNumId="10" w15:restartNumberingAfterBreak="0">
    <w:nsid w:val="0EDA7DB7"/>
    <w:multiLevelType w:val="hybridMultilevel"/>
    <w:tmpl w:val="516E4F90"/>
    <w:lvl w:ilvl="0" w:tplc="47D657EA">
      <w:start w:val="6"/>
      <w:numFmt w:val="lowerLetter"/>
      <w:lvlText w:val="%1)"/>
      <w:lvlJc w:val="left"/>
      <w:pPr>
        <w:ind w:left="1135"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2D4CC5"/>
    <w:multiLevelType w:val="hybridMultilevel"/>
    <w:tmpl w:val="C1BE52B8"/>
    <w:lvl w:ilvl="0" w:tplc="F2A43AE8">
      <w:start w:val="1"/>
      <w:numFmt w:val="decimal"/>
      <w:lvlText w:val="%1)"/>
      <w:lvlJc w:val="left"/>
      <w:pPr>
        <w:ind w:left="1147"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6AAE0400">
      <w:numFmt w:val="bullet"/>
      <w:lvlText w:val="•"/>
      <w:lvlJc w:val="left"/>
      <w:pPr>
        <w:ind w:left="2075" w:hanging="360"/>
      </w:pPr>
      <w:rPr>
        <w:rFonts w:hint="default"/>
        <w:lang w:val="pl-PL" w:eastAsia="en-US" w:bidi="ar-SA"/>
      </w:rPr>
    </w:lvl>
    <w:lvl w:ilvl="2" w:tplc="D624C680">
      <w:numFmt w:val="bullet"/>
      <w:lvlText w:val="•"/>
      <w:lvlJc w:val="left"/>
      <w:pPr>
        <w:ind w:left="3010" w:hanging="360"/>
      </w:pPr>
      <w:rPr>
        <w:rFonts w:hint="default"/>
        <w:lang w:val="pl-PL" w:eastAsia="en-US" w:bidi="ar-SA"/>
      </w:rPr>
    </w:lvl>
    <w:lvl w:ilvl="3" w:tplc="C336A68A">
      <w:numFmt w:val="bullet"/>
      <w:lvlText w:val="•"/>
      <w:lvlJc w:val="left"/>
      <w:pPr>
        <w:ind w:left="3945" w:hanging="360"/>
      </w:pPr>
      <w:rPr>
        <w:rFonts w:hint="default"/>
        <w:lang w:val="pl-PL" w:eastAsia="en-US" w:bidi="ar-SA"/>
      </w:rPr>
    </w:lvl>
    <w:lvl w:ilvl="4" w:tplc="8DFA4A68">
      <w:numFmt w:val="bullet"/>
      <w:lvlText w:val="•"/>
      <w:lvlJc w:val="left"/>
      <w:pPr>
        <w:ind w:left="4880" w:hanging="360"/>
      </w:pPr>
      <w:rPr>
        <w:rFonts w:hint="default"/>
        <w:lang w:val="pl-PL" w:eastAsia="en-US" w:bidi="ar-SA"/>
      </w:rPr>
    </w:lvl>
    <w:lvl w:ilvl="5" w:tplc="E69A21B4">
      <w:numFmt w:val="bullet"/>
      <w:lvlText w:val="•"/>
      <w:lvlJc w:val="left"/>
      <w:pPr>
        <w:ind w:left="5815" w:hanging="360"/>
      </w:pPr>
      <w:rPr>
        <w:rFonts w:hint="default"/>
        <w:lang w:val="pl-PL" w:eastAsia="en-US" w:bidi="ar-SA"/>
      </w:rPr>
    </w:lvl>
    <w:lvl w:ilvl="6" w:tplc="647C5C22">
      <w:numFmt w:val="bullet"/>
      <w:lvlText w:val="•"/>
      <w:lvlJc w:val="left"/>
      <w:pPr>
        <w:ind w:left="6750" w:hanging="360"/>
      </w:pPr>
      <w:rPr>
        <w:rFonts w:hint="default"/>
        <w:lang w:val="pl-PL" w:eastAsia="en-US" w:bidi="ar-SA"/>
      </w:rPr>
    </w:lvl>
    <w:lvl w:ilvl="7" w:tplc="09AA0EAC">
      <w:numFmt w:val="bullet"/>
      <w:lvlText w:val="•"/>
      <w:lvlJc w:val="left"/>
      <w:pPr>
        <w:ind w:left="7685" w:hanging="360"/>
      </w:pPr>
      <w:rPr>
        <w:rFonts w:hint="default"/>
        <w:lang w:val="pl-PL" w:eastAsia="en-US" w:bidi="ar-SA"/>
      </w:rPr>
    </w:lvl>
    <w:lvl w:ilvl="8" w:tplc="58D42A4A">
      <w:numFmt w:val="bullet"/>
      <w:lvlText w:val="•"/>
      <w:lvlJc w:val="left"/>
      <w:pPr>
        <w:ind w:left="8620" w:hanging="360"/>
      </w:pPr>
      <w:rPr>
        <w:rFonts w:hint="default"/>
        <w:lang w:val="pl-PL" w:eastAsia="en-US" w:bidi="ar-SA"/>
      </w:rPr>
    </w:lvl>
  </w:abstractNum>
  <w:abstractNum w:abstractNumId="12" w15:restartNumberingAfterBreak="0">
    <w:nsid w:val="14716021"/>
    <w:multiLevelType w:val="hybridMultilevel"/>
    <w:tmpl w:val="5734DBA2"/>
    <w:lvl w:ilvl="0" w:tplc="935EF520">
      <w:start w:val="1"/>
      <w:numFmt w:val="decimal"/>
      <w:lvlText w:val="%1)"/>
      <w:lvlJc w:val="left"/>
      <w:pPr>
        <w:ind w:left="426" w:hanging="144"/>
      </w:pPr>
      <w:rPr>
        <w:rFonts w:ascii="Times New Roman" w:eastAsia="Times New Roman" w:hAnsi="Times New Roman" w:cs="Times New Roman" w:hint="default"/>
        <w:b w:val="0"/>
        <w:bCs w:val="0"/>
        <w:i w:val="0"/>
        <w:iCs w:val="0"/>
        <w:spacing w:val="0"/>
        <w:w w:val="100"/>
        <w:sz w:val="12"/>
        <w:szCs w:val="12"/>
        <w:lang w:val="pl-PL" w:eastAsia="en-US" w:bidi="ar-SA"/>
      </w:rPr>
    </w:lvl>
    <w:lvl w:ilvl="1" w:tplc="68B095C8">
      <w:numFmt w:val="bullet"/>
      <w:lvlText w:val="•"/>
      <w:lvlJc w:val="left"/>
      <w:pPr>
        <w:ind w:left="1427" w:hanging="144"/>
      </w:pPr>
      <w:rPr>
        <w:rFonts w:hint="default"/>
        <w:lang w:val="pl-PL" w:eastAsia="en-US" w:bidi="ar-SA"/>
      </w:rPr>
    </w:lvl>
    <w:lvl w:ilvl="2" w:tplc="9DF8D2D0">
      <w:numFmt w:val="bullet"/>
      <w:lvlText w:val="•"/>
      <w:lvlJc w:val="left"/>
      <w:pPr>
        <w:ind w:left="2434" w:hanging="144"/>
      </w:pPr>
      <w:rPr>
        <w:rFonts w:hint="default"/>
        <w:lang w:val="pl-PL" w:eastAsia="en-US" w:bidi="ar-SA"/>
      </w:rPr>
    </w:lvl>
    <w:lvl w:ilvl="3" w:tplc="18D04D96">
      <w:numFmt w:val="bullet"/>
      <w:lvlText w:val="•"/>
      <w:lvlJc w:val="left"/>
      <w:pPr>
        <w:ind w:left="3441" w:hanging="144"/>
      </w:pPr>
      <w:rPr>
        <w:rFonts w:hint="default"/>
        <w:lang w:val="pl-PL" w:eastAsia="en-US" w:bidi="ar-SA"/>
      </w:rPr>
    </w:lvl>
    <w:lvl w:ilvl="4" w:tplc="CB4A5042">
      <w:numFmt w:val="bullet"/>
      <w:lvlText w:val="•"/>
      <w:lvlJc w:val="left"/>
      <w:pPr>
        <w:ind w:left="4448" w:hanging="144"/>
      </w:pPr>
      <w:rPr>
        <w:rFonts w:hint="default"/>
        <w:lang w:val="pl-PL" w:eastAsia="en-US" w:bidi="ar-SA"/>
      </w:rPr>
    </w:lvl>
    <w:lvl w:ilvl="5" w:tplc="4F389E52">
      <w:numFmt w:val="bullet"/>
      <w:lvlText w:val="•"/>
      <w:lvlJc w:val="left"/>
      <w:pPr>
        <w:ind w:left="5455" w:hanging="144"/>
      </w:pPr>
      <w:rPr>
        <w:rFonts w:hint="default"/>
        <w:lang w:val="pl-PL" w:eastAsia="en-US" w:bidi="ar-SA"/>
      </w:rPr>
    </w:lvl>
    <w:lvl w:ilvl="6" w:tplc="22403AA6">
      <w:numFmt w:val="bullet"/>
      <w:lvlText w:val="•"/>
      <w:lvlJc w:val="left"/>
      <w:pPr>
        <w:ind w:left="6462" w:hanging="144"/>
      </w:pPr>
      <w:rPr>
        <w:rFonts w:hint="default"/>
        <w:lang w:val="pl-PL" w:eastAsia="en-US" w:bidi="ar-SA"/>
      </w:rPr>
    </w:lvl>
    <w:lvl w:ilvl="7" w:tplc="3CA63E64">
      <w:numFmt w:val="bullet"/>
      <w:lvlText w:val="•"/>
      <w:lvlJc w:val="left"/>
      <w:pPr>
        <w:ind w:left="7469" w:hanging="144"/>
      </w:pPr>
      <w:rPr>
        <w:rFonts w:hint="default"/>
        <w:lang w:val="pl-PL" w:eastAsia="en-US" w:bidi="ar-SA"/>
      </w:rPr>
    </w:lvl>
    <w:lvl w:ilvl="8" w:tplc="D4682564">
      <w:numFmt w:val="bullet"/>
      <w:lvlText w:val="•"/>
      <w:lvlJc w:val="left"/>
      <w:pPr>
        <w:ind w:left="8476" w:hanging="144"/>
      </w:pPr>
      <w:rPr>
        <w:rFonts w:hint="default"/>
        <w:lang w:val="pl-PL" w:eastAsia="en-US" w:bidi="ar-SA"/>
      </w:rPr>
    </w:lvl>
  </w:abstractNum>
  <w:abstractNum w:abstractNumId="13" w15:restartNumberingAfterBreak="0">
    <w:nsid w:val="1C5D4057"/>
    <w:multiLevelType w:val="hybridMultilevel"/>
    <w:tmpl w:val="1D86F04E"/>
    <w:lvl w:ilvl="0" w:tplc="6A42DEB0">
      <w:start w:val="1"/>
      <w:numFmt w:val="decimal"/>
      <w:lvlText w:val="%1."/>
      <w:lvlJc w:val="left"/>
      <w:pPr>
        <w:ind w:left="787" w:hanging="361"/>
      </w:pPr>
      <w:rPr>
        <w:rFonts w:ascii="Times New Roman" w:eastAsia="Times New Roman" w:hAnsi="Times New Roman" w:cs="Times New Roman" w:hint="default"/>
        <w:b w:val="0"/>
        <w:bCs w:val="0"/>
        <w:i w:val="0"/>
        <w:iCs w:val="0"/>
        <w:spacing w:val="0"/>
        <w:w w:val="100"/>
        <w:sz w:val="22"/>
        <w:szCs w:val="22"/>
        <w:lang w:val="pl-PL" w:eastAsia="en-US" w:bidi="ar-SA"/>
      </w:rPr>
    </w:lvl>
    <w:lvl w:ilvl="1" w:tplc="9EAA6708">
      <w:numFmt w:val="bullet"/>
      <w:lvlText w:val="•"/>
      <w:lvlJc w:val="left"/>
      <w:pPr>
        <w:ind w:left="1751" w:hanging="361"/>
      </w:pPr>
      <w:rPr>
        <w:rFonts w:hint="default"/>
        <w:lang w:val="pl-PL" w:eastAsia="en-US" w:bidi="ar-SA"/>
      </w:rPr>
    </w:lvl>
    <w:lvl w:ilvl="2" w:tplc="1CB252C2">
      <w:numFmt w:val="bullet"/>
      <w:lvlText w:val="•"/>
      <w:lvlJc w:val="left"/>
      <w:pPr>
        <w:ind w:left="2722" w:hanging="361"/>
      </w:pPr>
      <w:rPr>
        <w:rFonts w:hint="default"/>
        <w:lang w:val="pl-PL" w:eastAsia="en-US" w:bidi="ar-SA"/>
      </w:rPr>
    </w:lvl>
    <w:lvl w:ilvl="3" w:tplc="62F60ADC">
      <w:numFmt w:val="bullet"/>
      <w:lvlText w:val="•"/>
      <w:lvlJc w:val="left"/>
      <w:pPr>
        <w:ind w:left="3693" w:hanging="361"/>
      </w:pPr>
      <w:rPr>
        <w:rFonts w:hint="default"/>
        <w:lang w:val="pl-PL" w:eastAsia="en-US" w:bidi="ar-SA"/>
      </w:rPr>
    </w:lvl>
    <w:lvl w:ilvl="4" w:tplc="D950702C">
      <w:numFmt w:val="bullet"/>
      <w:lvlText w:val="•"/>
      <w:lvlJc w:val="left"/>
      <w:pPr>
        <w:ind w:left="4664" w:hanging="361"/>
      </w:pPr>
      <w:rPr>
        <w:rFonts w:hint="default"/>
        <w:lang w:val="pl-PL" w:eastAsia="en-US" w:bidi="ar-SA"/>
      </w:rPr>
    </w:lvl>
    <w:lvl w:ilvl="5" w:tplc="D958B876">
      <w:numFmt w:val="bullet"/>
      <w:lvlText w:val="•"/>
      <w:lvlJc w:val="left"/>
      <w:pPr>
        <w:ind w:left="5635" w:hanging="361"/>
      </w:pPr>
      <w:rPr>
        <w:rFonts w:hint="default"/>
        <w:lang w:val="pl-PL" w:eastAsia="en-US" w:bidi="ar-SA"/>
      </w:rPr>
    </w:lvl>
    <w:lvl w:ilvl="6" w:tplc="18526E34">
      <w:numFmt w:val="bullet"/>
      <w:lvlText w:val="•"/>
      <w:lvlJc w:val="left"/>
      <w:pPr>
        <w:ind w:left="6606" w:hanging="361"/>
      </w:pPr>
      <w:rPr>
        <w:rFonts w:hint="default"/>
        <w:lang w:val="pl-PL" w:eastAsia="en-US" w:bidi="ar-SA"/>
      </w:rPr>
    </w:lvl>
    <w:lvl w:ilvl="7" w:tplc="367E1128">
      <w:numFmt w:val="bullet"/>
      <w:lvlText w:val="•"/>
      <w:lvlJc w:val="left"/>
      <w:pPr>
        <w:ind w:left="7577" w:hanging="361"/>
      </w:pPr>
      <w:rPr>
        <w:rFonts w:hint="default"/>
        <w:lang w:val="pl-PL" w:eastAsia="en-US" w:bidi="ar-SA"/>
      </w:rPr>
    </w:lvl>
    <w:lvl w:ilvl="8" w:tplc="A82AF29A">
      <w:numFmt w:val="bullet"/>
      <w:lvlText w:val="•"/>
      <w:lvlJc w:val="left"/>
      <w:pPr>
        <w:ind w:left="8548" w:hanging="361"/>
      </w:pPr>
      <w:rPr>
        <w:rFonts w:hint="default"/>
        <w:lang w:val="pl-PL" w:eastAsia="en-US" w:bidi="ar-SA"/>
      </w:rPr>
    </w:lvl>
  </w:abstractNum>
  <w:abstractNum w:abstractNumId="14" w15:restartNumberingAfterBreak="0">
    <w:nsid w:val="1C9C3795"/>
    <w:multiLevelType w:val="hybridMultilevel"/>
    <w:tmpl w:val="357C5030"/>
    <w:lvl w:ilvl="0" w:tplc="CE7C249E">
      <w:start w:val="1"/>
      <w:numFmt w:val="decimal"/>
      <w:lvlText w:val="%1)"/>
      <w:lvlJc w:val="left"/>
      <w:pPr>
        <w:ind w:left="1147" w:hanging="360"/>
      </w:pPr>
      <w:rPr>
        <w:rFonts w:hint="default"/>
        <w:spacing w:val="0"/>
        <w:w w:val="100"/>
        <w:lang w:val="pl-PL" w:eastAsia="en-US" w:bidi="ar-SA"/>
      </w:rPr>
    </w:lvl>
    <w:lvl w:ilvl="1" w:tplc="186069D6">
      <w:numFmt w:val="bullet"/>
      <w:lvlText w:val="•"/>
      <w:lvlJc w:val="left"/>
      <w:pPr>
        <w:ind w:left="2075" w:hanging="360"/>
      </w:pPr>
      <w:rPr>
        <w:rFonts w:hint="default"/>
        <w:lang w:val="pl-PL" w:eastAsia="en-US" w:bidi="ar-SA"/>
      </w:rPr>
    </w:lvl>
    <w:lvl w:ilvl="2" w:tplc="C82611B0">
      <w:numFmt w:val="bullet"/>
      <w:lvlText w:val="•"/>
      <w:lvlJc w:val="left"/>
      <w:pPr>
        <w:ind w:left="3010" w:hanging="360"/>
      </w:pPr>
      <w:rPr>
        <w:rFonts w:hint="default"/>
        <w:lang w:val="pl-PL" w:eastAsia="en-US" w:bidi="ar-SA"/>
      </w:rPr>
    </w:lvl>
    <w:lvl w:ilvl="3" w:tplc="0518E44C">
      <w:numFmt w:val="bullet"/>
      <w:lvlText w:val="•"/>
      <w:lvlJc w:val="left"/>
      <w:pPr>
        <w:ind w:left="3945" w:hanging="360"/>
      </w:pPr>
      <w:rPr>
        <w:rFonts w:hint="default"/>
        <w:lang w:val="pl-PL" w:eastAsia="en-US" w:bidi="ar-SA"/>
      </w:rPr>
    </w:lvl>
    <w:lvl w:ilvl="4" w:tplc="D9A41858">
      <w:numFmt w:val="bullet"/>
      <w:lvlText w:val="•"/>
      <w:lvlJc w:val="left"/>
      <w:pPr>
        <w:ind w:left="4880" w:hanging="360"/>
      </w:pPr>
      <w:rPr>
        <w:rFonts w:hint="default"/>
        <w:lang w:val="pl-PL" w:eastAsia="en-US" w:bidi="ar-SA"/>
      </w:rPr>
    </w:lvl>
    <w:lvl w:ilvl="5" w:tplc="54FCA060">
      <w:numFmt w:val="bullet"/>
      <w:lvlText w:val="•"/>
      <w:lvlJc w:val="left"/>
      <w:pPr>
        <w:ind w:left="5815" w:hanging="360"/>
      </w:pPr>
      <w:rPr>
        <w:rFonts w:hint="default"/>
        <w:lang w:val="pl-PL" w:eastAsia="en-US" w:bidi="ar-SA"/>
      </w:rPr>
    </w:lvl>
    <w:lvl w:ilvl="6" w:tplc="1D84A7CE">
      <w:numFmt w:val="bullet"/>
      <w:lvlText w:val="•"/>
      <w:lvlJc w:val="left"/>
      <w:pPr>
        <w:ind w:left="6750" w:hanging="360"/>
      </w:pPr>
      <w:rPr>
        <w:rFonts w:hint="default"/>
        <w:lang w:val="pl-PL" w:eastAsia="en-US" w:bidi="ar-SA"/>
      </w:rPr>
    </w:lvl>
    <w:lvl w:ilvl="7" w:tplc="23143048">
      <w:numFmt w:val="bullet"/>
      <w:lvlText w:val="•"/>
      <w:lvlJc w:val="left"/>
      <w:pPr>
        <w:ind w:left="7685" w:hanging="360"/>
      </w:pPr>
      <w:rPr>
        <w:rFonts w:hint="default"/>
        <w:lang w:val="pl-PL" w:eastAsia="en-US" w:bidi="ar-SA"/>
      </w:rPr>
    </w:lvl>
    <w:lvl w:ilvl="8" w:tplc="7FF2DAF8">
      <w:numFmt w:val="bullet"/>
      <w:lvlText w:val="•"/>
      <w:lvlJc w:val="left"/>
      <w:pPr>
        <w:ind w:left="8620" w:hanging="360"/>
      </w:pPr>
      <w:rPr>
        <w:rFonts w:hint="default"/>
        <w:lang w:val="pl-PL" w:eastAsia="en-US" w:bidi="ar-SA"/>
      </w:rPr>
    </w:lvl>
  </w:abstractNum>
  <w:abstractNum w:abstractNumId="15" w15:restartNumberingAfterBreak="0">
    <w:nsid w:val="1E0F69F2"/>
    <w:multiLevelType w:val="hybridMultilevel"/>
    <w:tmpl w:val="55CE29C6"/>
    <w:lvl w:ilvl="0" w:tplc="EB801EC6">
      <w:start w:val="1"/>
      <w:numFmt w:val="decimal"/>
      <w:lvlText w:val="%1."/>
      <w:lvlJc w:val="left"/>
      <w:pPr>
        <w:ind w:left="796" w:hanging="361"/>
      </w:pPr>
      <w:rPr>
        <w:rFonts w:ascii="Times New Roman" w:eastAsia="Times New Roman" w:hAnsi="Times New Roman" w:cs="Times New Roman" w:hint="default"/>
        <w:b w:val="0"/>
        <w:bCs w:val="0"/>
        <w:i w:val="0"/>
        <w:iCs w:val="0"/>
        <w:spacing w:val="0"/>
        <w:w w:val="100"/>
        <w:sz w:val="22"/>
        <w:szCs w:val="22"/>
        <w:lang w:val="pl-PL" w:eastAsia="en-US" w:bidi="ar-SA"/>
      </w:rPr>
    </w:lvl>
    <w:lvl w:ilvl="1" w:tplc="1DA0DB8E">
      <w:numFmt w:val="bullet"/>
      <w:lvlText w:val="•"/>
      <w:lvlJc w:val="left"/>
      <w:pPr>
        <w:ind w:left="1769" w:hanging="361"/>
      </w:pPr>
      <w:rPr>
        <w:rFonts w:hint="default"/>
        <w:lang w:val="pl-PL" w:eastAsia="en-US" w:bidi="ar-SA"/>
      </w:rPr>
    </w:lvl>
    <w:lvl w:ilvl="2" w:tplc="9986300A">
      <w:numFmt w:val="bullet"/>
      <w:lvlText w:val="•"/>
      <w:lvlJc w:val="left"/>
      <w:pPr>
        <w:ind w:left="2738" w:hanging="361"/>
      </w:pPr>
      <w:rPr>
        <w:rFonts w:hint="default"/>
        <w:lang w:val="pl-PL" w:eastAsia="en-US" w:bidi="ar-SA"/>
      </w:rPr>
    </w:lvl>
    <w:lvl w:ilvl="3" w:tplc="75861236">
      <w:numFmt w:val="bullet"/>
      <w:lvlText w:val="•"/>
      <w:lvlJc w:val="left"/>
      <w:pPr>
        <w:ind w:left="3707" w:hanging="361"/>
      </w:pPr>
      <w:rPr>
        <w:rFonts w:hint="default"/>
        <w:lang w:val="pl-PL" w:eastAsia="en-US" w:bidi="ar-SA"/>
      </w:rPr>
    </w:lvl>
    <w:lvl w:ilvl="4" w:tplc="EFC02CC8">
      <w:numFmt w:val="bullet"/>
      <w:lvlText w:val="•"/>
      <w:lvlJc w:val="left"/>
      <w:pPr>
        <w:ind w:left="4676" w:hanging="361"/>
      </w:pPr>
      <w:rPr>
        <w:rFonts w:hint="default"/>
        <w:lang w:val="pl-PL" w:eastAsia="en-US" w:bidi="ar-SA"/>
      </w:rPr>
    </w:lvl>
    <w:lvl w:ilvl="5" w:tplc="74A68BAA">
      <w:numFmt w:val="bullet"/>
      <w:lvlText w:val="•"/>
      <w:lvlJc w:val="left"/>
      <w:pPr>
        <w:ind w:left="5645" w:hanging="361"/>
      </w:pPr>
      <w:rPr>
        <w:rFonts w:hint="default"/>
        <w:lang w:val="pl-PL" w:eastAsia="en-US" w:bidi="ar-SA"/>
      </w:rPr>
    </w:lvl>
    <w:lvl w:ilvl="6" w:tplc="5AAE1BE6">
      <w:numFmt w:val="bullet"/>
      <w:lvlText w:val="•"/>
      <w:lvlJc w:val="left"/>
      <w:pPr>
        <w:ind w:left="6614" w:hanging="361"/>
      </w:pPr>
      <w:rPr>
        <w:rFonts w:hint="default"/>
        <w:lang w:val="pl-PL" w:eastAsia="en-US" w:bidi="ar-SA"/>
      </w:rPr>
    </w:lvl>
    <w:lvl w:ilvl="7" w:tplc="B7E2CAF6">
      <w:numFmt w:val="bullet"/>
      <w:lvlText w:val="•"/>
      <w:lvlJc w:val="left"/>
      <w:pPr>
        <w:ind w:left="7583" w:hanging="361"/>
      </w:pPr>
      <w:rPr>
        <w:rFonts w:hint="default"/>
        <w:lang w:val="pl-PL" w:eastAsia="en-US" w:bidi="ar-SA"/>
      </w:rPr>
    </w:lvl>
    <w:lvl w:ilvl="8" w:tplc="D534E418">
      <w:numFmt w:val="bullet"/>
      <w:lvlText w:val="•"/>
      <w:lvlJc w:val="left"/>
      <w:pPr>
        <w:ind w:left="8552" w:hanging="361"/>
      </w:pPr>
      <w:rPr>
        <w:rFonts w:hint="default"/>
        <w:lang w:val="pl-PL" w:eastAsia="en-US" w:bidi="ar-SA"/>
      </w:rPr>
    </w:lvl>
  </w:abstractNum>
  <w:abstractNum w:abstractNumId="16" w15:restartNumberingAfterBreak="0">
    <w:nsid w:val="20811A1C"/>
    <w:multiLevelType w:val="hybridMultilevel"/>
    <w:tmpl w:val="BC3009EE"/>
    <w:lvl w:ilvl="0" w:tplc="4C2E11F2">
      <w:start w:val="1"/>
      <w:numFmt w:val="decimal"/>
      <w:lvlText w:val="%1."/>
      <w:lvlJc w:val="left"/>
      <w:pPr>
        <w:ind w:left="787" w:hanging="361"/>
      </w:pPr>
      <w:rPr>
        <w:rFonts w:hint="default"/>
        <w:spacing w:val="0"/>
        <w:w w:val="100"/>
        <w:lang w:val="pl-PL" w:eastAsia="en-US" w:bidi="ar-SA"/>
      </w:rPr>
    </w:lvl>
    <w:lvl w:ilvl="1" w:tplc="AE241B60">
      <w:numFmt w:val="bullet"/>
      <w:lvlText w:val="•"/>
      <w:lvlJc w:val="left"/>
      <w:pPr>
        <w:ind w:left="1751" w:hanging="361"/>
      </w:pPr>
      <w:rPr>
        <w:rFonts w:hint="default"/>
        <w:lang w:val="pl-PL" w:eastAsia="en-US" w:bidi="ar-SA"/>
      </w:rPr>
    </w:lvl>
    <w:lvl w:ilvl="2" w:tplc="9E84DF70">
      <w:numFmt w:val="bullet"/>
      <w:lvlText w:val="•"/>
      <w:lvlJc w:val="left"/>
      <w:pPr>
        <w:ind w:left="2722" w:hanging="361"/>
      </w:pPr>
      <w:rPr>
        <w:rFonts w:hint="default"/>
        <w:lang w:val="pl-PL" w:eastAsia="en-US" w:bidi="ar-SA"/>
      </w:rPr>
    </w:lvl>
    <w:lvl w:ilvl="3" w:tplc="64AC7682">
      <w:numFmt w:val="bullet"/>
      <w:lvlText w:val="•"/>
      <w:lvlJc w:val="left"/>
      <w:pPr>
        <w:ind w:left="3693" w:hanging="361"/>
      </w:pPr>
      <w:rPr>
        <w:rFonts w:hint="default"/>
        <w:lang w:val="pl-PL" w:eastAsia="en-US" w:bidi="ar-SA"/>
      </w:rPr>
    </w:lvl>
    <w:lvl w:ilvl="4" w:tplc="EC4EF236">
      <w:numFmt w:val="bullet"/>
      <w:lvlText w:val="•"/>
      <w:lvlJc w:val="left"/>
      <w:pPr>
        <w:ind w:left="4664" w:hanging="361"/>
      </w:pPr>
      <w:rPr>
        <w:rFonts w:hint="default"/>
        <w:lang w:val="pl-PL" w:eastAsia="en-US" w:bidi="ar-SA"/>
      </w:rPr>
    </w:lvl>
    <w:lvl w:ilvl="5" w:tplc="C7663CAC">
      <w:numFmt w:val="bullet"/>
      <w:lvlText w:val="•"/>
      <w:lvlJc w:val="left"/>
      <w:pPr>
        <w:ind w:left="5635" w:hanging="361"/>
      </w:pPr>
      <w:rPr>
        <w:rFonts w:hint="default"/>
        <w:lang w:val="pl-PL" w:eastAsia="en-US" w:bidi="ar-SA"/>
      </w:rPr>
    </w:lvl>
    <w:lvl w:ilvl="6" w:tplc="15DAA786">
      <w:numFmt w:val="bullet"/>
      <w:lvlText w:val="•"/>
      <w:lvlJc w:val="left"/>
      <w:pPr>
        <w:ind w:left="6606" w:hanging="361"/>
      </w:pPr>
      <w:rPr>
        <w:rFonts w:hint="default"/>
        <w:lang w:val="pl-PL" w:eastAsia="en-US" w:bidi="ar-SA"/>
      </w:rPr>
    </w:lvl>
    <w:lvl w:ilvl="7" w:tplc="6D34C4D8">
      <w:numFmt w:val="bullet"/>
      <w:lvlText w:val="•"/>
      <w:lvlJc w:val="left"/>
      <w:pPr>
        <w:ind w:left="7577" w:hanging="361"/>
      </w:pPr>
      <w:rPr>
        <w:rFonts w:hint="default"/>
        <w:lang w:val="pl-PL" w:eastAsia="en-US" w:bidi="ar-SA"/>
      </w:rPr>
    </w:lvl>
    <w:lvl w:ilvl="8" w:tplc="4BB6D46A">
      <w:numFmt w:val="bullet"/>
      <w:lvlText w:val="•"/>
      <w:lvlJc w:val="left"/>
      <w:pPr>
        <w:ind w:left="8548" w:hanging="361"/>
      </w:pPr>
      <w:rPr>
        <w:rFonts w:hint="default"/>
        <w:lang w:val="pl-PL" w:eastAsia="en-US" w:bidi="ar-SA"/>
      </w:rPr>
    </w:lvl>
  </w:abstractNum>
  <w:abstractNum w:abstractNumId="17" w15:restartNumberingAfterBreak="0">
    <w:nsid w:val="28807F15"/>
    <w:multiLevelType w:val="hybridMultilevel"/>
    <w:tmpl w:val="5BFEBA78"/>
    <w:lvl w:ilvl="0" w:tplc="1C228D2A">
      <w:start w:val="1"/>
      <w:numFmt w:val="lowerLetter"/>
      <w:lvlText w:val="%1)"/>
      <w:lvlJc w:val="left"/>
      <w:pPr>
        <w:ind w:left="1147"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31422E60">
      <w:numFmt w:val="bullet"/>
      <w:lvlText w:val="•"/>
      <w:lvlJc w:val="left"/>
      <w:pPr>
        <w:ind w:left="2075" w:hanging="360"/>
      </w:pPr>
      <w:rPr>
        <w:rFonts w:hint="default"/>
        <w:lang w:val="pl-PL" w:eastAsia="en-US" w:bidi="ar-SA"/>
      </w:rPr>
    </w:lvl>
    <w:lvl w:ilvl="2" w:tplc="725CAD4E">
      <w:numFmt w:val="bullet"/>
      <w:lvlText w:val="•"/>
      <w:lvlJc w:val="left"/>
      <w:pPr>
        <w:ind w:left="3010" w:hanging="360"/>
      </w:pPr>
      <w:rPr>
        <w:rFonts w:hint="default"/>
        <w:lang w:val="pl-PL" w:eastAsia="en-US" w:bidi="ar-SA"/>
      </w:rPr>
    </w:lvl>
    <w:lvl w:ilvl="3" w:tplc="19FA1598">
      <w:numFmt w:val="bullet"/>
      <w:lvlText w:val="•"/>
      <w:lvlJc w:val="left"/>
      <w:pPr>
        <w:ind w:left="3945" w:hanging="360"/>
      </w:pPr>
      <w:rPr>
        <w:rFonts w:hint="default"/>
        <w:lang w:val="pl-PL" w:eastAsia="en-US" w:bidi="ar-SA"/>
      </w:rPr>
    </w:lvl>
    <w:lvl w:ilvl="4" w:tplc="EE8C123A">
      <w:numFmt w:val="bullet"/>
      <w:lvlText w:val="•"/>
      <w:lvlJc w:val="left"/>
      <w:pPr>
        <w:ind w:left="4880" w:hanging="360"/>
      </w:pPr>
      <w:rPr>
        <w:rFonts w:hint="default"/>
        <w:lang w:val="pl-PL" w:eastAsia="en-US" w:bidi="ar-SA"/>
      </w:rPr>
    </w:lvl>
    <w:lvl w:ilvl="5" w:tplc="9D94DBFA">
      <w:numFmt w:val="bullet"/>
      <w:lvlText w:val="•"/>
      <w:lvlJc w:val="left"/>
      <w:pPr>
        <w:ind w:left="5815" w:hanging="360"/>
      </w:pPr>
      <w:rPr>
        <w:rFonts w:hint="default"/>
        <w:lang w:val="pl-PL" w:eastAsia="en-US" w:bidi="ar-SA"/>
      </w:rPr>
    </w:lvl>
    <w:lvl w:ilvl="6" w:tplc="C6763416">
      <w:numFmt w:val="bullet"/>
      <w:lvlText w:val="•"/>
      <w:lvlJc w:val="left"/>
      <w:pPr>
        <w:ind w:left="6750" w:hanging="360"/>
      </w:pPr>
      <w:rPr>
        <w:rFonts w:hint="default"/>
        <w:lang w:val="pl-PL" w:eastAsia="en-US" w:bidi="ar-SA"/>
      </w:rPr>
    </w:lvl>
    <w:lvl w:ilvl="7" w:tplc="81365CF8">
      <w:numFmt w:val="bullet"/>
      <w:lvlText w:val="•"/>
      <w:lvlJc w:val="left"/>
      <w:pPr>
        <w:ind w:left="7685" w:hanging="360"/>
      </w:pPr>
      <w:rPr>
        <w:rFonts w:hint="default"/>
        <w:lang w:val="pl-PL" w:eastAsia="en-US" w:bidi="ar-SA"/>
      </w:rPr>
    </w:lvl>
    <w:lvl w:ilvl="8" w:tplc="00306E8C">
      <w:numFmt w:val="bullet"/>
      <w:lvlText w:val="•"/>
      <w:lvlJc w:val="left"/>
      <w:pPr>
        <w:ind w:left="8620" w:hanging="360"/>
      </w:pPr>
      <w:rPr>
        <w:rFonts w:hint="default"/>
        <w:lang w:val="pl-PL" w:eastAsia="en-US" w:bidi="ar-SA"/>
      </w:rPr>
    </w:lvl>
  </w:abstractNum>
  <w:abstractNum w:abstractNumId="18" w15:restartNumberingAfterBreak="0">
    <w:nsid w:val="2D47299F"/>
    <w:multiLevelType w:val="hybridMultilevel"/>
    <w:tmpl w:val="CCD0F262"/>
    <w:lvl w:ilvl="0" w:tplc="4C5263F6">
      <w:start w:val="1"/>
      <w:numFmt w:val="decimal"/>
      <w:lvlText w:val="%1."/>
      <w:lvlJc w:val="left"/>
      <w:pPr>
        <w:ind w:left="854" w:hanging="360"/>
        <w:jc w:val="right"/>
      </w:pPr>
      <w:rPr>
        <w:rFonts w:ascii="Times New Roman" w:eastAsia="Times New Roman" w:hAnsi="Times New Roman" w:cs="Times New Roman" w:hint="default"/>
        <w:b/>
        <w:bCs/>
        <w:i w:val="0"/>
        <w:iCs w:val="0"/>
        <w:color w:val="1F487C"/>
        <w:spacing w:val="0"/>
        <w:w w:val="100"/>
        <w:sz w:val="22"/>
        <w:szCs w:val="22"/>
        <w:lang w:val="pl-PL" w:eastAsia="en-US" w:bidi="ar-SA"/>
      </w:rPr>
    </w:lvl>
    <w:lvl w:ilvl="1" w:tplc="4538F6F6">
      <w:numFmt w:val="bullet"/>
      <w:lvlText w:val=""/>
      <w:lvlJc w:val="left"/>
      <w:pPr>
        <w:ind w:left="1147" w:hanging="360"/>
      </w:pPr>
      <w:rPr>
        <w:rFonts w:ascii="Symbol" w:eastAsia="Symbol" w:hAnsi="Symbol" w:cs="Symbol" w:hint="default"/>
        <w:b w:val="0"/>
        <w:bCs w:val="0"/>
        <w:i w:val="0"/>
        <w:iCs w:val="0"/>
        <w:spacing w:val="0"/>
        <w:w w:val="100"/>
        <w:sz w:val="22"/>
        <w:szCs w:val="22"/>
        <w:lang w:val="pl-PL" w:eastAsia="en-US" w:bidi="ar-SA"/>
      </w:rPr>
    </w:lvl>
    <w:lvl w:ilvl="2" w:tplc="C258325E">
      <w:numFmt w:val="bullet"/>
      <w:lvlText w:val="•"/>
      <w:lvlJc w:val="left"/>
      <w:pPr>
        <w:ind w:left="1140" w:hanging="360"/>
      </w:pPr>
      <w:rPr>
        <w:rFonts w:hint="default"/>
        <w:lang w:val="pl-PL" w:eastAsia="en-US" w:bidi="ar-SA"/>
      </w:rPr>
    </w:lvl>
    <w:lvl w:ilvl="3" w:tplc="A6CECD40">
      <w:numFmt w:val="bullet"/>
      <w:lvlText w:val="•"/>
      <w:lvlJc w:val="left"/>
      <w:pPr>
        <w:ind w:left="2308" w:hanging="360"/>
      </w:pPr>
      <w:rPr>
        <w:rFonts w:hint="default"/>
        <w:lang w:val="pl-PL" w:eastAsia="en-US" w:bidi="ar-SA"/>
      </w:rPr>
    </w:lvl>
    <w:lvl w:ilvl="4" w:tplc="A8F43282">
      <w:numFmt w:val="bullet"/>
      <w:lvlText w:val="•"/>
      <w:lvlJc w:val="left"/>
      <w:pPr>
        <w:ind w:left="3477" w:hanging="360"/>
      </w:pPr>
      <w:rPr>
        <w:rFonts w:hint="default"/>
        <w:lang w:val="pl-PL" w:eastAsia="en-US" w:bidi="ar-SA"/>
      </w:rPr>
    </w:lvl>
    <w:lvl w:ilvl="5" w:tplc="FE5A87D8">
      <w:numFmt w:val="bullet"/>
      <w:lvlText w:val="•"/>
      <w:lvlJc w:val="left"/>
      <w:pPr>
        <w:ind w:left="4646" w:hanging="360"/>
      </w:pPr>
      <w:rPr>
        <w:rFonts w:hint="default"/>
        <w:lang w:val="pl-PL" w:eastAsia="en-US" w:bidi="ar-SA"/>
      </w:rPr>
    </w:lvl>
    <w:lvl w:ilvl="6" w:tplc="09A8F506">
      <w:numFmt w:val="bullet"/>
      <w:lvlText w:val="•"/>
      <w:lvlJc w:val="left"/>
      <w:pPr>
        <w:ind w:left="5815" w:hanging="360"/>
      </w:pPr>
      <w:rPr>
        <w:rFonts w:hint="default"/>
        <w:lang w:val="pl-PL" w:eastAsia="en-US" w:bidi="ar-SA"/>
      </w:rPr>
    </w:lvl>
    <w:lvl w:ilvl="7" w:tplc="AAA4DD24">
      <w:numFmt w:val="bullet"/>
      <w:lvlText w:val="•"/>
      <w:lvlJc w:val="left"/>
      <w:pPr>
        <w:ind w:left="6984" w:hanging="360"/>
      </w:pPr>
      <w:rPr>
        <w:rFonts w:hint="default"/>
        <w:lang w:val="pl-PL" w:eastAsia="en-US" w:bidi="ar-SA"/>
      </w:rPr>
    </w:lvl>
    <w:lvl w:ilvl="8" w:tplc="608EC626">
      <w:numFmt w:val="bullet"/>
      <w:lvlText w:val="•"/>
      <w:lvlJc w:val="left"/>
      <w:pPr>
        <w:ind w:left="8152" w:hanging="360"/>
      </w:pPr>
      <w:rPr>
        <w:rFonts w:hint="default"/>
        <w:lang w:val="pl-PL" w:eastAsia="en-US" w:bidi="ar-SA"/>
      </w:rPr>
    </w:lvl>
  </w:abstractNum>
  <w:abstractNum w:abstractNumId="19" w15:restartNumberingAfterBreak="0">
    <w:nsid w:val="31B70264"/>
    <w:multiLevelType w:val="hybridMultilevel"/>
    <w:tmpl w:val="EAA6602E"/>
    <w:lvl w:ilvl="0" w:tplc="2BDC06FE">
      <w:start w:val="1"/>
      <w:numFmt w:val="decimal"/>
      <w:lvlText w:val="%1."/>
      <w:lvlJc w:val="left"/>
      <w:pPr>
        <w:ind w:left="787" w:hanging="361"/>
      </w:pPr>
      <w:rPr>
        <w:rFonts w:ascii="Times New Roman" w:eastAsia="Times New Roman" w:hAnsi="Times New Roman" w:cs="Times New Roman" w:hint="default"/>
        <w:b w:val="0"/>
        <w:bCs w:val="0"/>
        <w:i w:val="0"/>
        <w:iCs w:val="0"/>
        <w:spacing w:val="0"/>
        <w:w w:val="100"/>
        <w:sz w:val="22"/>
        <w:szCs w:val="22"/>
        <w:lang w:val="pl-PL" w:eastAsia="en-US" w:bidi="ar-SA"/>
      </w:rPr>
    </w:lvl>
    <w:lvl w:ilvl="1" w:tplc="C1DEECD8">
      <w:numFmt w:val="bullet"/>
      <w:lvlText w:val="•"/>
      <w:lvlJc w:val="left"/>
      <w:pPr>
        <w:ind w:left="1751" w:hanging="361"/>
      </w:pPr>
      <w:rPr>
        <w:rFonts w:hint="default"/>
        <w:lang w:val="pl-PL" w:eastAsia="en-US" w:bidi="ar-SA"/>
      </w:rPr>
    </w:lvl>
    <w:lvl w:ilvl="2" w:tplc="DABAD4BE">
      <w:numFmt w:val="bullet"/>
      <w:lvlText w:val="•"/>
      <w:lvlJc w:val="left"/>
      <w:pPr>
        <w:ind w:left="2722" w:hanging="361"/>
      </w:pPr>
      <w:rPr>
        <w:rFonts w:hint="default"/>
        <w:lang w:val="pl-PL" w:eastAsia="en-US" w:bidi="ar-SA"/>
      </w:rPr>
    </w:lvl>
    <w:lvl w:ilvl="3" w:tplc="FB1E3FC4">
      <w:numFmt w:val="bullet"/>
      <w:lvlText w:val="•"/>
      <w:lvlJc w:val="left"/>
      <w:pPr>
        <w:ind w:left="3693" w:hanging="361"/>
      </w:pPr>
      <w:rPr>
        <w:rFonts w:hint="default"/>
        <w:lang w:val="pl-PL" w:eastAsia="en-US" w:bidi="ar-SA"/>
      </w:rPr>
    </w:lvl>
    <w:lvl w:ilvl="4" w:tplc="9ECA214A">
      <w:numFmt w:val="bullet"/>
      <w:lvlText w:val="•"/>
      <w:lvlJc w:val="left"/>
      <w:pPr>
        <w:ind w:left="4664" w:hanging="361"/>
      </w:pPr>
      <w:rPr>
        <w:rFonts w:hint="default"/>
        <w:lang w:val="pl-PL" w:eastAsia="en-US" w:bidi="ar-SA"/>
      </w:rPr>
    </w:lvl>
    <w:lvl w:ilvl="5" w:tplc="6A8E3D2A">
      <w:numFmt w:val="bullet"/>
      <w:lvlText w:val="•"/>
      <w:lvlJc w:val="left"/>
      <w:pPr>
        <w:ind w:left="5635" w:hanging="361"/>
      </w:pPr>
      <w:rPr>
        <w:rFonts w:hint="default"/>
        <w:lang w:val="pl-PL" w:eastAsia="en-US" w:bidi="ar-SA"/>
      </w:rPr>
    </w:lvl>
    <w:lvl w:ilvl="6" w:tplc="E8244260">
      <w:numFmt w:val="bullet"/>
      <w:lvlText w:val="•"/>
      <w:lvlJc w:val="left"/>
      <w:pPr>
        <w:ind w:left="6606" w:hanging="361"/>
      </w:pPr>
      <w:rPr>
        <w:rFonts w:hint="default"/>
        <w:lang w:val="pl-PL" w:eastAsia="en-US" w:bidi="ar-SA"/>
      </w:rPr>
    </w:lvl>
    <w:lvl w:ilvl="7" w:tplc="AA04021C">
      <w:numFmt w:val="bullet"/>
      <w:lvlText w:val="•"/>
      <w:lvlJc w:val="left"/>
      <w:pPr>
        <w:ind w:left="7577" w:hanging="361"/>
      </w:pPr>
      <w:rPr>
        <w:rFonts w:hint="default"/>
        <w:lang w:val="pl-PL" w:eastAsia="en-US" w:bidi="ar-SA"/>
      </w:rPr>
    </w:lvl>
    <w:lvl w:ilvl="8" w:tplc="51E2E144">
      <w:numFmt w:val="bullet"/>
      <w:lvlText w:val="•"/>
      <w:lvlJc w:val="left"/>
      <w:pPr>
        <w:ind w:left="8548" w:hanging="361"/>
      </w:pPr>
      <w:rPr>
        <w:rFonts w:hint="default"/>
        <w:lang w:val="pl-PL" w:eastAsia="en-US" w:bidi="ar-SA"/>
      </w:rPr>
    </w:lvl>
  </w:abstractNum>
  <w:abstractNum w:abstractNumId="20" w15:restartNumberingAfterBreak="0">
    <w:nsid w:val="35885CCA"/>
    <w:multiLevelType w:val="hybridMultilevel"/>
    <w:tmpl w:val="F81AA78A"/>
    <w:lvl w:ilvl="0" w:tplc="DB9C75C0">
      <w:numFmt w:val="bullet"/>
      <w:lvlText w:val=""/>
      <w:lvlJc w:val="left"/>
      <w:pPr>
        <w:ind w:left="1353" w:hanging="360"/>
      </w:pPr>
      <w:rPr>
        <w:rFonts w:ascii="Symbol" w:eastAsia="Symbol" w:hAnsi="Symbol" w:cs="Symbol" w:hint="default"/>
        <w:b w:val="0"/>
        <w:bCs w:val="0"/>
        <w:i w:val="0"/>
        <w:iCs w:val="0"/>
        <w:spacing w:val="0"/>
        <w:w w:val="100"/>
        <w:sz w:val="24"/>
        <w:szCs w:val="24"/>
        <w:lang w:val="pl-PL" w:eastAsia="en-US" w:bidi="ar-SA"/>
      </w:rPr>
    </w:lvl>
    <w:lvl w:ilvl="1" w:tplc="C84C9082">
      <w:numFmt w:val="bullet"/>
      <w:lvlText w:val="•"/>
      <w:lvlJc w:val="left"/>
      <w:pPr>
        <w:ind w:left="2273" w:hanging="360"/>
      </w:pPr>
      <w:rPr>
        <w:rFonts w:hint="default"/>
        <w:lang w:val="pl-PL" w:eastAsia="en-US" w:bidi="ar-SA"/>
      </w:rPr>
    </w:lvl>
    <w:lvl w:ilvl="2" w:tplc="46A44DEA">
      <w:numFmt w:val="bullet"/>
      <w:lvlText w:val="•"/>
      <w:lvlJc w:val="left"/>
      <w:pPr>
        <w:ind w:left="3186" w:hanging="360"/>
      </w:pPr>
      <w:rPr>
        <w:rFonts w:hint="default"/>
        <w:lang w:val="pl-PL" w:eastAsia="en-US" w:bidi="ar-SA"/>
      </w:rPr>
    </w:lvl>
    <w:lvl w:ilvl="3" w:tplc="7FF2060C">
      <w:numFmt w:val="bullet"/>
      <w:lvlText w:val="•"/>
      <w:lvlJc w:val="left"/>
      <w:pPr>
        <w:ind w:left="4099" w:hanging="360"/>
      </w:pPr>
      <w:rPr>
        <w:rFonts w:hint="default"/>
        <w:lang w:val="pl-PL" w:eastAsia="en-US" w:bidi="ar-SA"/>
      </w:rPr>
    </w:lvl>
    <w:lvl w:ilvl="4" w:tplc="61BC06D6">
      <w:numFmt w:val="bullet"/>
      <w:lvlText w:val="•"/>
      <w:lvlJc w:val="left"/>
      <w:pPr>
        <w:ind w:left="5012" w:hanging="360"/>
      </w:pPr>
      <w:rPr>
        <w:rFonts w:hint="default"/>
        <w:lang w:val="pl-PL" w:eastAsia="en-US" w:bidi="ar-SA"/>
      </w:rPr>
    </w:lvl>
    <w:lvl w:ilvl="5" w:tplc="AA46D324">
      <w:numFmt w:val="bullet"/>
      <w:lvlText w:val="•"/>
      <w:lvlJc w:val="left"/>
      <w:pPr>
        <w:ind w:left="5925" w:hanging="360"/>
      </w:pPr>
      <w:rPr>
        <w:rFonts w:hint="default"/>
        <w:lang w:val="pl-PL" w:eastAsia="en-US" w:bidi="ar-SA"/>
      </w:rPr>
    </w:lvl>
    <w:lvl w:ilvl="6" w:tplc="8D2AF7BC">
      <w:numFmt w:val="bullet"/>
      <w:lvlText w:val="•"/>
      <w:lvlJc w:val="left"/>
      <w:pPr>
        <w:ind w:left="6838" w:hanging="360"/>
      </w:pPr>
      <w:rPr>
        <w:rFonts w:hint="default"/>
        <w:lang w:val="pl-PL" w:eastAsia="en-US" w:bidi="ar-SA"/>
      </w:rPr>
    </w:lvl>
    <w:lvl w:ilvl="7" w:tplc="90C8D2FC">
      <w:numFmt w:val="bullet"/>
      <w:lvlText w:val="•"/>
      <w:lvlJc w:val="left"/>
      <w:pPr>
        <w:ind w:left="7751" w:hanging="360"/>
      </w:pPr>
      <w:rPr>
        <w:rFonts w:hint="default"/>
        <w:lang w:val="pl-PL" w:eastAsia="en-US" w:bidi="ar-SA"/>
      </w:rPr>
    </w:lvl>
    <w:lvl w:ilvl="8" w:tplc="BFD6ED18">
      <w:numFmt w:val="bullet"/>
      <w:lvlText w:val="•"/>
      <w:lvlJc w:val="left"/>
      <w:pPr>
        <w:ind w:left="8664" w:hanging="360"/>
      </w:pPr>
      <w:rPr>
        <w:rFonts w:hint="default"/>
        <w:lang w:val="pl-PL" w:eastAsia="en-US" w:bidi="ar-SA"/>
      </w:rPr>
    </w:lvl>
  </w:abstractNum>
  <w:abstractNum w:abstractNumId="21" w15:restartNumberingAfterBreak="0">
    <w:nsid w:val="37917323"/>
    <w:multiLevelType w:val="hybridMultilevel"/>
    <w:tmpl w:val="B2F01248"/>
    <w:lvl w:ilvl="0" w:tplc="CBC84D1A">
      <w:start w:val="1"/>
      <w:numFmt w:val="decimal"/>
      <w:lvlText w:val="%1."/>
      <w:lvlJc w:val="left"/>
      <w:pPr>
        <w:ind w:left="787" w:hanging="361"/>
      </w:pPr>
      <w:rPr>
        <w:rFonts w:ascii="Times New Roman" w:eastAsia="Times New Roman" w:hAnsi="Times New Roman" w:cs="Times New Roman" w:hint="default"/>
        <w:b w:val="0"/>
        <w:bCs w:val="0"/>
        <w:i w:val="0"/>
        <w:iCs w:val="0"/>
        <w:spacing w:val="0"/>
        <w:w w:val="100"/>
        <w:sz w:val="22"/>
        <w:szCs w:val="22"/>
        <w:lang w:val="pl-PL" w:eastAsia="en-US" w:bidi="ar-SA"/>
      </w:rPr>
    </w:lvl>
    <w:lvl w:ilvl="1" w:tplc="04150017">
      <w:start w:val="1"/>
      <w:numFmt w:val="lowerLetter"/>
      <w:lvlText w:val="%2)"/>
      <w:lvlJc w:val="left"/>
      <w:pPr>
        <w:ind w:left="1751" w:hanging="361"/>
      </w:pPr>
      <w:rPr>
        <w:rFonts w:hint="default"/>
        <w:lang w:val="pl-PL" w:eastAsia="en-US" w:bidi="ar-SA"/>
      </w:rPr>
    </w:lvl>
    <w:lvl w:ilvl="2" w:tplc="C130F43E">
      <w:numFmt w:val="bullet"/>
      <w:lvlText w:val="•"/>
      <w:lvlJc w:val="left"/>
      <w:pPr>
        <w:ind w:left="2722" w:hanging="361"/>
      </w:pPr>
      <w:rPr>
        <w:rFonts w:hint="default"/>
        <w:lang w:val="pl-PL" w:eastAsia="en-US" w:bidi="ar-SA"/>
      </w:rPr>
    </w:lvl>
    <w:lvl w:ilvl="3" w:tplc="90BE6A7E">
      <w:numFmt w:val="bullet"/>
      <w:lvlText w:val="•"/>
      <w:lvlJc w:val="left"/>
      <w:pPr>
        <w:ind w:left="3693" w:hanging="361"/>
      </w:pPr>
      <w:rPr>
        <w:rFonts w:hint="default"/>
        <w:lang w:val="pl-PL" w:eastAsia="en-US" w:bidi="ar-SA"/>
      </w:rPr>
    </w:lvl>
    <w:lvl w:ilvl="4" w:tplc="FB9ACA6C">
      <w:numFmt w:val="bullet"/>
      <w:lvlText w:val="•"/>
      <w:lvlJc w:val="left"/>
      <w:pPr>
        <w:ind w:left="4664" w:hanging="361"/>
      </w:pPr>
      <w:rPr>
        <w:rFonts w:hint="default"/>
        <w:lang w:val="pl-PL" w:eastAsia="en-US" w:bidi="ar-SA"/>
      </w:rPr>
    </w:lvl>
    <w:lvl w:ilvl="5" w:tplc="0ED200D4">
      <w:numFmt w:val="bullet"/>
      <w:lvlText w:val="•"/>
      <w:lvlJc w:val="left"/>
      <w:pPr>
        <w:ind w:left="5635" w:hanging="361"/>
      </w:pPr>
      <w:rPr>
        <w:rFonts w:hint="default"/>
        <w:lang w:val="pl-PL" w:eastAsia="en-US" w:bidi="ar-SA"/>
      </w:rPr>
    </w:lvl>
    <w:lvl w:ilvl="6" w:tplc="2CAE97A2">
      <w:numFmt w:val="bullet"/>
      <w:lvlText w:val="•"/>
      <w:lvlJc w:val="left"/>
      <w:pPr>
        <w:ind w:left="6606" w:hanging="361"/>
      </w:pPr>
      <w:rPr>
        <w:rFonts w:hint="default"/>
        <w:lang w:val="pl-PL" w:eastAsia="en-US" w:bidi="ar-SA"/>
      </w:rPr>
    </w:lvl>
    <w:lvl w:ilvl="7" w:tplc="A8400846">
      <w:numFmt w:val="bullet"/>
      <w:lvlText w:val="•"/>
      <w:lvlJc w:val="left"/>
      <w:pPr>
        <w:ind w:left="7577" w:hanging="361"/>
      </w:pPr>
      <w:rPr>
        <w:rFonts w:hint="default"/>
        <w:lang w:val="pl-PL" w:eastAsia="en-US" w:bidi="ar-SA"/>
      </w:rPr>
    </w:lvl>
    <w:lvl w:ilvl="8" w:tplc="D512A252">
      <w:numFmt w:val="bullet"/>
      <w:lvlText w:val="•"/>
      <w:lvlJc w:val="left"/>
      <w:pPr>
        <w:ind w:left="8548" w:hanging="361"/>
      </w:pPr>
      <w:rPr>
        <w:rFonts w:hint="default"/>
        <w:lang w:val="pl-PL" w:eastAsia="en-US" w:bidi="ar-SA"/>
      </w:rPr>
    </w:lvl>
  </w:abstractNum>
  <w:abstractNum w:abstractNumId="22" w15:restartNumberingAfterBreak="0">
    <w:nsid w:val="39315D31"/>
    <w:multiLevelType w:val="multilevel"/>
    <w:tmpl w:val="B260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4D46BD"/>
    <w:multiLevelType w:val="hybridMultilevel"/>
    <w:tmpl w:val="1BE6A36C"/>
    <w:lvl w:ilvl="0" w:tplc="EFF2DA6A">
      <w:numFmt w:val="bullet"/>
      <w:lvlText w:val="-"/>
      <w:lvlJc w:val="left"/>
      <w:pPr>
        <w:ind w:left="1135" w:hanging="192"/>
      </w:pPr>
      <w:rPr>
        <w:rFonts w:ascii="Times New Roman" w:eastAsia="Times New Roman" w:hAnsi="Times New Roman" w:cs="Times New Roman" w:hint="default"/>
        <w:b w:val="0"/>
        <w:bCs w:val="0"/>
        <w:i w:val="0"/>
        <w:iCs w:val="0"/>
        <w:spacing w:val="0"/>
        <w:w w:val="100"/>
        <w:sz w:val="22"/>
        <w:szCs w:val="22"/>
        <w:lang w:val="pl-PL" w:eastAsia="en-US" w:bidi="ar-SA"/>
      </w:rPr>
    </w:lvl>
    <w:lvl w:ilvl="1" w:tplc="93E09BD8">
      <w:numFmt w:val="bullet"/>
      <w:lvlText w:val="•"/>
      <w:lvlJc w:val="left"/>
      <w:pPr>
        <w:ind w:left="2075" w:hanging="192"/>
      </w:pPr>
      <w:rPr>
        <w:rFonts w:hint="default"/>
        <w:lang w:val="pl-PL" w:eastAsia="en-US" w:bidi="ar-SA"/>
      </w:rPr>
    </w:lvl>
    <w:lvl w:ilvl="2" w:tplc="58147CA6">
      <w:numFmt w:val="bullet"/>
      <w:lvlText w:val="•"/>
      <w:lvlJc w:val="left"/>
      <w:pPr>
        <w:ind w:left="3010" w:hanging="192"/>
      </w:pPr>
      <w:rPr>
        <w:rFonts w:hint="default"/>
        <w:lang w:val="pl-PL" w:eastAsia="en-US" w:bidi="ar-SA"/>
      </w:rPr>
    </w:lvl>
    <w:lvl w:ilvl="3" w:tplc="6A3A96F2">
      <w:numFmt w:val="bullet"/>
      <w:lvlText w:val="•"/>
      <w:lvlJc w:val="left"/>
      <w:pPr>
        <w:ind w:left="3945" w:hanging="192"/>
      </w:pPr>
      <w:rPr>
        <w:rFonts w:hint="default"/>
        <w:lang w:val="pl-PL" w:eastAsia="en-US" w:bidi="ar-SA"/>
      </w:rPr>
    </w:lvl>
    <w:lvl w:ilvl="4" w:tplc="4EF20D72">
      <w:numFmt w:val="bullet"/>
      <w:lvlText w:val="•"/>
      <w:lvlJc w:val="left"/>
      <w:pPr>
        <w:ind w:left="4880" w:hanging="192"/>
      </w:pPr>
      <w:rPr>
        <w:rFonts w:hint="default"/>
        <w:lang w:val="pl-PL" w:eastAsia="en-US" w:bidi="ar-SA"/>
      </w:rPr>
    </w:lvl>
    <w:lvl w:ilvl="5" w:tplc="2780CEDC">
      <w:numFmt w:val="bullet"/>
      <w:lvlText w:val="•"/>
      <w:lvlJc w:val="left"/>
      <w:pPr>
        <w:ind w:left="5815" w:hanging="192"/>
      </w:pPr>
      <w:rPr>
        <w:rFonts w:hint="default"/>
        <w:lang w:val="pl-PL" w:eastAsia="en-US" w:bidi="ar-SA"/>
      </w:rPr>
    </w:lvl>
    <w:lvl w:ilvl="6" w:tplc="68588BD0">
      <w:numFmt w:val="bullet"/>
      <w:lvlText w:val="•"/>
      <w:lvlJc w:val="left"/>
      <w:pPr>
        <w:ind w:left="6750" w:hanging="192"/>
      </w:pPr>
      <w:rPr>
        <w:rFonts w:hint="default"/>
        <w:lang w:val="pl-PL" w:eastAsia="en-US" w:bidi="ar-SA"/>
      </w:rPr>
    </w:lvl>
    <w:lvl w:ilvl="7" w:tplc="23A6118A">
      <w:numFmt w:val="bullet"/>
      <w:lvlText w:val="•"/>
      <w:lvlJc w:val="left"/>
      <w:pPr>
        <w:ind w:left="7685" w:hanging="192"/>
      </w:pPr>
      <w:rPr>
        <w:rFonts w:hint="default"/>
        <w:lang w:val="pl-PL" w:eastAsia="en-US" w:bidi="ar-SA"/>
      </w:rPr>
    </w:lvl>
    <w:lvl w:ilvl="8" w:tplc="5F944290">
      <w:numFmt w:val="bullet"/>
      <w:lvlText w:val="•"/>
      <w:lvlJc w:val="left"/>
      <w:pPr>
        <w:ind w:left="8620" w:hanging="192"/>
      </w:pPr>
      <w:rPr>
        <w:rFonts w:hint="default"/>
        <w:lang w:val="pl-PL" w:eastAsia="en-US" w:bidi="ar-SA"/>
      </w:rPr>
    </w:lvl>
  </w:abstractNum>
  <w:abstractNum w:abstractNumId="24" w15:restartNumberingAfterBreak="0">
    <w:nsid w:val="3FC7010D"/>
    <w:multiLevelType w:val="multilevel"/>
    <w:tmpl w:val="E0B2B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FA148F"/>
    <w:multiLevelType w:val="hybridMultilevel"/>
    <w:tmpl w:val="C682055C"/>
    <w:lvl w:ilvl="0" w:tplc="DFA6A17A">
      <w:start w:val="1"/>
      <w:numFmt w:val="decimal"/>
      <w:lvlText w:val="%1."/>
      <w:lvlJc w:val="left"/>
      <w:pPr>
        <w:ind w:left="710" w:hanging="231"/>
      </w:pPr>
      <w:rPr>
        <w:rFonts w:ascii="Times New Roman" w:eastAsia="Times New Roman" w:hAnsi="Times New Roman" w:cs="Times New Roman" w:hint="default"/>
        <w:b w:val="0"/>
        <w:bCs w:val="0"/>
        <w:i w:val="0"/>
        <w:iCs w:val="0"/>
        <w:spacing w:val="0"/>
        <w:w w:val="100"/>
        <w:sz w:val="22"/>
        <w:szCs w:val="22"/>
        <w:lang w:val="pl-PL" w:eastAsia="en-US" w:bidi="ar-SA"/>
      </w:rPr>
    </w:lvl>
    <w:lvl w:ilvl="1" w:tplc="2D488CB4">
      <w:start w:val="1"/>
      <w:numFmt w:val="decimal"/>
      <w:lvlText w:val="%2)"/>
      <w:lvlJc w:val="left"/>
      <w:pPr>
        <w:ind w:left="950" w:hanging="240"/>
      </w:pPr>
      <w:rPr>
        <w:rFonts w:ascii="Times New Roman" w:eastAsia="Times New Roman" w:hAnsi="Times New Roman" w:cs="Times New Roman" w:hint="default"/>
        <w:b w:val="0"/>
        <w:bCs w:val="0"/>
        <w:i w:val="0"/>
        <w:iCs w:val="0"/>
        <w:spacing w:val="0"/>
        <w:w w:val="100"/>
        <w:sz w:val="22"/>
        <w:szCs w:val="22"/>
        <w:lang w:val="pl-PL" w:eastAsia="en-US" w:bidi="ar-SA"/>
      </w:rPr>
    </w:lvl>
    <w:lvl w:ilvl="2" w:tplc="63FACF80">
      <w:numFmt w:val="bullet"/>
      <w:lvlText w:val="•"/>
      <w:lvlJc w:val="left"/>
      <w:pPr>
        <w:ind w:left="2018" w:hanging="240"/>
      </w:pPr>
      <w:rPr>
        <w:rFonts w:hint="default"/>
        <w:lang w:val="pl-PL" w:eastAsia="en-US" w:bidi="ar-SA"/>
      </w:rPr>
    </w:lvl>
    <w:lvl w:ilvl="3" w:tplc="1E96B166">
      <w:numFmt w:val="bullet"/>
      <w:lvlText w:val="•"/>
      <w:lvlJc w:val="left"/>
      <w:pPr>
        <w:ind w:left="3077" w:hanging="240"/>
      </w:pPr>
      <w:rPr>
        <w:rFonts w:hint="default"/>
        <w:lang w:val="pl-PL" w:eastAsia="en-US" w:bidi="ar-SA"/>
      </w:rPr>
    </w:lvl>
    <w:lvl w:ilvl="4" w:tplc="06AC535C">
      <w:numFmt w:val="bullet"/>
      <w:lvlText w:val="•"/>
      <w:lvlJc w:val="left"/>
      <w:pPr>
        <w:ind w:left="4136" w:hanging="240"/>
      </w:pPr>
      <w:rPr>
        <w:rFonts w:hint="default"/>
        <w:lang w:val="pl-PL" w:eastAsia="en-US" w:bidi="ar-SA"/>
      </w:rPr>
    </w:lvl>
    <w:lvl w:ilvl="5" w:tplc="85B29D6C">
      <w:numFmt w:val="bullet"/>
      <w:lvlText w:val="•"/>
      <w:lvlJc w:val="left"/>
      <w:pPr>
        <w:ind w:left="5195" w:hanging="240"/>
      </w:pPr>
      <w:rPr>
        <w:rFonts w:hint="default"/>
        <w:lang w:val="pl-PL" w:eastAsia="en-US" w:bidi="ar-SA"/>
      </w:rPr>
    </w:lvl>
    <w:lvl w:ilvl="6" w:tplc="C76859E4">
      <w:numFmt w:val="bullet"/>
      <w:lvlText w:val="•"/>
      <w:lvlJc w:val="left"/>
      <w:pPr>
        <w:ind w:left="6254" w:hanging="240"/>
      </w:pPr>
      <w:rPr>
        <w:rFonts w:hint="default"/>
        <w:lang w:val="pl-PL" w:eastAsia="en-US" w:bidi="ar-SA"/>
      </w:rPr>
    </w:lvl>
    <w:lvl w:ilvl="7" w:tplc="F1FAC21A">
      <w:numFmt w:val="bullet"/>
      <w:lvlText w:val="•"/>
      <w:lvlJc w:val="left"/>
      <w:pPr>
        <w:ind w:left="7313" w:hanging="240"/>
      </w:pPr>
      <w:rPr>
        <w:rFonts w:hint="default"/>
        <w:lang w:val="pl-PL" w:eastAsia="en-US" w:bidi="ar-SA"/>
      </w:rPr>
    </w:lvl>
    <w:lvl w:ilvl="8" w:tplc="E60CE516">
      <w:numFmt w:val="bullet"/>
      <w:lvlText w:val="•"/>
      <w:lvlJc w:val="left"/>
      <w:pPr>
        <w:ind w:left="8372" w:hanging="240"/>
      </w:pPr>
      <w:rPr>
        <w:rFonts w:hint="default"/>
        <w:lang w:val="pl-PL" w:eastAsia="en-US" w:bidi="ar-SA"/>
      </w:rPr>
    </w:lvl>
  </w:abstractNum>
  <w:abstractNum w:abstractNumId="26" w15:restartNumberingAfterBreak="0">
    <w:nsid w:val="45AD3D94"/>
    <w:multiLevelType w:val="hybridMultilevel"/>
    <w:tmpl w:val="E9D8BE90"/>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7" w15:restartNumberingAfterBreak="0">
    <w:nsid w:val="45BC049B"/>
    <w:multiLevelType w:val="hybridMultilevel"/>
    <w:tmpl w:val="DF9E4E86"/>
    <w:lvl w:ilvl="0" w:tplc="E7CE5738">
      <w:start w:val="1"/>
      <w:numFmt w:val="decimal"/>
      <w:lvlText w:val="%1)"/>
      <w:lvlJc w:val="left"/>
      <w:pPr>
        <w:ind w:left="1147" w:hanging="360"/>
      </w:pPr>
      <w:rPr>
        <w:rFonts w:hint="default"/>
        <w:spacing w:val="0"/>
        <w:w w:val="100"/>
        <w:lang w:val="pl-PL" w:eastAsia="en-US" w:bidi="ar-SA"/>
      </w:rPr>
    </w:lvl>
    <w:lvl w:ilvl="1" w:tplc="78A4BA66">
      <w:start w:val="1"/>
      <w:numFmt w:val="lowerLetter"/>
      <w:lvlText w:val="%2)"/>
      <w:lvlJc w:val="left"/>
      <w:pPr>
        <w:ind w:left="1147"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774AB136">
      <w:numFmt w:val="bullet"/>
      <w:lvlText w:val="•"/>
      <w:lvlJc w:val="left"/>
      <w:pPr>
        <w:ind w:left="3010" w:hanging="360"/>
      </w:pPr>
      <w:rPr>
        <w:rFonts w:hint="default"/>
        <w:lang w:val="pl-PL" w:eastAsia="en-US" w:bidi="ar-SA"/>
      </w:rPr>
    </w:lvl>
    <w:lvl w:ilvl="3" w:tplc="0DB067EA">
      <w:numFmt w:val="bullet"/>
      <w:lvlText w:val="•"/>
      <w:lvlJc w:val="left"/>
      <w:pPr>
        <w:ind w:left="3945" w:hanging="360"/>
      </w:pPr>
      <w:rPr>
        <w:rFonts w:hint="default"/>
        <w:lang w:val="pl-PL" w:eastAsia="en-US" w:bidi="ar-SA"/>
      </w:rPr>
    </w:lvl>
    <w:lvl w:ilvl="4" w:tplc="EFF2D562">
      <w:numFmt w:val="bullet"/>
      <w:lvlText w:val="•"/>
      <w:lvlJc w:val="left"/>
      <w:pPr>
        <w:ind w:left="4880" w:hanging="360"/>
      </w:pPr>
      <w:rPr>
        <w:rFonts w:hint="default"/>
        <w:lang w:val="pl-PL" w:eastAsia="en-US" w:bidi="ar-SA"/>
      </w:rPr>
    </w:lvl>
    <w:lvl w:ilvl="5" w:tplc="BD02A4E6">
      <w:numFmt w:val="bullet"/>
      <w:lvlText w:val="•"/>
      <w:lvlJc w:val="left"/>
      <w:pPr>
        <w:ind w:left="5815" w:hanging="360"/>
      </w:pPr>
      <w:rPr>
        <w:rFonts w:hint="default"/>
        <w:lang w:val="pl-PL" w:eastAsia="en-US" w:bidi="ar-SA"/>
      </w:rPr>
    </w:lvl>
    <w:lvl w:ilvl="6" w:tplc="9946BCEE">
      <w:numFmt w:val="bullet"/>
      <w:lvlText w:val="•"/>
      <w:lvlJc w:val="left"/>
      <w:pPr>
        <w:ind w:left="6750" w:hanging="360"/>
      </w:pPr>
      <w:rPr>
        <w:rFonts w:hint="default"/>
        <w:lang w:val="pl-PL" w:eastAsia="en-US" w:bidi="ar-SA"/>
      </w:rPr>
    </w:lvl>
    <w:lvl w:ilvl="7" w:tplc="AF8065EC">
      <w:numFmt w:val="bullet"/>
      <w:lvlText w:val="•"/>
      <w:lvlJc w:val="left"/>
      <w:pPr>
        <w:ind w:left="7685" w:hanging="360"/>
      </w:pPr>
      <w:rPr>
        <w:rFonts w:hint="default"/>
        <w:lang w:val="pl-PL" w:eastAsia="en-US" w:bidi="ar-SA"/>
      </w:rPr>
    </w:lvl>
    <w:lvl w:ilvl="8" w:tplc="8DAEE784">
      <w:numFmt w:val="bullet"/>
      <w:lvlText w:val="•"/>
      <w:lvlJc w:val="left"/>
      <w:pPr>
        <w:ind w:left="8620" w:hanging="360"/>
      </w:pPr>
      <w:rPr>
        <w:rFonts w:hint="default"/>
        <w:lang w:val="pl-PL" w:eastAsia="en-US" w:bidi="ar-SA"/>
      </w:rPr>
    </w:lvl>
  </w:abstractNum>
  <w:abstractNum w:abstractNumId="28" w15:restartNumberingAfterBreak="0">
    <w:nsid w:val="48231BE0"/>
    <w:multiLevelType w:val="multilevel"/>
    <w:tmpl w:val="E258D6FE"/>
    <w:lvl w:ilvl="0">
      <w:start w:val="1"/>
      <w:numFmt w:val="decimal"/>
      <w:lvlText w:val="%1."/>
      <w:lvlJc w:val="left"/>
      <w:pPr>
        <w:tabs>
          <w:tab w:val="num" w:pos="720"/>
        </w:tabs>
        <w:ind w:left="720"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394E4E"/>
    <w:multiLevelType w:val="hybridMultilevel"/>
    <w:tmpl w:val="BDE0EF54"/>
    <w:lvl w:ilvl="0" w:tplc="EC68E9A6">
      <w:start w:val="1"/>
      <w:numFmt w:val="decimal"/>
      <w:lvlText w:val="%1)"/>
      <w:lvlJc w:val="left"/>
      <w:pPr>
        <w:ind w:left="1147"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103E7E9A">
      <w:numFmt w:val="bullet"/>
      <w:lvlText w:val="•"/>
      <w:lvlJc w:val="left"/>
      <w:pPr>
        <w:ind w:left="2075" w:hanging="360"/>
      </w:pPr>
      <w:rPr>
        <w:rFonts w:hint="default"/>
        <w:lang w:val="pl-PL" w:eastAsia="en-US" w:bidi="ar-SA"/>
      </w:rPr>
    </w:lvl>
    <w:lvl w:ilvl="2" w:tplc="3614E872">
      <w:numFmt w:val="bullet"/>
      <w:lvlText w:val="•"/>
      <w:lvlJc w:val="left"/>
      <w:pPr>
        <w:ind w:left="3010" w:hanging="360"/>
      </w:pPr>
      <w:rPr>
        <w:rFonts w:hint="default"/>
        <w:lang w:val="pl-PL" w:eastAsia="en-US" w:bidi="ar-SA"/>
      </w:rPr>
    </w:lvl>
    <w:lvl w:ilvl="3" w:tplc="0FACAF9A">
      <w:numFmt w:val="bullet"/>
      <w:lvlText w:val="•"/>
      <w:lvlJc w:val="left"/>
      <w:pPr>
        <w:ind w:left="3945" w:hanging="360"/>
      </w:pPr>
      <w:rPr>
        <w:rFonts w:hint="default"/>
        <w:lang w:val="pl-PL" w:eastAsia="en-US" w:bidi="ar-SA"/>
      </w:rPr>
    </w:lvl>
    <w:lvl w:ilvl="4" w:tplc="2C1459FA">
      <w:numFmt w:val="bullet"/>
      <w:lvlText w:val="•"/>
      <w:lvlJc w:val="left"/>
      <w:pPr>
        <w:ind w:left="4880" w:hanging="360"/>
      </w:pPr>
      <w:rPr>
        <w:rFonts w:hint="default"/>
        <w:lang w:val="pl-PL" w:eastAsia="en-US" w:bidi="ar-SA"/>
      </w:rPr>
    </w:lvl>
    <w:lvl w:ilvl="5" w:tplc="3438CBBE">
      <w:numFmt w:val="bullet"/>
      <w:lvlText w:val="•"/>
      <w:lvlJc w:val="left"/>
      <w:pPr>
        <w:ind w:left="5815" w:hanging="360"/>
      </w:pPr>
      <w:rPr>
        <w:rFonts w:hint="default"/>
        <w:lang w:val="pl-PL" w:eastAsia="en-US" w:bidi="ar-SA"/>
      </w:rPr>
    </w:lvl>
    <w:lvl w:ilvl="6" w:tplc="F7867AB8">
      <w:numFmt w:val="bullet"/>
      <w:lvlText w:val="•"/>
      <w:lvlJc w:val="left"/>
      <w:pPr>
        <w:ind w:left="6750" w:hanging="360"/>
      </w:pPr>
      <w:rPr>
        <w:rFonts w:hint="default"/>
        <w:lang w:val="pl-PL" w:eastAsia="en-US" w:bidi="ar-SA"/>
      </w:rPr>
    </w:lvl>
    <w:lvl w:ilvl="7" w:tplc="436CF63A">
      <w:numFmt w:val="bullet"/>
      <w:lvlText w:val="•"/>
      <w:lvlJc w:val="left"/>
      <w:pPr>
        <w:ind w:left="7685" w:hanging="360"/>
      </w:pPr>
      <w:rPr>
        <w:rFonts w:hint="default"/>
        <w:lang w:val="pl-PL" w:eastAsia="en-US" w:bidi="ar-SA"/>
      </w:rPr>
    </w:lvl>
    <w:lvl w:ilvl="8" w:tplc="9F9A4C96">
      <w:numFmt w:val="bullet"/>
      <w:lvlText w:val="•"/>
      <w:lvlJc w:val="left"/>
      <w:pPr>
        <w:ind w:left="8620" w:hanging="360"/>
      </w:pPr>
      <w:rPr>
        <w:rFonts w:hint="default"/>
        <w:lang w:val="pl-PL" w:eastAsia="en-US" w:bidi="ar-SA"/>
      </w:rPr>
    </w:lvl>
  </w:abstractNum>
  <w:abstractNum w:abstractNumId="30" w15:restartNumberingAfterBreak="0">
    <w:nsid w:val="4E9F70DB"/>
    <w:multiLevelType w:val="multilevel"/>
    <w:tmpl w:val="59B85AFE"/>
    <w:lvl w:ilvl="0">
      <w:start w:val="6"/>
      <w:numFmt w:val="decimal"/>
      <w:lvlText w:val="%1."/>
      <w:lvlJc w:val="left"/>
      <w:pPr>
        <w:tabs>
          <w:tab w:val="num" w:pos="360"/>
        </w:tabs>
        <w:ind w:left="360" w:hanging="360"/>
      </w:pPr>
      <w:rPr>
        <w:rFonts w:hint="default"/>
        <w:b w:val="0"/>
        <w:sz w:val="18"/>
        <w:szCs w:val="18"/>
      </w:rPr>
    </w:lvl>
    <w:lvl w:ilvl="1">
      <w:start w:val="1"/>
      <w:numFmt w:val="lowerLetter"/>
      <w:lvlText w:val="%2)"/>
      <w:lvlJc w:val="left"/>
      <w:pPr>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b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ind w:left="1069" w:hanging="360"/>
      </w:pPr>
      <w:rPr>
        <w:rFonts w:ascii="Times New Roman" w:eastAsia="Times New Roman" w:hAnsi="Times New Roman" w:cs="Times New Roman" w:hint="default"/>
        <w:color w:val="auto"/>
      </w:rPr>
    </w:lvl>
    <w:lvl w:ilvl="6">
      <w:start w:val="1"/>
      <w:numFmt w:val="decimal"/>
      <w:lvlText w:val="%7."/>
      <w:lvlJc w:val="left"/>
      <w:pPr>
        <w:tabs>
          <w:tab w:val="num" w:pos="501"/>
        </w:tabs>
        <w:ind w:left="501"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FB04DB1"/>
    <w:multiLevelType w:val="hybridMultilevel"/>
    <w:tmpl w:val="A55E8BE8"/>
    <w:lvl w:ilvl="0" w:tplc="ED988D70">
      <w:start w:val="1"/>
      <w:numFmt w:val="decimal"/>
      <w:lvlText w:val="%1."/>
      <w:lvlJc w:val="left"/>
      <w:pPr>
        <w:ind w:left="787" w:hanging="361"/>
      </w:pPr>
      <w:rPr>
        <w:rFonts w:ascii="Times New Roman" w:eastAsia="Times New Roman" w:hAnsi="Times New Roman" w:cs="Times New Roman" w:hint="default"/>
        <w:b w:val="0"/>
        <w:bCs w:val="0"/>
        <w:i w:val="0"/>
        <w:iCs w:val="0"/>
        <w:spacing w:val="0"/>
        <w:w w:val="100"/>
        <w:sz w:val="22"/>
        <w:szCs w:val="22"/>
        <w:lang w:val="pl-PL" w:eastAsia="en-US" w:bidi="ar-SA"/>
      </w:rPr>
    </w:lvl>
    <w:lvl w:ilvl="1" w:tplc="718C72C8">
      <w:start w:val="1"/>
      <w:numFmt w:val="lowerLetter"/>
      <w:lvlText w:val="%2)"/>
      <w:lvlJc w:val="left"/>
      <w:pPr>
        <w:ind w:left="1147"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C9F2D94E">
      <w:numFmt w:val="bullet"/>
      <w:lvlText w:val="•"/>
      <w:lvlJc w:val="left"/>
      <w:pPr>
        <w:ind w:left="2178" w:hanging="360"/>
      </w:pPr>
      <w:rPr>
        <w:rFonts w:hint="default"/>
        <w:lang w:val="pl-PL" w:eastAsia="en-US" w:bidi="ar-SA"/>
      </w:rPr>
    </w:lvl>
    <w:lvl w:ilvl="3" w:tplc="057CC210">
      <w:numFmt w:val="bullet"/>
      <w:lvlText w:val="•"/>
      <w:lvlJc w:val="left"/>
      <w:pPr>
        <w:ind w:left="3217" w:hanging="360"/>
      </w:pPr>
      <w:rPr>
        <w:rFonts w:hint="default"/>
        <w:lang w:val="pl-PL" w:eastAsia="en-US" w:bidi="ar-SA"/>
      </w:rPr>
    </w:lvl>
    <w:lvl w:ilvl="4" w:tplc="517EAC8E">
      <w:numFmt w:val="bullet"/>
      <w:lvlText w:val="•"/>
      <w:lvlJc w:val="left"/>
      <w:pPr>
        <w:ind w:left="4256" w:hanging="360"/>
      </w:pPr>
      <w:rPr>
        <w:rFonts w:hint="default"/>
        <w:lang w:val="pl-PL" w:eastAsia="en-US" w:bidi="ar-SA"/>
      </w:rPr>
    </w:lvl>
    <w:lvl w:ilvl="5" w:tplc="6C5C67DE">
      <w:numFmt w:val="bullet"/>
      <w:lvlText w:val="•"/>
      <w:lvlJc w:val="left"/>
      <w:pPr>
        <w:ind w:left="5295" w:hanging="360"/>
      </w:pPr>
      <w:rPr>
        <w:rFonts w:hint="default"/>
        <w:lang w:val="pl-PL" w:eastAsia="en-US" w:bidi="ar-SA"/>
      </w:rPr>
    </w:lvl>
    <w:lvl w:ilvl="6" w:tplc="08BC8034">
      <w:numFmt w:val="bullet"/>
      <w:lvlText w:val="•"/>
      <w:lvlJc w:val="left"/>
      <w:pPr>
        <w:ind w:left="6334" w:hanging="360"/>
      </w:pPr>
      <w:rPr>
        <w:rFonts w:hint="default"/>
        <w:lang w:val="pl-PL" w:eastAsia="en-US" w:bidi="ar-SA"/>
      </w:rPr>
    </w:lvl>
    <w:lvl w:ilvl="7" w:tplc="D8DCF8FC">
      <w:numFmt w:val="bullet"/>
      <w:lvlText w:val="•"/>
      <w:lvlJc w:val="left"/>
      <w:pPr>
        <w:ind w:left="7373" w:hanging="360"/>
      </w:pPr>
      <w:rPr>
        <w:rFonts w:hint="default"/>
        <w:lang w:val="pl-PL" w:eastAsia="en-US" w:bidi="ar-SA"/>
      </w:rPr>
    </w:lvl>
    <w:lvl w:ilvl="8" w:tplc="5C9E85CA">
      <w:numFmt w:val="bullet"/>
      <w:lvlText w:val="•"/>
      <w:lvlJc w:val="left"/>
      <w:pPr>
        <w:ind w:left="8412" w:hanging="360"/>
      </w:pPr>
      <w:rPr>
        <w:rFonts w:hint="default"/>
        <w:lang w:val="pl-PL" w:eastAsia="en-US" w:bidi="ar-SA"/>
      </w:rPr>
    </w:lvl>
  </w:abstractNum>
  <w:abstractNum w:abstractNumId="32" w15:restartNumberingAfterBreak="0">
    <w:nsid w:val="51462221"/>
    <w:multiLevelType w:val="hybridMultilevel"/>
    <w:tmpl w:val="02141538"/>
    <w:lvl w:ilvl="0" w:tplc="6E30BF46">
      <w:start w:val="1"/>
      <w:numFmt w:val="decimal"/>
      <w:lvlText w:val="%1."/>
      <w:lvlJc w:val="left"/>
      <w:pPr>
        <w:ind w:left="787" w:hanging="361"/>
      </w:pPr>
      <w:rPr>
        <w:rFonts w:ascii="Times New Roman" w:eastAsia="Times New Roman" w:hAnsi="Times New Roman" w:cs="Times New Roman" w:hint="default"/>
        <w:b w:val="0"/>
        <w:bCs w:val="0"/>
        <w:i w:val="0"/>
        <w:iCs w:val="0"/>
        <w:spacing w:val="0"/>
        <w:w w:val="100"/>
        <w:sz w:val="22"/>
        <w:szCs w:val="22"/>
        <w:lang w:val="pl-PL" w:eastAsia="en-US" w:bidi="ar-SA"/>
      </w:rPr>
    </w:lvl>
    <w:lvl w:ilvl="1" w:tplc="62D4E26C">
      <w:numFmt w:val="bullet"/>
      <w:lvlText w:val="•"/>
      <w:lvlJc w:val="left"/>
      <w:pPr>
        <w:ind w:left="1751" w:hanging="361"/>
      </w:pPr>
      <w:rPr>
        <w:rFonts w:hint="default"/>
        <w:lang w:val="pl-PL" w:eastAsia="en-US" w:bidi="ar-SA"/>
      </w:rPr>
    </w:lvl>
    <w:lvl w:ilvl="2" w:tplc="C6902E50">
      <w:numFmt w:val="bullet"/>
      <w:lvlText w:val="•"/>
      <w:lvlJc w:val="left"/>
      <w:pPr>
        <w:ind w:left="2722" w:hanging="361"/>
      </w:pPr>
      <w:rPr>
        <w:rFonts w:hint="default"/>
        <w:lang w:val="pl-PL" w:eastAsia="en-US" w:bidi="ar-SA"/>
      </w:rPr>
    </w:lvl>
    <w:lvl w:ilvl="3" w:tplc="30FE0338">
      <w:numFmt w:val="bullet"/>
      <w:lvlText w:val="•"/>
      <w:lvlJc w:val="left"/>
      <w:pPr>
        <w:ind w:left="3693" w:hanging="361"/>
      </w:pPr>
      <w:rPr>
        <w:rFonts w:hint="default"/>
        <w:lang w:val="pl-PL" w:eastAsia="en-US" w:bidi="ar-SA"/>
      </w:rPr>
    </w:lvl>
    <w:lvl w:ilvl="4" w:tplc="E7C62CFC">
      <w:numFmt w:val="bullet"/>
      <w:lvlText w:val="•"/>
      <w:lvlJc w:val="left"/>
      <w:pPr>
        <w:ind w:left="4664" w:hanging="361"/>
      </w:pPr>
      <w:rPr>
        <w:rFonts w:hint="default"/>
        <w:lang w:val="pl-PL" w:eastAsia="en-US" w:bidi="ar-SA"/>
      </w:rPr>
    </w:lvl>
    <w:lvl w:ilvl="5" w:tplc="097046C0">
      <w:numFmt w:val="bullet"/>
      <w:lvlText w:val="•"/>
      <w:lvlJc w:val="left"/>
      <w:pPr>
        <w:ind w:left="5635" w:hanging="361"/>
      </w:pPr>
      <w:rPr>
        <w:rFonts w:hint="default"/>
        <w:lang w:val="pl-PL" w:eastAsia="en-US" w:bidi="ar-SA"/>
      </w:rPr>
    </w:lvl>
    <w:lvl w:ilvl="6" w:tplc="84B481F8">
      <w:numFmt w:val="bullet"/>
      <w:lvlText w:val="•"/>
      <w:lvlJc w:val="left"/>
      <w:pPr>
        <w:ind w:left="6606" w:hanging="361"/>
      </w:pPr>
      <w:rPr>
        <w:rFonts w:hint="default"/>
        <w:lang w:val="pl-PL" w:eastAsia="en-US" w:bidi="ar-SA"/>
      </w:rPr>
    </w:lvl>
    <w:lvl w:ilvl="7" w:tplc="7616AC8C">
      <w:numFmt w:val="bullet"/>
      <w:lvlText w:val="•"/>
      <w:lvlJc w:val="left"/>
      <w:pPr>
        <w:ind w:left="7577" w:hanging="361"/>
      </w:pPr>
      <w:rPr>
        <w:rFonts w:hint="default"/>
        <w:lang w:val="pl-PL" w:eastAsia="en-US" w:bidi="ar-SA"/>
      </w:rPr>
    </w:lvl>
    <w:lvl w:ilvl="8" w:tplc="1BD29C5E">
      <w:numFmt w:val="bullet"/>
      <w:lvlText w:val="•"/>
      <w:lvlJc w:val="left"/>
      <w:pPr>
        <w:ind w:left="8548" w:hanging="361"/>
      </w:pPr>
      <w:rPr>
        <w:rFonts w:hint="default"/>
        <w:lang w:val="pl-PL" w:eastAsia="en-US" w:bidi="ar-SA"/>
      </w:rPr>
    </w:lvl>
  </w:abstractNum>
  <w:abstractNum w:abstractNumId="33" w15:restartNumberingAfterBreak="0">
    <w:nsid w:val="51A61B70"/>
    <w:multiLevelType w:val="hybridMultilevel"/>
    <w:tmpl w:val="8E561722"/>
    <w:lvl w:ilvl="0" w:tplc="CBC84D1A">
      <w:start w:val="1"/>
      <w:numFmt w:val="decimal"/>
      <w:lvlText w:val="%1."/>
      <w:lvlJc w:val="left"/>
      <w:pPr>
        <w:ind w:left="787" w:hanging="361"/>
      </w:pPr>
      <w:rPr>
        <w:rFonts w:ascii="Times New Roman" w:eastAsia="Times New Roman" w:hAnsi="Times New Roman" w:cs="Times New Roman" w:hint="default"/>
        <w:b w:val="0"/>
        <w:bCs w:val="0"/>
        <w:i w:val="0"/>
        <w:iCs w:val="0"/>
        <w:spacing w:val="0"/>
        <w:w w:val="100"/>
        <w:sz w:val="22"/>
        <w:szCs w:val="22"/>
        <w:lang w:val="pl-PL" w:eastAsia="en-US" w:bidi="ar-SA"/>
      </w:rPr>
    </w:lvl>
    <w:lvl w:ilvl="1" w:tplc="2D1042BE">
      <w:numFmt w:val="bullet"/>
      <w:lvlText w:val="•"/>
      <w:lvlJc w:val="left"/>
      <w:pPr>
        <w:ind w:left="1751" w:hanging="361"/>
      </w:pPr>
      <w:rPr>
        <w:rFonts w:hint="default"/>
        <w:lang w:val="pl-PL" w:eastAsia="en-US" w:bidi="ar-SA"/>
      </w:rPr>
    </w:lvl>
    <w:lvl w:ilvl="2" w:tplc="C130F43E">
      <w:numFmt w:val="bullet"/>
      <w:lvlText w:val="•"/>
      <w:lvlJc w:val="left"/>
      <w:pPr>
        <w:ind w:left="2722" w:hanging="361"/>
      </w:pPr>
      <w:rPr>
        <w:rFonts w:hint="default"/>
        <w:lang w:val="pl-PL" w:eastAsia="en-US" w:bidi="ar-SA"/>
      </w:rPr>
    </w:lvl>
    <w:lvl w:ilvl="3" w:tplc="90BE6A7E">
      <w:numFmt w:val="bullet"/>
      <w:lvlText w:val="•"/>
      <w:lvlJc w:val="left"/>
      <w:pPr>
        <w:ind w:left="3693" w:hanging="361"/>
      </w:pPr>
      <w:rPr>
        <w:rFonts w:hint="default"/>
        <w:lang w:val="pl-PL" w:eastAsia="en-US" w:bidi="ar-SA"/>
      </w:rPr>
    </w:lvl>
    <w:lvl w:ilvl="4" w:tplc="FB9ACA6C">
      <w:numFmt w:val="bullet"/>
      <w:lvlText w:val="•"/>
      <w:lvlJc w:val="left"/>
      <w:pPr>
        <w:ind w:left="4664" w:hanging="361"/>
      </w:pPr>
      <w:rPr>
        <w:rFonts w:hint="default"/>
        <w:lang w:val="pl-PL" w:eastAsia="en-US" w:bidi="ar-SA"/>
      </w:rPr>
    </w:lvl>
    <w:lvl w:ilvl="5" w:tplc="0ED200D4">
      <w:numFmt w:val="bullet"/>
      <w:lvlText w:val="•"/>
      <w:lvlJc w:val="left"/>
      <w:pPr>
        <w:ind w:left="5635" w:hanging="361"/>
      </w:pPr>
      <w:rPr>
        <w:rFonts w:hint="default"/>
        <w:lang w:val="pl-PL" w:eastAsia="en-US" w:bidi="ar-SA"/>
      </w:rPr>
    </w:lvl>
    <w:lvl w:ilvl="6" w:tplc="2CAE97A2">
      <w:numFmt w:val="bullet"/>
      <w:lvlText w:val="•"/>
      <w:lvlJc w:val="left"/>
      <w:pPr>
        <w:ind w:left="6606" w:hanging="361"/>
      </w:pPr>
      <w:rPr>
        <w:rFonts w:hint="default"/>
        <w:lang w:val="pl-PL" w:eastAsia="en-US" w:bidi="ar-SA"/>
      </w:rPr>
    </w:lvl>
    <w:lvl w:ilvl="7" w:tplc="A8400846">
      <w:numFmt w:val="bullet"/>
      <w:lvlText w:val="•"/>
      <w:lvlJc w:val="left"/>
      <w:pPr>
        <w:ind w:left="7577" w:hanging="361"/>
      </w:pPr>
      <w:rPr>
        <w:rFonts w:hint="default"/>
        <w:lang w:val="pl-PL" w:eastAsia="en-US" w:bidi="ar-SA"/>
      </w:rPr>
    </w:lvl>
    <w:lvl w:ilvl="8" w:tplc="D512A252">
      <w:numFmt w:val="bullet"/>
      <w:lvlText w:val="•"/>
      <w:lvlJc w:val="left"/>
      <w:pPr>
        <w:ind w:left="8548" w:hanging="361"/>
      </w:pPr>
      <w:rPr>
        <w:rFonts w:hint="default"/>
        <w:lang w:val="pl-PL" w:eastAsia="en-US" w:bidi="ar-SA"/>
      </w:rPr>
    </w:lvl>
  </w:abstractNum>
  <w:abstractNum w:abstractNumId="34" w15:restartNumberingAfterBreak="0">
    <w:nsid w:val="59805D29"/>
    <w:multiLevelType w:val="hybridMultilevel"/>
    <w:tmpl w:val="7ADA9318"/>
    <w:lvl w:ilvl="0" w:tplc="04150017">
      <w:start w:val="1"/>
      <w:numFmt w:val="lowerLetter"/>
      <w:lvlText w:val="%1)"/>
      <w:lvlJc w:val="left"/>
      <w:pPr>
        <w:ind w:left="1507" w:hanging="360"/>
      </w:pPr>
    </w:lvl>
    <w:lvl w:ilvl="1" w:tplc="04150019" w:tentative="1">
      <w:start w:val="1"/>
      <w:numFmt w:val="lowerLetter"/>
      <w:lvlText w:val="%2."/>
      <w:lvlJc w:val="left"/>
      <w:pPr>
        <w:ind w:left="2227" w:hanging="360"/>
      </w:pPr>
    </w:lvl>
    <w:lvl w:ilvl="2" w:tplc="0415001B" w:tentative="1">
      <w:start w:val="1"/>
      <w:numFmt w:val="lowerRoman"/>
      <w:lvlText w:val="%3."/>
      <w:lvlJc w:val="right"/>
      <w:pPr>
        <w:ind w:left="2947" w:hanging="180"/>
      </w:pPr>
    </w:lvl>
    <w:lvl w:ilvl="3" w:tplc="0415000F" w:tentative="1">
      <w:start w:val="1"/>
      <w:numFmt w:val="decimal"/>
      <w:lvlText w:val="%4."/>
      <w:lvlJc w:val="left"/>
      <w:pPr>
        <w:ind w:left="3667" w:hanging="360"/>
      </w:pPr>
    </w:lvl>
    <w:lvl w:ilvl="4" w:tplc="04150019" w:tentative="1">
      <w:start w:val="1"/>
      <w:numFmt w:val="lowerLetter"/>
      <w:lvlText w:val="%5."/>
      <w:lvlJc w:val="left"/>
      <w:pPr>
        <w:ind w:left="4387" w:hanging="360"/>
      </w:pPr>
    </w:lvl>
    <w:lvl w:ilvl="5" w:tplc="0415001B" w:tentative="1">
      <w:start w:val="1"/>
      <w:numFmt w:val="lowerRoman"/>
      <w:lvlText w:val="%6."/>
      <w:lvlJc w:val="right"/>
      <w:pPr>
        <w:ind w:left="5107" w:hanging="180"/>
      </w:pPr>
    </w:lvl>
    <w:lvl w:ilvl="6" w:tplc="0415000F" w:tentative="1">
      <w:start w:val="1"/>
      <w:numFmt w:val="decimal"/>
      <w:lvlText w:val="%7."/>
      <w:lvlJc w:val="left"/>
      <w:pPr>
        <w:ind w:left="5827" w:hanging="360"/>
      </w:pPr>
    </w:lvl>
    <w:lvl w:ilvl="7" w:tplc="04150019" w:tentative="1">
      <w:start w:val="1"/>
      <w:numFmt w:val="lowerLetter"/>
      <w:lvlText w:val="%8."/>
      <w:lvlJc w:val="left"/>
      <w:pPr>
        <w:ind w:left="6547" w:hanging="360"/>
      </w:pPr>
    </w:lvl>
    <w:lvl w:ilvl="8" w:tplc="0415001B" w:tentative="1">
      <w:start w:val="1"/>
      <w:numFmt w:val="lowerRoman"/>
      <w:lvlText w:val="%9."/>
      <w:lvlJc w:val="right"/>
      <w:pPr>
        <w:ind w:left="7267" w:hanging="180"/>
      </w:pPr>
    </w:lvl>
  </w:abstractNum>
  <w:abstractNum w:abstractNumId="35" w15:restartNumberingAfterBreak="0">
    <w:nsid w:val="5C2B2684"/>
    <w:multiLevelType w:val="hybridMultilevel"/>
    <w:tmpl w:val="B7ACD02A"/>
    <w:lvl w:ilvl="0" w:tplc="81180CD2">
      <w:start w:val="1"/>
      <w:numFmt w:val="decimal"/>
      <w:lvlText w:val="%1."/>
      <w:lvlJc w:val="left"/>
      <w:pPr>
        <w:ind w:left="758" w:hanging="361"/>
      </w:pPr>
      <w:rPr>
        <w:rFonts w:hint="default"/>
        <w:spacing w:val="0"/>
        <w:w w:val="100"/>
        <w:lang w:val="pl-PL" w:eastAsia="en-US" w:bidi="ar-SA"/>
      </w:rPr>
    </w:lvl>
    <w:lvl w:ilvl="1" w:tplc="26D62A2E">
      <w:start w:val="1"/>
      <w:numFmt w:val="decimal"/>
      <w:lvlText w:val="%2)"/>
      <w:lvlJc w:val="left"/>
      <w:pPr>
        <w:ind w:left="1147"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91166294">
      <w:numFmt w:val="bullet"/>
      <w:lvlText w:val="•"/>
      <w:lvlJc w:val="left"/>
      <w:pPr>
        <w:ind w:left="2178" w:hanging="360"/>
      </w:pPr>
      <w:rPr>
        <w:rFonts w:hint="default"/>
        <w:lang w:val="pl-PL" w:eastAsia="en-US" w:bidi="ar-SA"/>
      </w:rPr>
    </w:lvl>
    <w:lvl w:ilvl="3" w:tplc="200238BE">
      <w:numFmt w:val="bullet"/>
      <w:lvlText w:val="•"/>
      <w:lvlJc w:val="left"/>
      <w:pPr>
        <w:ind w:left="3217" w:hanging="360"/>
      </w:pPr>
      <w:rPr>
        <w:rFonts w:hint="default"/>
        <w:lang w:val="pl-PL" w:eastAsia="en-US" w:bidi="ar-SA"/>
      </w:rPr>
    </w:lvl>
    <w:lvl w:ilvl="4" w:tplc="4BCEAC3A">
      <w:numFmt w:val="bullet"/>
      <w:lvlText w:val="•"/>
      <w:lvlJc w:val="left"/>
      <w:pPr>
        <w:ind w:left="4256" w:hanging="360"/>
      </w:pPr>
      <w:rPr>
        <w:rFonts w:hint="default"/>
        <w:lang w:val="pl-PL" w:eastAsia="en-US" w:bidi="ar-SA"/>
      </w:rPr>
    </w:lvl>
    <w:lvl w:ilvl="5" w:tplc="D84C9856">
      <w:numFmt w:val="bullet"/>
      <w:lvlText w:val="•"/>
      <w:lvlJc w:val="left"/>
      <w:pPr>
        <w:ind w:left="5295" w:hanging="360"/>
      </w:pPr>
      <w:rPr>
        <w:rFonts w:hint="default"/>
        <w:lang w:val="pl-PL" w:eastAsia="en-US" w:bidi="ar-SA"/>
      </w:rPr>
    </w:lvl>
    <w:lvl w:ilvl="6" w:tplc="B7F48AE4">
      <w:numFmt w:val="bullet"/>
      <w:lvlText w:val="•"/>
      <w:lvlJc w:val="left"/>
      <w:pPr>
        <w:ind w:left="6334" w:hanging="360"/>
      </w:pPr>
      <w:rPr>
        <w:rFonts w:hint="default"/>
        <w:lang w:val="pl-PL" w:eastAsia="en-US" w:bidi="ar-SA"/>
      </w:rPr>
    </w:lvl>
    <w:lvl w:ilvl="7" w:tplc="E26CD360">
      <w:numFmt w:val="bullet"/>
      <w:lvlText w:val="•"/>
      <w:lvlJc w:val="left"/>
      <w:pPr>
        <w:ind w:left="7373" w:hanging="360"/>
      </w:pPr>
      <w:rPr>
        <w:rFonts w:hint="default"/>
        <w:lang w:val="pl-PL" w:eastAsia="en-US" w:bidi="ar-SA"/>
      </w:rPr>
    </w:lvl>
    <w:lvl w:ilvl="8" w:tplc="96C8F9BC">
      <w:numFmt w:val="bullet"/>
      <w:lvlText w:val="•"/>
      <w:lvlJc w:val="left"/>
      <w:pPr>
        <w:ind w:left="8412" w:hanging="360"/>
      </w:pPr>
      <w:rPr>
        <w:rFonts w:hint="default"/>
        <w:lang w:val="pl-PL" w:eastAsia="en-US" w:bidi="ar-SA"/>
      </w:rPr>
    </w:lvl>
  </w:abstractNum>
  <w:abstractNum w:abstractNumId="36" w15:restartNumberingAfterBreak="0">
    <w:nsid w:val="5D2A6839"/>
    <w:multiLevelType w:val="hybridMultilevel"/>
    <w:tmpl w:val="6546A896"/>
    <w:lvl w:ilvl="0" w:tplc="FA4AAE08">
      <w:start w:val="1"/>
      <w:numFmt w:val="decimal"/>
      <w:lvlText w:val="%1."/>
      <w:lvlJc w:val="left"/>
      <w:pPr>
        <w:ind w:left="787" w:hanging="361"/>
      </w:pPr>
      <w:rPr>
        <w:rFonts w:ascii="Times New Roman" w:eastAsia="Times New Roman" w:hAnsi="Times New Roman" w:cs="Times New Roman" w:hint="default"/>
        <w:b w:val="0"/>
        <w:bCs w:val="0"/>
        <w:i w:val="0"/>
        <w:iCs w:val="0"/>
        <w:spacing w:val="0"/>
        <w:w w:val="100"/>
        <w:sz w:val="22"/>
        <w:szCs w:val="22"/>
        <w:lang w:val="pl-PL" w:eastAsia="en-US" w:bidi="ar-SA"/>
      </w:rPr>
    </w:lvl>
    <w:lvl w:ilvl="1" w:tplc="121AD954">
      <w:start w:val="1"/>
      <w:numFmt w:val="decimal"/>
      <w:lvlText w:val="%2)"/>
      <w:lvlJc w:val="left"/>
      <w:pPr>
        <w:ind w:left="1147"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1B3424D2">
      <w:numFmt w:val="bullet"/>
      <w:lvlText w:val="•"/>
      <w:lvlJc w:val="left"/>
      <w:pPr>
        <w:ind w:left="2178" w:hanging="360"/>
      </w:pPr>
      <w:rPr>
        <w:rFonts w:hint="default"/>
        <w:lang w:val="pl-PL" w:eastAsia="en-US" w:bidi="ar-SA"/>
      </w:rPr>
    </w:lvl>
    <w:lvl w:ilvl="3" w:tplc="D89EA8A6">
      <w:numFmt w:val="bullet"/>
      <w:lvlText w:val="•"/>
      <w:lvlJc w:val="left"/>
      <w:pPr>
        <w:ind w:left="3217" w:hanging="360"/>
      </w:pPr>
      <w:rPr>
        <w:rFonts w:hint="default"/>
        <w:lang w:val="pl-PL" w:eastAsia="en-US" w:bidi="ar-SA"/>
      </w:rPr>
    </w:lvl>
    <w:lvl w:ilvl="4" w:tplc="5B7283A6">
      <w:numFmt w:val="bullet"/>
      <w:lvlText w:val="•"/>
      <w:lvlJc w:val="left"/>
      <w:pPr>
        <w:ind w:left="4256" w:hanging="360"/>
      </w:pPr>
      <w:rPr>
        <w:rFonts w:hint="default"/>
        <w:lang w:val="pl-PL" w:eastAsia="en-US" w:bidi="ar-SA"/>
      </w:rPr>
    </w:lvl>
    <w:lvl w:ilvl="5" w:tplc="1F6A7338">
      <w:numFmt w:val="bullet"/>
      <w:lvlText w:val="•"/>
      <w:lvlJc w:val="left"/>
      <w:pPr>
        <w:ind w:left="5295" w:hanging="360"/>
      </w:pPr>
      <w:rPr>
        <w:rFonts w:hint="default"/>
        <w:lang w:val="pl-PL" w:eastAsia="en-US" w:bidi="ar-SA"/>
      </w:rPr>
    </w:lvl>
    <w:lvl w:ilvl="6" w:tplc="CB76222C">
      <w:numFmt w:val="bullet"/>
      <w:lvlText w:val="•"/>
      <w:lvlJc w:val="left"/>
      <w:pPr>
        <w:ind w:left="6334" w:hanging="360"/>
      </w:pPr>
      <w:rPr>
        <w:rFonts w:hint="default"/>
        <w:lang w:val="pl-PL" w:eastAsia="en-US" w:bidi="ar-SA"/>
      </w:rPr>
    </w:lvl>
    <w:lvl w:ilvl="7" w:tplc="4FC6EAB0">
      <w:numFmt w:val="bullet"/>
      <w:lvlText w:val="•"/>
      <w:lvlJc w:val="left"/>
      <w:pPr>
        <w:ind w:left="7373" w:hanging="360"/>
      </w:pPr>
      <w:rPr>
        <w:rFonts w:hint="default"/>
        <w:lang w:val="pl-PL" w:eastAsia="en-US" w:bidi="ar-SA"/>
      </w:rPr>
    </w:lvl>
    <w:lvl w:ilvl="8" w:tplc="283E29B6">
      <w:numFmt w:val="bullet"/>
      <w:lvlText w:val="•"/>
      <w:lvlJc w:val="left"/>
      <w:pPr>
        <w:ind w:left="8412" w:hanging="360"/>
      </w:pPr>
      <w:rPr>
        <w:rFonts w:hint="default"/>
        <w:lang w:val="pl-PL" w:eastAsia="en-US" w:bidi="ar-SA"/>
      </w:rPr>
    </w:lvl>
  </w:abstractNum>
  <w:abstractNum w:abstractNumId="37" w15:restartNumberingAfterBreak="0">
    <w:nsid w:val="6ADB10DF"/>
    <w:multiLevelType w:val="hybridMultilevel"/>
    <w:tmpl w:val="23E0BE52"/>
    <w:lvl w:ilvl="0" w:tplc="B044C498">
      <w:start w:val="1"/>
      <w:numFmt w:val="lowerLetter"/>
      <w:lvlText w:val="%1)"/>
      <w:lvlJc w:val="left"/>
      <w:pPr>
        <w:ind w:left="1135" w:hanging="286"/>
      </w:pPr>
      <w:rPr>
        <w:rFonts w:ascii="Times New Roman" w:eastAsia="Times New Roman" w:hAnsi="Times New Roman" w:cs="Times New Roman" w:hint="default"/>
        <w:b w:val="0"/>
        <w:bCs w:val="0"/>
        <w:i w:val="0"/>
        <w:iCs w:val="0"/>
        <w:spacing w:val="0"/>
        <w:w w:val="100"/>
        <w:sz w:val="22"/>
        <w:szCs w:val="22"/>
        <w:lang w:val="pl-PL" w:eastAsia="en-US" w:bidi="ar-SA"/>
      </w:rPr>
    </w:lvl>
    <w:lvl w:ilvl="1" w:tplc="8A6016D4">
      <w:numFmt w:val="bullet"/>
      <w:lvlText w:val="•"/>
      <w:lvlJc w:val="left"/>
      <w:pPr>
        <w:ind w:left="2075" w:hanging="286"/>
      </w:pPr>
      <w:rPr>
        <w:rFonts w:hint="default"/>
        <w:lang w:val="pl-PL" w:eastAsia="en-US" w:bidi="ar-SA"/>
      </w:rPr>
    </w:lvl>
    <w:lvl w:ilvl="2" w:tplc="2362E098">
      <w:numFmt w:val="bullet"/>
      <w:lvlText w:val="•"/>
      <w:lvlJc w:val="left"/>
      <w:pPr>
        <w:ind w:left="3010" w:hanging="286"/>
      </w:pPr>
      <w:rPr>
        <w:rFonts w:hint="default"/>
        <w:lang w:val="pl-PL" w:eastAsia="en-US" w:bidi="ar-SA"/>
      </w:rPr>
    </w:lvl>
    <w:lvl w:ilvl="3" w:tplc="E96428F2">
      <w:numFmt w:val="bullet"/>
      <w:lvlText w:val="•"/>
      <w:lvlJc w:val="left"/>
      <w:pPr>
        <w:ind w:left="3945" w:hanging="286"/>
      </w:pPr>
      <w:rPr>
        <w:rFonts w:hint="default"/>
        <w:lang w:val="pl-PL" w:eastAsia="en-US" w:bidi="ar-SA"/>
      </w:rPr>
    </w:lvl>
    <w:lvl w:ilvl="4" w:tplc="2B083A48">
      <w:numFmt w:val="bullet"/>
      <w:lvlText w:val="•"/>
      <w:lvlJc w:val="left"/>
      <w:pPr>
        <w:ind w:left="4880" w:hanging="286"/>
      </w:pPr>
      <w:rPr>
        <w:rFonts w:hint="default"/>
        <w:lang w:val="pl-PL" w:eastAsia="en-US" w:bidi="ar-SA"/>
      </w:rPr>
    </w:lvl>
    <w:lvl w:ilvl="5" w:tplc="391C706E">
      <w:numFmt w:val="bullet"/>
      <w:lvlText w:val="•"/>
      <w:lvlJc w:val="left"/>
      <w:pPr>
        <w:ind w:left="5815" w:hanging="286"/>
      </w:pPr>
      <w:rPr>
        <w:rFonts w:hint="default"/>
        <w:lang w:val="pl-PL" w:eastAsia="en-US" w:bidi="ar-SA"/>
      </w:rPr>
    </w:lvl>
    <w:lvl w:ilvl="6" w:tplc="916EA642">
      <w:numFmt w:val="bullet"/>
      <w:lvlText w:val="•"/>
      <w:lvlJc w:val="left"/>
      <w:pPr>
        <w:ind w:left="6750" w:hanging="286"/>
      </w:pPr>
      <w:rPr>
        <w:rFonts w:hint="default"/>
        <w:lang w:val="pl-PL" w:eastAsia="en-US" w:bidi="ar-SA"/>
      </w:rPr>
    </w:lvl>
    <w:lvl w:ilvl="7" w:tplc="CBEEEBFC">
      <w:numFmt w:val="bullet"/>
      <w:lvlText w:val="•"/>
      <w:lvlJc w:val="left"/>
      <w:pPr>
        <w:ind w:left="7685" w:hanging="286"/>
      </w:pPr>
      <w:rPr>
        <w:rFonts w:hint="default"/>
        <w:lang w:val="pl-PL" w:eastAsia="en-US" w:bidi="ar-SA"/>
      </w:rPr>
    </w:lvl>
    <w:lvl w:ilvl="8" w:tplc="DADE1606">
      <w:numFmt w:val="bullet"/>
      <w:lvlText w:val="•"/>
      <w:lvlJc w:val="left"/>
      <w:pPr>
        <w:ind w:left="8620" w:hanging="286"/>
      </w:pPr>
      <w:rPr>
        <w:rFonts w:hint="default"/>
        <w:lang w:val="pl-PL" w:eastAsia="en-US" w:bidi="ar-SA"/>
      </w:rPr>
    </w:lvl>
  </w:abstractNum>
  <w:abstractNum w:abstractNumId="38" w15:restartNumberingAfterBreak="0">
    <w:nsid w:val="6E225040"/>
    <w:multiLevelType w:val="hybridMultilevel"/>
    <w:tmpl w:val="00622378"/>
    <w:lvl w:ilvl="0" w:tplc="04150001">
      <w:start w:val="1"/>
      <w:numFmt w:val="bullet"/>
      <w:lvlText w:val=""/>
      <w:lvlJc w:val="left"/>
      <w:pPr>
        <w:ind w:left="1630" w:hanging="360"/>
      </w:pPr>
      <w:rPr>
        <w:rFonts w:ascii="Symbol" w:hAnsi="Symbol" w:hint="default"/>
      </w:rPr>
    </w:lvl>
    <w:lvl w:ilvl="1" w:tplc="04150003" w:tentative="1">
      <w:start w:val="1"/>
      <w:numFmt w:val="bullet"/>
      <w:lvlText w:val="o"/>
      <w:lvlJc w:val="left"/>
      <w:pPr>
        <w:ind w:left="2350" w:hanging="360"/>
      </w:pPr>
      <w:rPr>
        <w:rFonts w:ascii="Courier New" w:hAnsi="Courier New" w:cs="Courier New" w:hint="default"/>
      </w:rPr>
    </w:lvl>
    <w:lvl w:ilvl="2" w:tplc="04150005" w:tentative="1">
      <w:start w:val="1"/>
      <w:numFmt w:val="bullet"/>
      <w:lvlText w:val=""/>
      <w:lvlJc w:val="left"/>
      <w:pPr>
        <w:ind w:left="3070" w:hanging="360"/>
      </w:pPr>
      <w:rPr>
        <w:rFonts w:ascii="Wingdings" w:hAnsi="Wingdings" w:hint="default"/>
      </w:rPr>
    </w:lvl>
    <w:lvl w:ilvl="3" w:tplc="04150001" w:tentative="1">
      <w:start w:val="1"/>
      <w:numFmt w:val="bullet"/>
      <w:lvlText w:val=""/>
      <w:lvlJc w:val="left"/>
      <w:pPr>
        <w:ind w:left="3790" w:hanging="360"/>
      </w:pPr>
      <w:rPr>
        <w:rFonts w:ascii="Symbol" w:hAnsi="Symbol" w:hint="default"/>
      </w:rPr>
    </w:lvl>
    <w:lvl w:ilvl="4" w:tplc="04150003" w:tentative="1">
      <w:start w:val="1"/>
      <w:numFmt w:val="bullet"/>
      <w:lvlText w:val="o"/>
      <w:lvlJc w:val="left"/>
      <w:pPr>
        <w:ind w:left="4510" w:hanging="360"/>
      </w:pPr>
      <w:rPr>
        <w:rFonts w:ascii="Courier New" w:hAnsi="Courier New" w:cs="Courier New" w:hint="default"/>
      </w:rPr>
    </w:lvl>
    <w:lvl w:ilvl="5" w:tplc="04150005" w:tentative="1">
      <w:start w:val="1"/>
      <w:numFmt w:val="bullet"/>
      <w:lvlText w:val=""/>
      <w:lvlJc w:val="left"/>
      <w:pPr>
        <w:ind w:left="5230" w:hanging="360"/>
      </w:pPr>
      <w:rPr>
        <w:rFonts w:ascii="Wingdings" w:hAnsi="Wingdings" w:hint="default"/>
      </w:rPr>
    </w:lvl>
    <w:lvl w:ilvl="6" w:tplc="04150001" w:tentative="1">
      <w:start w:val="1"/>
      <w:numFmt w:val="bullet"/>
      <w:lvlText w:val=""/>
      <w:lvlJc w:val="left"/>
      <w:pPr>
        <w:ind w:left="5950" w:hanging="360"/>
      </w:pPr>
      <w:rPr>
        <w:rFonts w:ascii="Symbol" w:hAnsi="Symbol" w:hint="default"/>
      </w:rPr>
    </w:lvl>
    <w:lvl w:ilvl="7" w:tplc="04150003" w:tentative="1">
      <w:start w:val="1"/>
      <w:numFmt w:val="bullet"/>
      <w:lvlText w:val="o"/>
      <w:lvlJc w:val="left"/>
      <w:pPr>
        <w:ind w:left="6670" w:hanging="360"/>
      </w:pPr>
      <w:rPr>
        <w:rFonts w:ascii="Courier New" w:hAnsi="Courier New" w:cs="Courier New" w:hint="default"/>
      </w:rPr>
    </w:lvl>
    <w:lvl w:ilvl="8" w:tplc="04150005" w:tentative="1">
      <w:start w:val="1"/>
      <w:numFmt w:val="bullet"/>
      <w:lvlText w:val=""/>
      <w:lvlJc w:val="left"/>
      <w:pPr>
        <w:ind w:left="7390" w:hanging="360"/>
      </w:pPr>
      <w:rPr>
        <w:rFonts w:ascii="Wingdings" w:hAnsi="Wingdings" w:hint="default"/>
      </w:rPr>
    </w:lvl>
  </w:abstractNum>
  <w:abstractNum w:abstractNumId="39" w15:restartNumberingAfterBreak="0">
    <w:nsid w:val="6E2A0989"/>
    <w:multiLevelType w:val="hybridMultilevel"/>
    <w:tmpl w:val="04EAD592"/>
    <w:lvl w:ilvl="0" w:tplc="BB66B37A">
      <w:start w:val="1"/>
      <w:numFmt w:val="lowerLetter"/>
      <w:lvlText w:val="%1)"/>
      <w:lvlJc w:val="left"/>
      <w:pPr>
        <w:ind w:left="787" w:hanging="361"/>
      </w:pPr>
      <w:rPr>
        <w:rFonts w:ascii="Times New Roman" w:eastAsia="Times New Roman" w:hAnsi="Times New Roman" w:cs="Times New Roman" w:hint="default"/>
        <w:b w:val="0"/>
        <w:bCs w:val="0"/>
        <w:i w:val="0"/>
        <w:iCs w:val="0"/>
        <w:spacing w:val="-1"/>
        <w:w w:val="100"/>
        <w:sz w:val="22"/>
        <w:szCs w:val="22"/>
        <w:lang w:val="pl-PL" w:eastAsia="en-US" w:bidi="ar-SA"/>
      </w:rPr>
    </w:lvl>
    <w:lvl w:ilvl="1" w:tplc="59FEC1F2">
      <w:numFmt w:val="bullet"/>
      <w:lvlText w:val="•"/>
      <w:lvlJc w:val="left"/>
      <w:pPr>
        <w:ind w:left="1751" w:hanging="361"/>
      </w:pPr>
      <w:rPr>
        <w:rFonts w:hint="default"/>
        <w:lang w:val="pl-PL" w:eastAsia="en-US" w:bidi="ar-SA"/>
      </w:rPr>
    </w:lvl>
    <w:lvl w:ilvl="2" w:tplc="ED1CF452">
      <w:numFmt w:val="bullet"/>
      <w:lvlText w:val="•"/>
      <w:lvlJc w:val="left"/>
      <w:pPr>
        <w:ind w:left="2722" w:hanging="361"/>
      </w:pPr>
      <w:rPr>
        <w:rFonts w:hint="default"/>
        <w:lang w:val="pl-PL" w:eastAsia="en-US" w:bidi="ar-SA"/>
      </w:rPr>
    </w:lvl>
    <w:lvl w:ilvl="3" w:tplc="7020EC7A">
      <w:numFmt w:val="bullet"/>
      <w:lvlText w:val="•"/>
      <w:lvlJc w:val="left"/>
      <w:pPr>
        <w:ind w:left="3693" w:hanging="361"/>
      </w:pPr>
      <w:rPr>
        <w:rFonts w:hint="default"/>
        <w:lang w:val="pl-PL" w:eastAsia="en-US" w:bidi="ar-SA"/>
      </w:rPr>
    </w:lvl>
    <w:lvl w:ilvl="4" w:tplc="89609F54">
      <w:numFmt w:val="bullet"/>
      <w:lvlText w:val="•"/>
      <w:lvlJc w:val="left"/>
      <w:pPr>
        <w:ind w:left="4664" w:hanging="361"/>
      </w:pPr>
      <w:rPr>
        <w:rFonts w:hint="default"/>
        <w:lang w:val="pl-PL" w:eastAsia="en-US" w:bidi="ar-SA"/>
      </w:rPr>
    </w:lvl>
    <w:lvl w:ilvl="5" w:tplc="F7EA670C">
      <w:numFmt w:val="bullet"/>
      <w:lvlText w:val="•"/>
      <w:lvlJc w:val="left"/>
      <w:pPr>
        <w:ind w:left="5635" w:hanging="361"/>
      </w:pPr>
      <w:rPr>
        <w:rFonts w:hint="default"/>
        <w:lang w:val="pl-PL" w:eastAsia="en-US" w:bidi="ar-SA"/>
      </w:rPr>
    </w:lvl>
    <w:lvl w:ilvl="6" w:tplc="B4C8D7BC">
      <w:numFmt w:val="bullet"/>
      <w:lvlText w:val="•"/>
      <w:lvlJc w:val="left"/>
      <w:pPr>
        <w:ind w:left="6606" w:hanging="361"/>
      </w:pPr>
      <w:rPr>
        <w:rFonts w:hint="default"/>
        <w:lang w:val="pl-PL" w:eastAsia="en-US" w:bidi="ar-SA"/>
      </w:rPr>
    </w:lvl>
    <w:lvl w:ilvl="7" w:tplc="FFCCF0D4">
      <w:numFmt w:val="bullet"/>
      <w:lvlText w:val="•"/>
      <w:lvlJc w:val="left"/>
      <w:pPr>
        <w:ind w:left="7577" w:hanging="361"/>
      </w:pPr>
      <w:rPr>
        <w:rFonts w:hint="default"/>
        <w:lang w:val="pl-PL" w:eastAsia="en-US" w:bidi="ar-SA"/>
      </w:rPr>
    </w:lvl>
    <w:lvl w:ilvl="8" w:tplc="7954F3EC">
      <w:numFmt w:val="bullet"/>
      <w:lvlText w:val="•"/>
      <w:lvlJc w:val="left"/>
      <w:pPr>
        <w:ind w:left="8548" w:hanging="361"/>
      </w:pPr>
      <w:rPr>
        <w:rFonts w:hint="default"/>
        <w:lang w:val="pl-PL" w:eastAsia="en-US" w:bidi="ar-SA"/>
      </w:rPr>
    </w:lvl>
  </w:abstractNum>
  <w:abstractNum w:abstractNumId="40" w15:restartNumberingAfterBreak="0">
    <w:nsid w:val="6E7F4047"/>
    <w:multiLevelType w:val="hybridMultilevel"/>
    <w:tmpl w:val="3B14E370"/>
    <w:lvl w:ilvl="0" w:tplc="01A0BDB4">
      <w:start w:val="1"/>
      <w:numFmt w:val="decimal"/>
      <w:lvlText w:val="%1."/>
      <w:lvlJc w:val="left"/>
      <w:pPr>
        <w:ind w:left="787" w:hanging="361"/>
        <w:jc w:val="right"/>
      </w:pPr>
      <w:rPr>
        <w:rFonts w:ascii="Times New Roman" w:eastAsia="Times New Roman" w:hAnsi="Times New Roman" w:cs="Times New Roman" w:hint="default"/>
        <w:b w:val="0"/>
        <w:bCs w:val="0"/>
        <w:i w:val="0"/>
        <w:iCs w:val="0"/>
        <w:spacing w:val="0"/>
        <w:w w:val="100"/>
        <w:sz w:val="22"/>
        <w:szCs w:val="22"/>
        <w:lang w:val="pl-PL" w:eastAsia="en-US" w:bidi="ar-SA"/>
      </w:rPr>
    </w:lvl>
    <w:lvl w:ilvl="1" w:tplc="3334AFFA">
      <w:numFmt w:val="bullet"/>
      <w:lvlText w:val="–"/>
      <w:lvlJc w:val="left"/>
      <w:pPr>
        <w:ind w:left="426" w:hanging="191"/>
      </w:pPr>
      <w:rPr>
        <w:rFonts w:ascii="Times New Roman" w:eastAsia="Times New Roman" w:hAnsi="Times New Roman" w:cs="Times New Roman" w:hint="default"/>
        <w:b/>
        <w:bCs/>
        <w:i w:val="0"/>
        <w:iCs w:val="0"/>
        <w:spacing w:val="0"/>
        <w:w w:val="100"/>
        <w:sz w:val="22"/>
        <w:szCs w:val="22"/>
        <w:lang w:val="pl-PL" w:eastAsia="en-US" w:bidi="ar-SA"/>
      </w:rPr>
    </w:lvl>
    <w:lvl w:ilvl="2" w:tplc="BAC6ED40">
      <w:numFmt w:val="bullet"/>
      <w:lvlText w:val="•"/>
      <w:lvlJc w:val="left"/>
      <w:pPr>
        <w:ind w:left="1858" w:hanging="191"/>
      </w:pPr>
      <w:rPr>
        <w:rFonts w:hint="default"/>
        <w:lang w:val="pl-PL" w:eastAsia="en-US" w:bidi="ar-SA"/>
      </w:rPr>
    </w:lvl>
    <w:lvl w:ilvl="3" w:tplc="3B7A02DE">
      <w:numFmt w:val="bullet"/>
      <w:lvlText w:val="•"/>
      <w:lvlJc w:val="left"/>
      <w:pPr>
        <w:ind w:left="2937" w:hanging="191"/>
      </w:pPr>
      <w:rPr>
        <w:rFonts w:hint="default"/>
        <w:lang w:val="pl-PL" w:eastAsia="en-US" w:bidi="ar-SA"/>
      </w:rPr>
    </w:lvl>
    <w:lvl w:ilvl="4" w:tplc="7C88E7DA">
      <w:numFmt w:val="bullet"/>
      <w:lvlText w:val="•"/>
      <w:lvlJc w:val="left"/>
      <w:pPr>
        <w:ind w:left="4016" w:hanging="191"/>
      </w:pPr>
      <w:rPr>
        <w:rFonts w:hint="default"/>
        <w:lang w:val="pl-PL" w:eastAsia="en-US" w:bidi="ar-SA"/>
      </w:rPr>
    </w:lvl>
    <w:lvl w:ilvl="5" w:tplc="196EE6EE">
      <w:numFmt w:val="bullet"/>
      <w:lvlText w:val="•"/>
      <w:lvlJc w:val="left"/>
      <w:pPr>
        <w:ind w:left="5095" w:hanging="191"/>
      </w:pPr>
      <w:rPr>
        <w:rFonts w:hint="default"/>
        <w:lang w:val="pl-PL" w:eastAsia="en-US" w:bidi="ar-SA"/>
      </w:rPr>
    </w:lvl>
    <w:lvl w:ilvl="6" w:tplc="C65C2B1E">
      <w:numFmt w:val="bullet"/>
      <w:lvlText w:val="•"/>
      <w:lvlJc w:val="left"/>
      <w:pPr>
        <w:ind w:left="6174" w:hanging="191"/>
      </w:pPr>
      <w:rPr>
        <w:rFonts w:hint="default"/>
        <w:lang w:val="pl-PL" w:eastAsia="en-US" w:bidi="ar-SA"/>
      </w:rPr>
    </w:lvl>
    <w:lvl w:ilvl="7" w:tplc="835E20A4">
      <w:numFmt w:val="bullet"/>
      <w:lvlText w:val="•"/>
      <w:lvlJc w:val="left"/>
      <w:pPr>
        <w:ind w:left="7253" w:hanging="191"/>
      </w:pPr>
      <w:rPr>
        <w:rFonts w:hint="default"/>
        <w:lang w:val="pl-PL" w:eastAsia="en-US" w:bidi="ar-SA"/>
      </w:rPr>
    </w:lvl>
    <w:lvl w:ilvl="8" w:tplc="74F8E322">
      <w:numFmt w:val="bullet"/>
      <w:lvlText w:val="•"/>
      <w:lvlJc w:val="left"/>
      <w:pPr>
        <w:ind w:left="8332" w:hanging="191"/>
      </w:pPr>
      <w:rPr>
        <w:rFonts w:hint="default"/>
        <w:lang w:val="pl-PL" w:eastAsia="en-US" w:bidi="ar-SA"/>
      </w:rPr>
    </w:lvl>
  </w:abstractNum>
  <w:abstractNum w:abstractNumId="41" w15:restartNumberingAfterBreak="0">
    <w:nsid w:val="70216793"/>
    <w:multiLevelType w:val="hybridMultilevel"/>
    <w:tmpl w:val="97866E6A"/>
    <w:lvl w:ilvl="0" w:tplc="3EC2FAC8">
      <w:start w:val="1"/>
      <w:numFmt w:val="decimal"/>
      <w:lvlText w:val="%1."/>
      <w:lvlJc w:val="left"/>
      <w:pPr>
        <w:ind w:left="787" w:hanging="361"/>
      </w:pPr>
      <w:rPr>
        <w:rFonts w:ascii="Times New Roman" w:eastAsia="Times New Roman" w:hAnsi="Times New Roman" w:cs="Times New Roman" w:hint="default"/>
        <w:b w:val="0"/>
        <w:bCs w:val="0"/>
        <w:i w:val="0"/>
        <w:iCs w:val="0"/>
        <w:spacing w:val="0"/>
        <w:w w:val="100"/>
        <w:sz w:val="22"/>
        <w:szCs w:val="22"/>
        <w:lang w:val="pl-PL" w:eastAsia="en-US" w:bidi="ar-SA"/>
      </w:rPr>
    </w:lvl>
    <w:lvl w:ilvl="1" w:tplc="52060AF8">
      <w:numFmt w:val="bullet"/>
      <w:lvlText w:val="•"/>
      <w:lvlJc w:val="left"/>
      <w:pPr>
        <w:ind w:left="1751" w:hanging="361"/>
      </w:pPr>
      <w:rPr>
        <w:rFonts w:hint="default"/>
        <w:lang w:val="pl-PL" w:eastAsia="en-US" w:bidi="ar-SA"/>
      </w:rPr>
    </w:lvl>
    <w:lvl w:ilvl="2" w:tplc="275E9DCE">
      <w:numFmt w:val="bullet"/>
      <w:lvlText w:val="•"/>
      <w:lvlJc w:val="left"/>
      <w:pPr>
        <w:ind w:left="2722" w:hanging="361"/>
      </w:pPr>
      <w:rPr>
        <w:rFonts w:hint="default"/>
        <w:lang w:val="pl-PL" w:eastAsia="en-US" w:bidi="ar-SA"/>
      </w:rPr>
    </w:lvl>
    <w:lvl w:ilvl="3" w:tplc="712877A2">
      <w:numFmt w:val="bullet"/>
      <w:lvlText w:val="•"/>
      <w:lvlJc w:val="left"/>
      <w:pPr>
        <w:ind w:left="3693" w:hanging="361"/>
      </w:pPr>
      <w:rPr>
        <w:rFonts w:hint="default"/>
        <w:lang w:val="pl-PL" w:eastAsia="en-US" w:bidi="ar-SA"/>
      </w:rPr>
    </w:lvl>
    <w:lvl w:ilvl="4" w:tplc="DC147F00">
      <w:numFmt w:val="bullet"/>
      <w:lvlText w:val="•"/>
      <w:lvlJc w:val="left"/>
      <w:pPr>
        <w:ind w:left="4664" w:hanging="361"/>
      </w:pPr>
      <w:rPr>
        <w:rFonts w:hint="default"/>
        <w:lang w:val="pl-PL" w:eastAsia="en-US" w:bidi="ar-SA"/>
      </w:rPr>
    </w:lvl>
    <w:lvl w:ilvl="5" w:tplc="895E48C0">
      <w:numFmt w:val="bullet"/>
      <w:lvlText w:val="•"/>
      <w:lvlJc w:val="left"/>
      <w:pPr>
        <w:ind w:left="5635" w:hanging="361"/>
      </w:pPr>
      <w:rPr>
        <w:rFonts w:hint="default"/>
        <w:lang w:val="pl-PL" w:eastAsia="en-US" w:bidi="ar-SA"/>
      </w:rPr>
    </w:lvl>
    <w:lvl w:ilvl="6" w:tplc="6A1065D8">
      <w:numFmt w:val="bullet"/>
      <w:lvlText w:val="•"/>
      <w:lvlJc w:val="left"/>
      <w:pPr>
        <w:ind w:left="6606" w:hanging="361"/>
      </w:pPr>
      <w:rPr>
        <w:rFonts w:hint="default"/>
        <w:lang w:val="pl-PL" w:eastAsia="en-US" w:bidi="ar-SA"/>
      </w:rPr>
    </w:lvl>
    <w:lvl w:ilvl="7" w:tplc="905A4172">
      <w:numFmt w:val="bullet"/>
      <w:lvlText w:val="•"/>
      <w:lvlJc w:val="left"/>
      <w:pPr>
        <w:ind w:left="7577" w:hanging="361"/>
      </w:pPr>
      <w:rPr>
        <w:rFonts w:hint="default"/>
        <w:lang w:val="pl-PL" w:eastAsia="en-US" w:bidi="ar-SA"/>
      </w:rPr>
    </w:lvl>
    <w:lvl w:ilvl="8" w:tplc="46989A80">
      <w:numFmt w:val="bullet"/>
      <w:lvlText w:val="•"/>
      <w:lvlJc w:val="left"/>
      <w:pPr>
        <w:ind w:left="8548" w:hanging="361"/>
      </w:pPr>
      <w:rPr>
        <w:rFonts w:hint="default"/>
        <w:lang w:val="pl-PL" w:eastAsia="en-US" w:bidi="ar-SA"/>
      </w:rPr>
    </w:lvl>
  </w:abstractNum>
  <w:abstractNum w:abstractNumId="42" w15:restartNumberingAfterBreak="0">
    <w:nsid w:val="707D3386"/>
    <w:multiLevelType w:val="multilevel"/>
    <w:tmpl w:val="D8B050B4"/>
    <w:lvl w:ilvl="0">
      <w:start w:val="1"/>
      <w:numFmt w:val="decimal"/>
      <w:lvlText w:val="%1."/>
      <w:lvlJc w:val="left"/>
      <w:pPr>
        <w:ind w:left="787" w:hanging="361"/>
      </w:pPr>
      <w:rPr>
        <w:rFonts w:hint="default"/>
        <w:spacing w:val="0"/>
        <w:w w:val="100"/>
        <w:lang w:val="pl-PL" w:eastAsia="en-US" w:bidi="ar-SA"/>
      </w:rPr>
    </w:lvl>
    <w:lvl w:ilvl="1">
      <w:start w:val="1"/>
      <w:numFmt w:val="decimal"/>
      <w:lvlText w:val="%1.%2."/>
      <w:lvlJc w:val="left"/>
      <w:pPr>
        <w:ind w:left="734" w:hanging="595"/>
      </w:pPr>
      <w:rPr>
        <w:rFonts w:hint="default"/>
        <w:spacing w:val="-8"/>
        <w:w w:val="100"/>
        <w:lang w:val="pl-PL" w:eastAsia="en-US" w:bidi="ar-SA"/>
      </w:rPr>
    </w:lvl>
    <w:lvl w:ilvl="2">
      <w:numFmt w:val="bullet"/>
      <w:lvlText w:val="•"/>
      <w:lvlJc w:val="left"/>
      <w:pPr>
        <w:ind w:left="1858" w:hanging="595"/>
      </w:pPr>
      <w:rPr>
        <w:rFonts w:hint="default"/>
        <w:lang w:val="pl-PL" w:eastAsia="en-US" w:bidi="ar-SA"/>
      </w:rPr>
    </w:lvl>
    <w:lvl w:ilvl="3">
      <w:numFmt w:val="bullet"/>
      <w:lvlText w:val="•"/>
      <w:lvlJc w:val="left"/>
      <w:pPr>
        <w:ind w:left="2937" w:hanging="595"/>
      </w:pPr>
      <w:rPr>
        <w:rFonts w:hint="default"/>
        <w:lang w:val="pl-PL" w:eastAsia="en-US" w:bidi="ar-SA"/>
      </w:rPr>
    </w:lvl>
    <w:lvl w:ilvl="4">
      <w:numFmt w:val="bullet"/>
      <w:lvlText w:val="•"/>
      <w:lvlJc w:val="left"/>
      <w:pPr>
        <w:ind w:left="4016" w:hanging="595"/>
      </w:pPr>
      <w:rPr>
        <w:rFonts w:hint="default"/>
        <w:lang w:val="pl-PL" w:eastAsia="en-US" w:bidi="ar-SA"/>
      </w:rPr>
    </w:lvl>
    <w:lvl w:ilvl="5">
      <w:numFmt w:val="bullet"/>
      <w:lvlText w:val="•"/>
      <w:lvlJc w:val="left"/>
      <w:pPr>
        <w:ind w:left="5095" w:hanging="595"/>
      </w:pPr>
      <w:rPr>
        <w:rFonts w:hint="default"/>
        <w:lang w:val="pl-PL" w:eastAsia="en-US" w:bidi="ar-SA"/>
      </w:rPr>
    </w:lvl>
    <w:lvl w:ilvl="6">
      <w:numFmt w:val="bullet"/>
      <w:lvlText w:val="•"/>
      <w:lvlJc w:val="left"/>
      <w:pPr>
        <w:ind w:left="6174" w:hanging="595"/>
      </w:pPr>
      <w:rPr>
        <w:rFonts w:hint="default"/>
        <w:lang w:val="pl-PL" w:eastAsia="en-US" w:bidi="ar-SA"/>
      </w:rPr>
    </w:lvl>
    <w:lvl w:ilvl="7">
      <w:numFmt w:val="bullet"/>
      <w:lvlText w:val="•"/>
      <w:lvlJc w:val="left"/>
      <w:pPr>
        <w:ind w:left="7253" w:hanging="595"/>
      </w:pPr>
      <w:rPr>
        <w:rFonts w:hint="default"/>
        <w:lang w:val="pl-PL" w:eastAsia="en-US" w:bidi="ar-SA"/>
      </w:rPr>
    </w:lvl>
    <w:lvl w:ilvl="8">
      <w:numFmt w:val="bullet"/>
      <w:lvlText w:val="•"/>
      <w:lvlJc w:val="left"/>
      <w:pPr>
        <w:ind w:left="8332" w:hanging="595"/>
      </w:pPr>
      <w:rPr>
        <w:rFonts w:hint="default"/>
        <w:lang w:val="pl-PL" w:eastAsia="en-US" w:bidi="ar-SA"/>
      </w:rPr>
    </w:lvl>
  </w:abstractNum>
  <w:abstractNum w:abstractNumId="43" w15:restartNumberingAfterBreak="0">
    <w:nsid w:val="73595D4F"/>
    <w:multiLevelType w:val="hybridMultilevel"/>
    <w:tmpl w:val="B9022908"/>
    <w:lvl w:ilvl="0" w:tplc="73A84E18">
      <w:start w:val="1"/>
      <w:numFmt w:val="decimal"/>
      <w:lvlText w:val="%1."/>
      <w:lvlJc w:val="left"/>
      <w:pPr>
        <w:ind w:left="1135" w:hanging="279"/>
      </w:pPr>
      <w:rPr>
        <w:rFonts w:ascii="Times New Roman" w:eastAsia="Times New Roman" w:hAnsi="Times New Roman" w:cs="Times New Roman" w:hint="default"/>
        <w:b w:val="0"/>
        <w:bCs w:val="0"/>
        <w:i w:val="0"/>
        <w:iCs w:val="0"/>
        <w:spacing w:val="0"/>
        <w:w w:val="100"/>
        <w:sz w:val="22"/>
        <w:szCs w:val="22"/>
        <w:lang w:val="pl-PL" w:eastAsia="en-US" w:bidi="ar-SA"/>
      </w:rPr>
    </w:lvl>
    <w:lvl w:ilvl="1" w:tplc="5D0282DC">
      <w:start w:val="1"/>
      <w:numFmt w:val="decimal"/>
      <w:lvlText w:val="%2)"/>
      <w:lvlJc w:val="left"/>
      <w:pPr>
        <w:ind w:left="1135" w:hanging="276"/>
      </w:pPr>
      <w:rPr>
        <w:rFonts w:ascii="Times New Roman" w:eastAsia="Times New Roman" w:hAnsi="Times New Roman" w:cs="Times New Roman" w:hint="default"/>
        <w:b w:val="0"/>
        <w:bCs w:val="0"/>
        <w:i w:val="0"/>
        <w:iCs w:val="0"/>
        <w:spacing w:val="0"/>
        <w:w w:val="100"/>
        <w:sz w:val="22"/>
        <w:szCs w:val="22"/>
        <w:lang w:val="pl-PL" w:eastAsia="en-US" w:bidi="ar-SA"/>
      </w:rPr>
    </w:lvl>
    <w:lvl w:ilvl="2" w:tplc="C92E8A8A">
      <w:start w:val="1"/>
      <w:numFmt w:val="lowerLetter"/>
      <w:lvlText w:val="%3)"/>
      <w:lvlJc w:val="left"/>
      <w:pPr>
        <w:ind w:left="1435" w:hanging="247"/>
      </w:pPr>
      <w:rPr>
        <w:rFonts w:ascii="Times New Roman" w:eastAsia="Times New Roman" w:hAnsi="Times New Roman" w:cs="Times New Roman" w:hint="default"/>
        <w:b w:val="0"/>
        <w:bCs w:val="0"/>
        <w:i w:val="0"/>
        <w:iCs w:val="0"/>
        <w:spacing w:val="0"/>
        <w:w w:val="100"/>
        <w:sz w:val="22"/>
        <w:szCs w:val="22"/>
        <w:lang w:val="pl-PL" w:eastAsia="en-US" w:bidi="ar-SA"/>
      </w:rPr>
    </w:lvl>
    <w:lvl w:ilvl="3" w:tplc="3E8E5BD2">
      <w:numFmt w:val="bullet"/>
      <w:lvlText w:val="•"/>
      <w:lvlJc w:val="left"/>
      <w:pPr>
        <w:ind w:left="3451" w:hanging="247"/>
      </w:pPr>
      <w:rPr>
        <w:rFonts w:hint="default"/>
        <w:lang w:val="pl-PL" w:eastAsia="en-US" w:bidi="ar-SA"/>
      </w:rPr>
    </w:lvl>
    <w:lvl w:ilvl="4" w:tplc="F18C4CC0">
      <w:numFmt w:val="bullet"/>
      <w:lvlText w:val="•"/>
      <w:lvlJc w:val="left"/>
      <w:pPr>
        <w:ind w:left="4456" w:hanging="247"/>
      </w:pPr>
      <w:rPr>
        <w:rFonts w:hint="default"/>
        <w:lang w:val="pl-PL" w:eastAsia="en-US" w:bidi="ar-SA"/>
      </w:rPr>
    </w:lvl>
    <w:lvl w:ilvl="5" w:tplc="F086FF48">
      <w:numFmt w:val="bullet"/>
      <w:lvlText w:val="•"/>
      <w:lvlJc w:val="left"/>
      <w:pPr>
        <w:ind w:left="5462" w:hanging="247"/>
      </w:pPr>
      <w:rPr>
        <w:rFonts w:hint="default"/>
        <w:lang w:val="pl-PL" w:eastAsia="en-US" w:bidi="ar-SA"/>
      </w:rPr>
    </w:lvl>
    <w:lvl w:ilvl="6" w:tplc="1CE02332">
      <w:numFmt w:val="bullet"/>
      <w:lvlText w:val="•"/>
      <w:lvlJc w:val="left"/>
      <w:pPr>
        <w:ind w:left="6468" w:hanging="247"/>
      </w:pPr>
      <w:rPr>
        <w:rFonts w:hint="default"/>
        <w:lang w:val="pl-PL" w:eastAsia="en-US" w:bidi="ar-SA"/>
      </w:rPr>
    </w:lvl>
    <w:lvl w:ilvl="7" w:tplc="8F5C5F92">
      <w:numFmt w:val="bullet"/>
      <w:lvlText w:val="•"/>
      <w:lvlJc w:val="left"/>
      <w:pPr>
        <w:ind w:left="7473" w:hanging="247"/>
      </w:pPr>
      <w:rPr>
        <w:rFonts w:hint="default"/>
        <w:lang w:val="pl-PL" w:eastAsia="en-US" w:bidi="ar-SA"/>
      </w:rPr>
    </w:lvl>
    <w:lvl w:ilvl="8" w:tplc="CECAD6A4">
      <w:numFmt w:val="bullet"/>
      <w:lvlText w:val="•"/>
      <w:lvlJc w:val="left"/>
      <w:pPr>
        <w:ind w:left="8479" w:hanging="247"/>
      </w:pPr>
      <w:rPr>
        <w:rFonts w:hint="default"/>
        <w:lang w:val="pl-PL" w:eastAsia="en-US" w:bidi="ar-SA"/>
      </w:rPr>
    </w:lvl>
  </w:abstractNum>
  <w:abstractNum w:abstractNumId="44" w15:restartNumberingAfterBreak="0">
    <w:nsid w:val="770A0604"/>
    <w:multiLevelType w:val="hybridMultilevel"/>
    <w:tmpl w:val="FC864034"/>
    <w:lvl w:ilvl="0" w:tplc="6C9C19CC">
      <w:start w:val="1"/>
      <w:numFmt w:val="decimal"/>
      <w:lvlText w:val="%1."/>
      <w:lvlJc w:val="left"/>
      <w:pPr>
        <w:ind w:left="787" w:hanging="361"/>
      </w:pPr>
      <w:rPr>
        <w:rFonts w:ascii="Times New Roman" w:eastAsia="Times New Roman" w:hAnsi="Times New Roman" w:cs="Times New Roman" w:hint="default"/>
        <w:b w:val="0"/>
        <w:bCs w:val="0"/>
        <w:i w:val="0"/>
        <w:iCs w:val="0"/>
        <w:spacing w:val="0"/>
        <w:w w:val="100"/>
        <w:sz w:val="22"/>
        <w:szCs w:val="22"/>
        <w:lang w:val="pl-PL" w:eastAsia="en-US" w:bidi="ar-SA"/>
      </w:rPr>
    </w:lvl>
    <w:lvl w:ilvl="1" w:tplc="194CF0E4">
      <w:numFmt w:val="bullet"/>
      <w:lvlText w:val="•"/>
      <w:lvlJc w:val="left"/>
      <w:pPr>
        <w:ind w:left="1751" w:hanging="361"/>
      </w:pPr>
      <w:rPr>
        <w:rFonts w:hint="default"/>
        <w:lang w:val="pl-PL" w:eastAsia="en-US" w:bidi="ar-SA"/>
      </w:rPr>
    </w:lvl>
    <w:lvl w:ilvl="2" w:tplc="F05CC3F0">
      <w:numFmt w:val="bullet"/>
      <w:lvlText w:val="•"/>
      <w:lvlJc w:val="left"/>
      <w:pPr>
        <w:ind w:left="2722" w:hanging="361"/>
      </w:pPr>
      <w:rPr>
        <w:rFonts w:hint="default"/>
        <w:lang w:val="pl-PL" w:eastAsia="en-US" w:bidi="ar-SA"/>
      </w:rPr>
    </w:lvl>
    <w:lvl w:ilvl="3" w:tplc="89E6B5BC">
      <w:numFmt w:val="bullet"/>
      <w:lvlText w:val="•"/>
      <w:lvlJc w:val="left"/>
      <w:pPr>
        <w:ind w:left="3693" w:hanging="361"/>
      </w:pPr>
      <w:rPr>
        <w:rFonts w:hint="default"/>
        <w:lang w:val="pl-PL" w:eastAsia="en-US" w:bidi="ar-SA"/>
      </w:rPr>
    </w:lvl>
    <w:lvl w:ilvl="4" w:tplc="A09645A6">
      <w:numFmt w:val="bullet"/>
      <w:lvlText w:val="•"/>
      <w:lvlJc w:val="left"/>
      <w:pPr>
        <w:ind w:left="4664" w:hanging="361"/>
      </w:pPr>
      <w:rPr>
        <w:rFonts w:hint="default"/>
        <w:lang w:val="pl-PL" w:eastAsia="en-US" w:bidi="ar-SA"/>
      </w:rPr>
    </w:lvl>
    <w:lvl w:ilvl="5" w:tplc="6AF6FF5A">
      <w:numFmt w:val="bullet"/>
      <w:lvlText w:val="•"/>
      <w:lvlJc w:val="left"/>
      <w:pPr>
        <w:ind w:left="5635" w:hanging="361"/>
      </w:pPr>
      <w:rPr>
        <w:rFonts w:hint="default"/>
        <w:lang w:val="pl-PL" w:eastAsia="en-US" w:bidi="ar-SA"/>
      </w:rPr>
    </w:lvl>
    <w:lvl w:ilvl="6" w:tplc="CCA8D750">
      <w:numFmt w:val="bullet"/>
      <w:lvlText w:val="•"/>
      <w:lvlJc w:val="left"/>
      <w:pPr>
        <w:ind w:left="6606" w:hanging="361"/>
      </w:pPr>
      <w:rPr>
        <w:rFonts w:hint="default"/>
        <w:lang w:val="pl-PL" w:eastAsia="en-US" w:bidi="ar-SA"/>
      </w:rPr>
    </w:lvl>
    <w:lvl w:ilvl="7" w:tplc="A188488A">
      <w:numFmt w:val="bullet"/>
      <w:lvlText w:val="•"/>
      <w:lvlJc w:val="left"/>
      <w:pPr>
        <w:ind w:left="7577" w:hanging="361"/>
      </w:pPr>
      <w:rPr>
        <w:rFonts w:hint="default"/>
        <w:lang w:val="pl-PL" w:eastAsia="en-US" w:bidi="ar-SA"/>
      </w:rPr>
    </w:lvl>
    <w:lvl w:ilvl="8" w:tplc="69EC226E">
      <w:numFmt w:val="bullet"/>
      <w:lvlText w:val="•"/>
      <w:lvlJc w:val="left"/>
      <w:pPr>
        <w:ind w:left="8548" w:hanging="361"/>
      </w:pPr>
      <w:rPr>
        <w:rFonts w:hint="default"/>
        <w:lang w:val="pl-PL" w:eastAsia="en-US" w:bidi="ar-SA"/>
      </w:rPr>
    </w:lvl>
  </w:abstractNum>
  <w:abstractNum w:abstractNumId="45" w15:restartNumberingAfterBreak="0">
    <w:nsid w:val="77194A09"/>
    <w:multiLevelType w:val="multilevel"/>
    <w:tmpl w:val="CE4E1E1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77B74F1"/>
    <w:multiLevelType w:val="hybridMultilevel"/>
    <w:tmpl w:val="34F4E01E"/>
    <w:lvl w:ilvl="0" w:tplc="6CF6801C">
      <w:start w:val="1"/>
      <w:numFmt w:val="lowerLetter"/>
      <w:lvlText w:val="%1)"/>
      <w:lvlJc w:val="left"/>
      <w:pPr>
        <w:ind w:left="568" w:hanging="143"/>
      </w:pPr>
      <w:rPr>
        <w:rFonts w:ascii="Times New Roman" w:eastAsia="Times New Roman" w:hAnsi="Times New Roman" w:cs="Times New Roman" w:hint="default"/>
        <w:b w:val="0"/>
        <w:bCs w:val="0"/>
        <w:i w:val="0"/>
        <w:iCs w:val="0"/>
        <w:spacing w:val="-1"/>
        <w:w w:val="100"/>
        <w:sz w:val="12"/>
        <w:szCs w:val="12"/>
        <w:lang w:val="pl-PL" w:eastAsia="en-US" w:bidi="ar-SA"/>
      </w:rPr>
    </w:lvl>
    <w:lvl w:ilvl="1" w:tplc="417CB966">
      <w:numFmt w:val="bullet"/>
      <w:lvlText w:val="•"/>
      <w:lvlJc w:val="left"/>
      <w:pPr>
        <w:ind w:left="1553" w:hanging="143"/>
      </w:pPr>
      <w:rPr>
        <w:rFonts w:hint="default"/>
        <w:lang w:val="pl-PL" w:eastAsia="en-US" w:bidi="ar-SA"/>
      </w:rPr>
    </w:lvl>
    <w:lvl w:ilvl="2" w:tplc="EF309556">
      <w:numFmt w:val="bullet"/>
      <w:lvlText w:val="•"/>
      <w:lvlJc w:val="left"/>
      <w:pPr>
        <w:ind w:left="2546" w:hanging="143"/>
      </w:pPr>
      <w:rPr>
        <w:rFonts w:hint="default"/>
        <w:lang w:val="pl-PL" w:eastAsia="en-US" w:bidi="ar-SA"/>
      </w:rPr>
    </w:lvl>
    <w:lvl w:ilvl="3" w:tplc="799CBF5A">
      <w:numFmt w:val="bullet"/>
      <w:lvlText w:val="•"/>
      <w:lvlJc w:val="left"/>
      <w:pPr>
        <w:ind w:left="3539" w:hanging="143"/>
      </w:pPr>
      <w:rPr>
        <w:rFonts w:hint="default"/>
        <w:lang w:val="pl-PL" w:eastAsia="en-US" w:bidi="ar-SA"/>
      </w:rPr>
    </w:lvl>
    <w:lvl w:ilvl="4" w:tplc="566C043A">
      <w:numFmt w:val="bullet"/>
      <w:lvlText w:val="•"/>
      <w:lvlJc w:val="left"/>
      <w:pPr>
        <w:ind w:left="4532" w:hanging="143"/>
      </w:pPr>
      <w:rPr>
        <w:rFonts w:hint="default"/>
        <w:lang w:val="pl-PL" w:eastAsia="en-US" w:bidi="ar-SA"/>
      </w:rPr>
    </w:lvl>
    <w:lvl w:ilvl="5" w:tplc="6E58BCEE">
      <w:numFmt w:val="bullet"/>
      <w:lvlText w:val="•"/>
      <w:lvlJc w:val="left"/>
      <w:pPr>
        <w:ind w:left="5525" w:hanging="143"/>
      </w:pPr>
      <w:rPr>
        <w:rFonts w:hint="default"/>
        <w:lang w:val="pl-PL" w:eastAsia="en-US" w:bidi="ar-SA"/>
      </w:rPr>
    </w:lvl>
    <w:lvl w:ilvl="6" w:tplc="6D1C4CE4">
      <w:numFmt w:val="bullet"/>
      <w:lvlText w:val="•"/>
      <w:lvlJc w:val="left"/>
      <w:pPr>
        <w:ind w:left="6518" w:hanging="143"/>
      </w:pPr>
      <w:rPr>
        <w:rFonts w:hint="default"/>
        <w:lang w:val="pl-PL" w:eastAsia="en-US" w:bidi="ar-SA"/>
      </w:rPr>
    </w:lvl>
    <w:lvl w:ilvl="7" w:tplc="52589278">
      <w:numFmt w:val="bullet"/>
      <w:lvlText w:val="•"/>
      <w:lvlJc w:val="left"/>
      <w:pPr>
        <w:ind w:left="7511" w:hanging="143"/>
      </w:pPr>
      <w:rPr>
        <w:rFonts w:hint="default"/>
        <w:lang w:val="pl-PL" w:eastAsia="en-US" w:bidi="ar-SA"/>
      </w:rPr>
    </w:lvl>
    <w:lvl w:ilvl="8" w:tplc="9918A516">
      <w:numFmt w:val="bullet"/>
      <w:lvlText w:val="•"/>
      <w:lvlJc w:val="left"/>
      <w:pPr>
        <w:ind w:left="8504" w:hanging="143"/>
      </w:pPr>
      <w:rPr>
        <w:rFonts w:hint="default"/>
        <w:lang w:val="pl-PL" w:eastAsia="en-US" w:bidi="ar-SA"/>
      </w:rPr>
    </w:lvl>
  </w:abstractNum>
  <w:abstractNum w:abstractNumId="47" w15:restartNumberingAfterBreak="0">
    <w:nsid w:val="7E4D27E7"/>
    <w:multiLevelType w:val="hybridMultilevel"/>
    <w:tmpl w:val="16F28744"/>
    <w:lvl w:ilvl="0" w:tplc="AD925012">
      <w:start w:val="1"/>
      <w:numFmt w:val="decimal"/>
      <w:lvlText w:val="%1."/>
      <w:lvlJc w:val="left"/>
      <w:pPr>
        <w:ind w:left="787" w:hanging="344"/>
      </w:pPr>
      <w:rPr>
        <w:rFonts w:ascii="Times New Roman" w:eastAsia="Times New Roman" w:hAnsi="Times New Roman" w:cs="Times New Roman" w:hint="default"/>
        <w:b/>
        <w:bCs/>
        <w:i w:val="0"/>
        <w:iCs w:val="0"/>
        <w:spacing w:val="0"/>
        <w:w w:val="100"/>
        <w:sz w:val="22"/>
        <w:szCs w:val="22"/>
        <w:lang w:val="pl-PL" w:eastAsia="en-US" w:bidi="ar-SA"/>
      </w:rPr>
    </w:lvl>
    <w:lvl w:ilvl="1" w:tplc="39222CEC">
      <w:numFmt w:val="bullet"/>
      <w:lvlText w:val=""/>
      <w:lvlJc w:val="left"/>
      <w:pPr>
        <w:ind w:left="1147" w:hanging="360"/>
      </w:pPr>
      <w:rPr>
        <w:rFonts w:ascii="Symbol" w:eastAsia="Symbol" w:hAnsi="Symbol" w:cs="Symbol" w:hint="default"/>
        <w:b w:val="0"/>
        <w:bCs w:val="0"/>
        <w:i w:val="0"/>
        <w:iCs w:val="0"/>
        <w:spacing w:val="0"/>
        <w:w w:val="100"/>
        <w:sz w:val="22"/>
        <w:szCs w:val="22"/>
        <w:lang w:val="pl-PL" w:eastAsia="en-US" w:bidi="ar-SA"/>
      </w:rPr>
    </w:lvl>
    <w:lvl w:ilvl="2" w:tplc="BCFCC362">
      <w:numFmt w:val="bullet"/>
      <w:lvlText w:val="•"/>
      <w:lvlJc w:val="left"/>
      <w:pPr>
        <w:ind w:left="2178" w:hanging="360"/>
      </w:pPr>
      <w:rPr>
        <w:rFonts w:hint="default"/>
        <w:lang w:val="pl-PL" w:eastAsia="en-US" w:bidi="ar-SA"/>
      </w:rPr>
    </w:lvl>
    <w:lvl w:ilvl="3" w:tplc="09FE918E">
      <w:numFmt w:val="bullet"/>
      <w:lvlText w:val="•"/>
      <w:lvlJc w:val="left"/>
      <w:pPr>
        <w:ind w:left="3217" w:hanging="360"/>
      </w:pPr>
      <w:rPr>
        <w:rFonts w:hint="default"/>
        <w:lang w:val="pl-PL" w:eastAsia="en-US" w:bidi="ar-SA"/>
      </w:rPr>
    </w:lvl>
    <w:lvl w:ilvl="4" w:tplc="608C71EC">
      <w:numFmt w:val="bullet"/>
      <w:lvlText w:val="•"/>
      <w:lvlJc w:val="left"/>
      <w:pPr>
        <w:ind w:left="4256" w:hanging="360"/>
      </w:pPr>
      <w:rPr>
        <w:rFonts w:hint="default"/>
        <w:lang w:val="pl-PL" w:eastAsia="en-US" w:bidi="ar-SA"/>
      </w:rPr>
    </w:lvl>
    <w:lvl w:ilvl="5" w:tplc="D43A3830">
      <w:numFmt w:val="bullet"/>
      <w:lvlText w:val="•"/>
      <w:lvlJc w:val="left"/>
      <w:pPr>
        <w:ind w:left="5295" w:hanging="360"/>
      </w:pPr>
      <w:rPr>
        <w:rFonts w:hint="default"/>
        <w:lang w:val="pl-PL" w:eastAsia="en-US" w:bidi="ar-SA"/>
      </w:rPr>
    </w:lvl>
    <w:lvl w:ilvl="6" w:tplc="D542BF26">
      <w:numFmt w:val="bullet"/>
      <w:lvlText w:val="•"/>
      <w:lvlJc w:val="left"/>
      <w:pPr>
        <w:ind w:left="6334" w:hanging="360"/>
      </w:pPr>
      <w:rPr>
        <w:rFonts w:hint="default"/>
        <w:lang w:val="pl-PL" w:eastAsia="en-US" w:bidi="ar-SA"/>
      </w:rPr>
    </w:lvl>
    <w:lvl w:ilvl="7" w:tplc="C2EC8F8A">
      <w:numFmt w:val="bullet"/>
      <w:lvlText w:val="•"/>
      <w:lvlJc w:val="left"/>
      <w:pPr>
        <w:ind w:left="7373" w:hanging="360"/>
      </w:pPr>
      <w:rPr>
        <w:rFonts w:hint="default"/>
        <w:lang w:val="pl-PL" w:eastAsia="en-US" w:bidi="ar-SA"/>
      </w:rPr>
    </w:lvl>
    <w:lvl w:ilvl="8" w:tplc="46DAAF64">
      <w:numFmt w:val="bullet"/>
      <w:lvlText w:val="•"/>
      <w:lvlJc w:val="left"/>
      <w:pPr>
        <w:ind w:left="8412" w:hanging="360"/>
      </w:pPr>
      <w:rPr>
        <w:rFonts w:hint="default"/>
        <w:lang w:val="pl-PL" w:eastAsia="en-US" w:bidi="ar-SA"/>
      </w:rPr>
    </w:lvl>
  </w:abstractNum>
  <w:num w:numId="1" w16cid:durableId="2124034681">
    <w:abstractNumId w:val="1"/>
  </w:num>
  <w:num w:numId="2" w16cid:durableId="1930964602">
    <w:abstractNumId w:val="18"/>
  </w:num>
  <w:num w:numId="3" w16cid:durableId="2047869730">
    <w:abstractNumId w:val="33"/>
  </w:num>
  <w:num w:numId="4" w16cid:durableId="1446919856">
    <w:abstractNumId w:val="36"/>
  </w:num>
  <w:num w:numId="5" w16cid:durableId="1238134424">
    <w:abstractNumId w:val="11"/>
  </w:num>
  <w:num w:numId="6" w16cid:durableId="235477970">
    <w:abstractNumId w:val="40"/>
  </w:num>
  <w:num w:numId="7" w16cid:durableId="986738842">
    <w:abstractNumId w:val="41"/>
  </w:num>
  <w:num w:numId="8" w16cid:durableId="2102292848">
    <w:abstractNumId w:val="19"/>
  </w:num>
  <w:num w:numId="9" w16cid:durableId="171651161">
    <w:abstractNumId w:val="35"/>
  </w:num>
  <w:num w:numId="10" w16cid:durableId="240452792">
    <w:abstractNumId w:val="14"/>
  </w:num>
  <w:num w:numId="11" w16cid:durableId="1673292920">
    <w:abstractNumId w:val="27"/>
  </w:num>
  <w:num w:numId="12" w16cid:durableId="1323199858">
    <w:abstractNumId w:val="17"/>
  </w:num>
  <w:num w:numId="13" w16cid:durableId="1191649487">
    <w:abstractNumId w:val="42"/>
  </w:num>
  <w:num w:numId="14" w16cid:durableId="1885631168">
    <w:abstractNumId w:val="44"/>
  </w:num>
  <w:num w:numId="15" w16cid:durableId="1157303322">
    <w:abstractNumId w:val="6"/>
  </w:num>
  <w:num w:numId="16" w16cid:durableId="1279801987">
    <w:abstractNumId w:val="2"/>
  </w:num>
  <w:num w:numId="17" w16cid:durableId="2087485204">
    <w:abstractNumId w:val="4"/>
  </w:num>
  <w:num w:numId="18" w16cid:durableId="1057044406">
    <w:abstractNumId w:val="29"/>
  </w:num>
  <w:num w:numId="19" w16cid:durableId="1186361740">
    <w:abstractNumId w:val="9"/>
  </w:num>
  <w:num w:numId="20" w16cid:durableId="1985503730">
    <w:abstractNumId w:val="31"/>
  </w:num>
  <w:num w:numId="21" w16cid:durableId="1646356059">
    <w:abstractNumId w:val="15"/>
  </w:num>
  <w:num w:numId="22" w16cid:durableId="1445805923">
    <w:abstractNumId w:val="32"/>
  </w:num>
  <w:num w:numId="23" w16cid:durableId="28726111">
    <w:abstractNumId w:val="43"/>
  </w:num>
  <w:num w:numId="24" w16cid:durableId="629215263">
    <w:abstractNumId w:val="37"/>
  </w:num>
  <w:num w:numId="25" w16cid:durableId="79377426">
    <w:abstractNumId w:val="23"/>
  </w:num>
  <w:num w:numId="26" w16cid:durableId="1947348269">
    <w:abstractNumId w:val="20"/>
  </w:num>
  <w:num w:numId="27" w16cid:durableId="2023238719">
    <w:abstractNumId w:val="25"/>
  </w:num>
  <w:num w:numId="28" w16cid:durableId="1421292978">
    <w:abstractNumId w:val="46"/>
  </w:num>
  <w:num w:numId="29" w16cid:durableId="199436342">
    <w:abstractNumId w:val="12"/>
  </w:num>
  <w:num w:numId="30" w16cid:durableId="994261508">
    <w:abstractNumId w:val="7"/>
  </w:num>
  <w:num w:numId="31" w16cid:durableId="1998459852">
    <w:abstractNumId w:val="16"/>
  </w:num>
  <w:num w:numId="32" w16cid:durableId="1101292579">
    <w:abstractNumId w:val="13"/>
  </w:num>
  <w:num w:numId="33" w16cid:durableId="1495216635">
    <w:abstractNumId w:val="39"/>
  </w:num>
  <w:num w:numId="34" w16cid:durableId="1435705336">
    <w:abstractNumId w:val="5"/>
  </w:num>
  <w:num w:numId="35" w16cid:durableId="1287856838">
    <w:abstractNumId w:val="3"/>
  </w:num>
  <w:num w:numId="36" w16cid:durableId="1415056937">
    <w:abstractNumId w:val="47"/>
  </w:num>
  <w:num w:numId="37" w16cid:durableId="237904091">
    <w:abstractNumId w:val="30"/>
  </w:num>
  <w:num w:numId="38" w16cid:durableId="806052811">
    <w:abstractNumId w:val="38"/>
  </w:num>
  <w:num w:numId="39" w16cid:durableId="849300212">
    <w:abstractNumId w:val="10"/>
  </w:num>
  <w:num w:numId="40" w16cid:durableId="1880849818">
    <w:abstractNumId w:val="26"/>
  </w:num>
  <w:num w:numId="41" w16cid:durableId="1561744894">
    <w:abstractNumId w:val="28"/>
  </w:num>
  <w:num w:numId="42" w16cid:durableId="1605381607">
    <w:abstractNumId w:val="22"/>
  </w:num>
  <w:num w:numId="43" w16cid:durableId="1677078021">
    <w:abstractNumId w:val="24"/>
  </w:num>
  <w:num w:numId="44" w16cid:durableId="1276601470">
    <w:abstractNumId w:val="45"/>
  </w:num>
  <w:num w:numId="45" w16cid:durableId="2091274059">
    <w:abstractNumId w:val="8"/>
  </w:num>
  <w:num w:numId="46" w16cid:durableId="1471483935">
    <w:abstractNumId w:val="34"/>
  </w:num>
  <w:num w:numId="47" w16cid:durableId="1702054336">
    <w:abstractNumId w:val="21"/>
  </w:num>
  <w:num w:numId="48" w16cid:durableId="459886942">
    <w:abstractNumId w:val="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881"/>
    <w:rsid w:val="00005A93"/>
    <w:rsid w:val="00011A92"/>
    <w:rsid w:val="00012BED"/>
    <w:rsid w:val="00023C1D"/>
    <w:rsid w:val="00050B2F"/>
    <w:rsid w:val="00053013"/>
    <w:rsid w:val="00053EC5"/>
    <w:rsid w:val="00066C57"/>
    <w:rsid w:val="0009605B"/>
    <w:rsid w:val="000B4F23"/>
    <w:rsid w:val="000C36C8"/>
    <w:rsid w:val="000C767A"/>
    <w:rsid w:val="000E03C1"/>
    <w:rsid w:val="000E6EBD"/>
    <w:rsid w:val="000F1086"/>
    <w:rsid w:val="000F46D1"/>
    <w:rsid w:val="00110F25"/>
    <w:rsid w:val="0011629D"/>
    <w:rsid w:val="00130A03"/>
    <w:rsid w:val="00130E0E"/>
    <w:rsid w:val="0013469C"/>
    <w:rsid w:val="00166543"/>
    <w:rsid w:val="001A26E4"/>
    <w:rsid w:val="001B3267"/>
    <w:rsid w:val="001D5047"/>
    <w:rsid w:val="0020700C"/>
    <w:rsid w:val="00213A20"/>
    <w:rsid w:val="00223CD0"/>
    <w:rsid w:val="00236BB0"/>
    <w:rsid w:val="00242637"/>
    <w:rsid w:val="002441CE"/>
    <w:rsid w:val="00256D34"/>
    <w:rsid w:val="002A67C9"/>
    <w:rsid w:val="002D0FA8"/>
    <w:rsid w:val="00340891"/>
    <w:rsid w:val="00377429"/>
    <w:rsid w:val="00383AE5"/>
    <w:rsid w:val="00394599"/>
    <w:rsid w:val="003C2C1E"/>
    <w:rsid w:val="003C4D35"/>
    <w:rsid w:val="003C5C4C"/>
    <w:rsid w:val="003C7326"/>
    <w:rsid w:val="003E03C1"/>
    <w:rsid w:val="003E28F0"/>
    <w:rsid w:val="003F3616"/>
    <w:rsid w:val="00401961"/>
    <w:rsid w:val="0040228B"/>
    <w:rsid w:val="0041256E"/>
    <w:rsid w:val="004227DB"/>
    <w:rsid w:val="00441A8D"/>
    <w:rsid w:val="00453E6E"/>
    <w:rsid w:val="0045461B"/>
    <w:rsid w:val="00461BAC"/>
    <w:rsid w:val="00474A1F"/>
    <w:rsid w:val="00486864"/>
    <w:rsid w:val="00490C11"/>
    <w:rsid w:val="004925E8"/>
    <w:rsid w:val="00495398"/>
    <w:rsid w:val="00497CE2"/>
    <w:rsid w:val="004A103B"/>
    <w:rsid w:val="004A689D"/>
    <w:rsid w:val="004B4A54"/>
    <w:rsid w:val="004B6840"/>
    <w:rsid w:val="004C3252"/>
    <w:rsid w:val="004D6F71"/>
    <w:rsid w:val="005250D7"/>
    <w:rsid w:val="00536435"/>
    <w:rsid w:val="0054091E"/>
    <w:rsid w:val="00553C37"/>
    <w:rsid w:val="00561521"/>
    <w:rsid w:val="00567116"/>
    <w:rsid w:val="00570035"/>
    <w:rsid w:val="00574DA6"/>
    <w:rsid w:val="00575A6D"/>
    <w:rsid w:val="0059291E"/>
    <w:rsid w:val="00593B7D"/>
    <w:rsid w:val="0059696A"/>
    <w:rsid w:val="005B079E"/>
    <w:rsid w:val="005B6988"/>
    <w:rsid w:val="005D6D72"/>
    <w:rsid w:val="005F3060"/>
    <w:rsid w:val="005F7DF2"/>
    <w:rsid w:val="0060417E"/>
    <w:rsid w:val="00605282"/>
    <w:rsid w:val="0060592B"/>
    <w:rsid w:val="0062212F"/>
    <w:rsid w:val="006273F0"/>
    <w:rsid w:val="00631E60"/>
    <w:rsid w:val="00631F99"/>
    <w:rsid w:val="0064412E"/>
    <w:rsid w:val="00667C8B"/>
    <w:rsid w:val="00675046"/>
    <w:rsid w:val="006A56FF"/>
    <w:rsid w:val="006B1855"/>
    <w:rsid w:val="006B1C0B"/>
    <w:rsid w:val="006B36FD"/>
    <w:rsid w:val="006B455B"/>
    <w:rsid w:val="006C3607"/>
    <w:rsid w:val="0070262B"/>
    <w:rsid w:val="00707A25"/>
    <w:rsid w:val="00716B87"/>
    <w:rsid w:val="007304CE"/>
    <w:rsid w:val="00750CDC"/>
    <w:rsid w:val="007641D9"/>
    <w:rsid w:val="0076442D"/>
    <w:rsid w:val="00765FF5"/>
    <w:rsid w:val="007946B2"/>
    <w:rsid w:val="007A026D"/>
    <w:rsid w:val="007B73C3"/>
    <w:rsid w:val="007C4AE7"/>
    <w:rsid w:val="007F6CF2"/>
    <w:rsid w:val="008417D6"/>
    <w:rsid w:val="00851FC6"/>
    <w:rsid w:val="0086345E"/>
    <w:rsid w:val="008724E0"/>
    <w:rsid w:val="00875C45"/>
    <w:rsid w:val="008A4D7E"/>
    <w:rsid w:val="008A6077"/>
    <w:rsid w:val="008C46A4"/>
    <w:rsid w:val="009019D2"/>
    <w:rsid w:val="00901B21"/>
    <w:rsid w:val="0091062D"/>
    <w:rsid w:val="00917578"/>
    <w:rsid w:val="00925BDB"/>
    <w:rsid w:val="009313E6"/>
    <w:rsid w:val="00947409"/>
    <w:rsid w:val="00960BC5"/>
    <w:rsid w:val="00986C8A"/>
    <w:rsid w:val="009D7D2A"/>
    <w:rsid w:val="009E0934"/>
    <w:rsid w:val="009E5119"/>
    <w:rsid w:val="009F294B"/>
    <w:rsid w:val="00A503E0"/>
    <w:rsid w:val="00A66C39"/>
    <w:rsid w:val="00A87F2B"/>
    <w:rsid w:val="00AB5C7C"/>
    <w:rsid w:val="00AB5EC2"/>
    <w:rsid w:val="00AD2A1D"/>
    <w:rsid w:val="00AE3573"/>
    <w:rsid w:val="00AF4012"/>
    <w:rsid w:val="00AF4881"/>
    <w:rsid w:val="00B141C2"/>
    <w:rsid w:val="00B24780"/>
    <w:rsid w:val="00B32258"/>
    <w:rsid w:val="00B34CF3"/>
    <w:rsid w:val="00B37072"/>
    <w:rsid w:val="00B42924"/>
    <w:rsid w:val="00B50A27"/>
    <w:rsid w:val="00B65185"/>
    <w:rsid w:val="00B66B89"/>
    <w:rsid w:val="00B70195"/>
    <w:rsid w:val="00B75523"/>
    <w:rsid w:val="00B96C67"/>
    <w:rsid w:val="00BA1390"/>
    <w:rsid w:val="00BA2881"/>
    <w:rsid w:val="00BC51D1"/>
    <w:rsid w:val="00BD2069"/>
    <w:rsid w:val="00BD26CF"/>
    <w:rsid w:val="00BF37CB"/>
    <w:rsid w:val="00C00534"/>
    <w:rsid w:val="00C25703"/>
    <w:rsid w:val="00C36F18"/>
    <w:rsid w:val="00C565B4"/>
    <w:rsid w:val="00C76D84"/>
    <w:rsid w:val="00C968B3"/>
    <w:rsid w:val="00CE0648"/>
    <w:rsid w:val="00CE3EA0"/>
    <w:rsid w:val="00D157BA"/>
    <w:rsid w:val="00D2401D"/>
    <w:rsid w:val="00D57315"/>
    <w:rsid w:val="00DB2FF0"/>
    <w:rsid w:val="00DC5174"/>
    <w:rsid w:val="00DD660D"/>
    <w:rsid w:val="00DE3CEF"/>
    <w:rsid w:val="00E05935"/>
    <w:rsid w:val="00E4572D"/>
    <w:rsid w:val="00E90563"/>
    <w:rsid w:val="00EE1677"/>
    <w:rsid w:val="00EF6583"/>
    <w:rsid w:val="00F01EB7"/>
    <w:rsid w:val="00F10F86"/>
    <w:rsid w:val="00F13BB4"/>
    <w:rsid w:val="00F1750A"/>
    <w:rsid w:val="00F23215"/>
    <w:rsid w:val="00F2660F"/>
    <w:rsid w:val="00F37EF0"/>
    <w:rsid w:val="00F44AC7"/>
    <w:rsid w:val="00F64E30"/>
    <w:rsid w:val="00F67F5F"/>
    <w:rsid w:val="00F7372C"/>
    <w:rsid w:val="00F92A64"/>
    <w:rsid w:val="00FA1FA0"/>
    <w:rsid w:val="00FB4A77"/>
    <w:rsid w:val="00FB4AF6"/>
    <w:rsid w:val="00FC5DC4"/>
    <w:rsid w:val="00FD418E"/>
    <w:rsid w:val="00FE7A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23C59"/>
  <w15:docId w15:val="{A5E13786-6820-44A9-A8D8-6B94FE818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link w:val="Nagwek1Znak"/>
    <w:uiPriority w:val="9"/>
    <w:qFormat/>
    <w:pPr>
      <w:spacing w:before="182"/>
      <w:ind w:left="487" w:right="534"/>
      <w:jc w:val="center"/>
      <w:outlineLvl w:val="0"/>
    </w:pPr>
    <w:rPr>
      <w:sz w:val="26"/>
      <w:szCs w:val="26"/>
    </w:rPr>
  </w:style>
  <w:style w:type="paragraph" w:styleId="Nagwek2">
    <w:name w:val="heading 2"/>
    <w:basedOn w:val="Normalny"/>
    <w:link w:val="Nagwek2Znak"/>
    <w:uiPriority w:val="9"/>
    <w:unhideWhenUsed/>
    <w:qFormat/>
    <w:pPr>
      <w:ind w:left="426"/>
      <w:outlineLvl w:val="1"/>
    </w:pPr>
    <w:rPr>
      <w:b/>
      <w:bCs/>
      <w:u w:val="single" w:color="000000"/>
    </w:rPr>
  </w:style>
  <w:style w:type="paragraph" w:styleId="Nagwek3">
    <w:name w:val="heading 3"/>
    <w:basedOn w:val="Normalny"/>
    <w:link w:val="Nagwek3Znak"/>
    <w:uiPriority w:val="9"/>
    <w:unhideWhenUsed/>
    <w:qFormat/>
    <w:pPr>
      <w:ind w:left="426"/>
      <w:jc w:val="both"/>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pPr>
      <w:ind w:left="1147"/>
      <w:jc w:val="both"/>
    </w:pPr>
  </w:style>
  <w:style w:type="paragraph" w:styleId="Tytu">
    <w:name w:val="Title"/>
    <w:basedOn w:val="Normalny"/>
    <w:link w:val="TytuZnak"/>
    <w:uiPriority w:val="10"/>
    <w:qFormat/>
    <w:pPr>
      <w:ind w:left="487" w:right="455"/>
      <w:jc w:val="center"/>
    </w:pPr>
    <w:rPr>
      <w:b/>
      <w:bCs/>
      <w:sz w:val="28"/>
      <w:szCs w:val="28"/>
      <w:u w:val="single" w:color="000000"/>
    </w:rPr>
  </w:style>
  <w:style w:type="paragraph" w:styleId="Akapitzlist">
    <w:name w:val="List Paragraph"/>
    <w:basedOn w:val="Normalny"/>
    <w:uiPriority w:val="1"/>
    <w:qFormat/>
    <w:pPr>
      <w:ind w:left="1147" w:hanging="361"/>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050B2F"/>
    <w:pPr>
      <w:tabs>
        <w:tab w:val="center" w:pos="4536"/>
        <w:tab w:val="right" w:pos="9072"/>
      </w:tabs>
    </w:pPr>
  </w:style>
  <w:style w:type="character" w:customStyle="1" w:styleId="NagwekZnak">
    <w:name w:val="Nagłówek Znak"/>
    <w:basedOn w:val="Domylnaczcionkaakapitu"/>
    <w:link w:val="Nagwek"/>
    <w:uiPriority w:val="99"/>
    <w:rsid w:val="00050B2F"/>
    <w:rPr>
      <w:rFonts w:ascii="Times New Roman" w:eastAsia="Times New Roman" w:hAnsi="Times New Roman" w:cs="Times New Roman"/>
      <w:lang w:val="pl-PL"/>
    </w:rPr>
  </w:style>
  <w:style w:type="paragraph" w:styleId="Stopka">
    <w:name w:val="footer"/>
    <w:basedOn w:val="Normalny"/>
    <w:link w:val="StopkaZnak"/>
    <w:uiPriority w:val="99"/>
    <w:unhideWhenUsed/>
    <w:rsid w:val="00050B2F"/>
    <w:pPr>
      <w:tabs>
        <w:tab w:val="center" w:pos="4536"/>
        <w:tab w:val="right" w:pos="9072"/>
      </w:tabs>
    </w:pPr>
  </w:style>
  <w:style w:type="character" w:customStyle="1" w:styleId="StopkaZnak">
    <w:name w:val="Stopka Znak"/>
    <w:basedOn w:val="Domylnaczcionkaakapitu"/>
    <w:link w:val="Stopka"/>
    <w:uiPriority w:val="99"/>
    <w:rsid w:val="00050B2F"/>
    <w:rPr>
      <w:rFonts w:ascii="Times New Roman" w:eastAsia="Times New Roman" w:hAnsi="Times New Roman" w:cs="Times New Roman"/>
      <w:lang w:val="pl-PL"/>
    </w:rPr>
  </w:style>
  <w:style w:type="character" w:customStyle="1" w:styleId="Nagwek1Znak">
    <w:name w:val="Nagłówek 1 Znak"/>
    <w:basedOn w:val="Domylnaczcionkaakapitu"/>
    <w:link w:val="Nagwek1"/>
    <w:uiPriority w:val="9"/>
    <w:rsid w:val="00BC51D1"/>
    <w:rPr>
      <w:rFonts w:ascii="Times New Roman" w:eastAsia="Times New Roman" w:hAnsi="Times New Roman" w:cs="Times New Roman"/>
      <w:sz w:val="26"/>
      <w:szCs w:val="26"/>
      <w:lang w:val="pl-PL"/>
    </w:rPr>
  </w:style>
  <w:style w:type="character" w:customStyle="1" w:styleId="Nagwek2Znak">
    <w:name w:val="Nagłówek 2 Znak"/>
    <w:basedOn w:val="Domylnaczcionkaakapitu"/>
    <w:link w:val="Nagwek2"/>
    <w:uiPriority w:val="9"/>
    <w:rsid w:val="00BC51D1"/>
    <w:rPr>
      <w:rFonts w:ascii="Times New Roman" w:eastAsia="Times New Roman" w:hAnsi="Times New Roman" w:cs="Times New Roman"/>
      <w:b/>
      <w:bCs/>
      <w:u w:val="single" w:color="000000"/>
      <w:lang w:val="pl-PL"/>
    </w:rPr>
  </w:style>
  <w:style w:type="character" w:customStyle="1" w:styleId="Nagwek3Znak">
    <w:name w:val="Nagłówek 3 Znak"/>
    <w:basedOn w:val="Domylnaczcionkaakapitu"/>
    <w:link w:val="Nagwek3"/>
    <w:uiPriority w:val="9"/>
    <w:rsid w:val="00BC51D1"/>
    <w:rPr>
      <w:rFonts w:ascii="Times New Roman" w:eastAsia="Times New Roman" w:hAnsi="Times New Roman" w:cs="Times New Roman"/>
      <w:b/>
      <w:bCs/>
      <w:lang w:val="pl-PL"/>
    </w:rPr>
  </w:style>
  <w:style w:type="character" w:customStyle="1" w:styleId="TekstpodstawowyZnak">
    <w:name w:val="Tekst podstawowy Znak"/>
    <w:basedOn w:val="Domylnaczcionkaakapitu"/>
    <w:link w:val="Tekstpodstawowy"/>
    <w:uiPriority w:val="1"/>
    <w:rsid w:val="00BC51D1"/>
    <w:rPr>
      <w:rFonts w:ascii="Times New Roman" w:eastAsia="Times New Roman" w:hAnsi="Times New Roman" w:cs="Times New Roman"/>
      <w:lang w:val="pl-PL"/>
    </w:rPr>
  </w:style>
  <w:style w:type="character" w:customStyle="1" w:styleId="TytuZnak">
    <w:name w:val="Tytuł Znak"/>
    <w:basedOn w:val="Domylnaczcionkaakapitu"/>
    <w:link w:val="Tytu"/>
    <w:uiPriority w:val="10"/>
    <w:rsid w:val="00BC51D1"/>
    <w:rPr>
      <w:rFonts w:ascii="Times New Roman" w:eastAsia="Times New Roman" w:hAnsi="Times New Roman" w:cs="Times New Roman"/>
      <w:b/>
      <w:bCs/>
      <w:sz w:val="28"/>
      <w:szCs w:val="28"/>
      <w:u w:val="single" w:color="000000"/>
      <w:lang w:val="pl-PL"/>
    </w:rPr>
  </w:style>
  <w:style w:type="paragraph" w:styleId="NormalnyWeb">
    <w:name w:val="Normal (Web)"/>
    <w:basedOn w:val="Normalny"/>
    <w:uiPriority w:val="99"/>
    <w:semiHidden/>
    <w:unhideWhenUsed/>
    <w:rsid w:val="00F01EB7"/>
    <w:pPr>
      <w:widowControl/>
      <w:autoSpaceDE/>
      <w:autoSpaceDN/>
      <w:spacing w:before="100" w:beforeAutospacing="1" w:after="100" w:afterAutospacing="1"/>
    </w:pPr>
    <w:rPr>
      <w:sz w:val="24"/>
      <w:szCs w:val="24"/>
      <w:lang w:eastAsia="pl-PL"/>
    </w:rPr>
  </w:style>
  <w:style w:type="character" w:styleId="Pogrubienie">
    <w:name w:val="Strong"/>
    <w:basedOn w:val="Domylnaczcionkaakapitu"/>
    <w:uiPriority w:val="22"/>
    <w:qFormat/>
    <w:rsid w:val="00F01EB7"/>
    <w:rPr>
      <w:b/>
      <w:bCs/>
    </w:rPr>
  </w:style>
  <w:style w:type="character" w:styleId="Odwoaniedokomentarza">
    <w:name w:val="annotation reference"/>
    <w:basedOn w:val="Domylnaczcionkaakapitu"/>
    <w:uiPriority w:val="99"/>
    <w:semiHidden/>
    <w:unhideWhenUsed/>
    <w:rsid w:val="00BD26CF"/>
    <w:rPr>
      <w:sz w:val="16"/>
      <w:szCs w:val="16"/>
    </w:rPr>
  </w:style>
  <w:style w:type="paragraph" w:styleId="Tekstkomentarza">
    <w:name w:val="annotation text"/>
    <w:basedOn w:val="Normalny"/>
    <w:link w:val="TekstkomentarzaZnak"/>
    <w:uiPriority w:val="99"/>
    <w:unhideWhenUsed/>
    <w:rsid w:val="00BD26CF"/>
    <w:rPr>
      <w:sz w:val="20"/>
      <w:szCs w:val="20"/>
    </w:rPr>
  </w:style>
  <w:style w:type="character" w:customStyle="1" w:styleId="TekstkomentarzaZnak">
    <w:name w:val="Tekst komentarza Znak"/>
    <w:basedOn w:val="Domylnaczcionkaakapitu"/>
    <w:link w:val="Tekstkomentarza"/>
    <w:uiPriority w:val="99"/>
    <w:rsid w:val="00BD26CF"/>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BD26CF"/>
    <w:rPr>
      <w:b/>
      <w:bCs/>
    </w:rPr>
  </w:style>
  <w:style w:type="character" w:customStyle="1" w:styleId="TematkomentarzaZnak">
    <w:name w:val="Temat komentarza Znak"/>
    <w:basedOn w:val="TekstkomentarzaZnak"/>
    <w:link w:val="Tematkomentarza"/>
    <w:uiPriority w:val="99"/>
    <w:semiHidden/>
    <w:rsid w:val="00BD26CF"/>
    <w:rPr>
      <w:rFonts w:ascii="Times New Roman" w:eastAsia="Times New Roman" w:hAnsi="Times New Roman" w:cs="Times New Roman"/>
      <w:b/>
      <w:bCs/>
      <w:sz w:val="20"/>
      <w:szCs w:val="20"/>
      <w:lang w:val="pl-PL"/>
    </w:rPr>
  </w:style>
  <w:style w:type="paragraph" w:styleId="Poprawka">
    <w:name w:val="Revision"/>
    <w:hidden/>
    <w:uiPriority w:val="99"/>
    <w:semiHidden/>
    <w:rsid w:val="00901B21"/>
    <w:pPr>
      <w:widowControl/>
      <w:autoSpaceDE/>
      <w:autoSpaceDN/>
    </w:pPr>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unhideWhenUsed/>
    <w:rsid w:val="00110F25"/>
    <w:rPr>
      <w:sz w:val="20"/>
      <w:szCs w:val="20"/>
    </w:rPr>
  </w:style>
  <w:style w:type="character" w:customStyle="1" w:styleId="TekstprzypisudolnegoZnak">
    <w:name w:val="Tekst przypisu dolnego Znak"/>
    <w:basedOn w:val="Domylnaczcionkaakapitu"/>
    <w:link w:val="Tekstprzypisudolnego"/>
    <w:uiPriority w:val="99"/>
    <w:semiHidden/>
    <w:rsid w:val="00110F25"/>
    <w:rPr>
      <w:rFonts w:ascii="Times New Roman" w:eastAsia="Times New Roman" w:hAnsi="Times New Roman" w:cs="Times New Roman"/>
      <w:sz w:val="20"/>
      <w:szCs w:val="20"/>
      <w:lang w:val="pl-PL"/>
    </w:rPr>
  </w:style>
  <w:style w:type="character" w:styleId="Odwoanieprzypisudolnego">
    <w:name w:val="footnote reference"/>
    <w:basedOn w:val="Domylnaczcionkaakapitu"/>
    <w:uiPriority w:val="99"/>
    <w:semiHidden/>
    <w:unhideWhenUsed/>
    <w:rsid w:val="00110F25"/>
    <w:rPr>
      <w:vertAlign w:val="superscript"/>
    </w:rPr>
  </w:style>
  <w:style w:type="character" w:styleId="Hipercze">
    <w:name w:val="Hyperlink"/>
    <w:basedOn w:val="Domylnaczcionkaakapitu"/>
    <w:uiPriority w:val="99"/>
    <w:unhideWhenUsed/>
    <w:rsid w:val="00B65185"/>
    <w:rPr>
      <w:color w:val="0000FF" w:themeColor="hyperlink"/>
      <w:u w:val="single"/>
    </w:rPr>
  </w:style>
  <w:style w:type="character" w:styleId="Nierozpoznanawzmianka">
    <w:name w:val="Unresolved Mention"/>
    <w:basedOn w:val="Domylnaczcionkaakapitu"/>
    <w:uiPriority w:val="99"/>
    <w:semiHidden/>
    <w:unhideWhenUsed/>
    <w:rsid w:val="00B651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665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zpitalmsw.ezamawiajacy.pl/pn/SZMSW/demand/284236/notice/public/detail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zpitalmsw.ezamawiajacy.pl/pn/SZMSW/demand/284236/notice/public/detail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zpitalmsw.ezamawiajacy.pl/pn/SZMSW/demand/284236/notice/public/details"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9717C-0F99-4EE6-ADFB-6BBCAADDD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27</Pages>
  <Words>12123</Words>
  <Characters>72740</Characters>
  <Application>Microsoft Office Word</Application>
  <DocSecurity>0</DocSecurity>
  <Lines>606</Lines>
  <Paragraphs>169</Paragraphs>
  <ScaleCrop>false</ScaleCrop>
  <HeadingPairs>
    <vt:vector size="2" baseType="variant">
      <vt:variant>
        <vt:lpstr>Tytuł</vt:lpstr>
      </vt:variant>
      <vt:variant>
        <vt:i4>1</vt:i4>
      </vt:variant>
    </vt:vector>
  </HeadingPairs>
  <TitlesOfParts>
    <vt:vector size="1" baseType="lpstr">
      <vt:lpstr>SWZ</vt:lpstr>
    </vt:vector>
  </TitlesOfParts>
  <Company/>
  <LinksUpToDate>false</LinksUpToDate>
  <CharactersWithSpaces>84694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DZP</dc:creator>
  <cp:lastModifiedBy>Szymon Lejawka</cp:lastModifiedBy>
  <cp:revision>14</cp:revision>
  <dcterms:created xsi:type="dcterms:W3CDTF">2026-04-22T16:17:00Z</dcterms:created>
  <dcterms:modified xsi:type="dcterms:W3CDTF">2026-04-22T18:50:00Z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2026-02-18T00:00:00Z</vt:filetime>
  </property>
  <property fmtid="{D5CDD505-2E9C-101B-9397-08002B2CF9AE}" pid="3" name="Creator">
    <vt:lpwstr>Microsoft® Office Word 2007</vt:lpwstr>
  </property>
  <property fmtid="{D5CDD505-2E9C-101B-9397-08002B2CF9AE}" pid="4" name="LastSaved">
    <vt:filetime>2026-03-25T00:00:00Z</vt:filetime>
  </property>
  <property fmtid="{D5CDD505-2E9C-101B-9397-08002B2CF9AE}" pid="5" name="Producer">
    <vt:lpwstr>3-Heights(TM) PDF Security Shell 4.8.25.2 (http://www.pdf-tools.com)</vt:lpwstr>
  </property>
</Properties>
</file>